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C1B0F" w14:textId="77777777" w:rsidR="00CA4D20" w:rsidRPr="003A6BCA" w:rsidRDefault="00CA4D20" w:rsidP="00CA4D20">
      <w:pPr>
        <w:jc w:val="center"/>
        <w:rPr>
          <w:b/>
          <w:bCs/>
          <w:lang w:val="vi-VN"/>
        </w:rPr>
      </w:pPr>
      <w:bookmarkStart w:id="0" w:name="_Toc186982658"/>
      <w:bookmarkStart w:id="1" w:name="_GoBack"/>
      <w:bookmarkEnd w:id="1"/>
      <w:r w:rsidRPr="001D6D83">
        <w:rPr>
          <w:b/>
          <w:bCs/>
          <w:lang w:val="vi-VN"/>
        </w:rPr>
        <w:t>TÀI LIỆU THAM KHẢO</w:t>
      </w:r>
    </w:p>
    <w:p w14:paraId="27C6D914" w14:textId="77777777" w:rsidR="00CA4D20" w:rsidRPr="001D6D83" w:rsidRDefault="00CA4D20" w:rsidP="00CA4D20">
      <w:pPr>
        <w:spacing w:before="120" w:line="276" w:lineRule="auto"/>
        <w:rPr>
          <w:rFonts w:cs="Times New Roman"/>
          <w:szCs w:val="26"/>
          <w:lang w:val="vi-VN"/>
        </w:rPr>
      </w:pPr>
      <w:r w:rsidRPr="001D6D83">
        <w:rPr>
          <w:rFonts w:eastAsia="Times New Roman" w:cs="Times New Roman"/>
          <w:szCs w:val="26"/>
          <w:lang w:val="vi-VN"/>
        </w:rPr>
        <w:t xml:space="preserve">[1]. </w:t>
      </w:r>
      <w:r w:rsidRPr="001D6D83">
        <w:rPr>
          <w:rFonts w:cs="Times New Roman"/>
          <w:szCs w:val="26"/>
          <w:lang w:val="vi-VN"/>
        </w:rPr>
        <w:t xml:space="preserve">Võ Bá Tầm (2012), </w:t>
      </w:r>
      <w:r w:rsidRPr="001D6D83">
        <w:rPr>
          <w:rFonts w:cs="Times New Roman"/>
          <w:i/>
          <w:szCs w:val="26"/>
          <w:lang w:val="vi-VN"/>
        </w:rPr>
        <w:t xml:space="preserve">Kết cấu bê tông cốt thép (3 tập), </w:t>
      </w:r>
      <w:r w:rsidRPr="001D6D83">
        <w:rPr>
          <w:rFonts w:cs="Times New Roman"/>
          <w:szCs w:val="26"/>
          <w:lang w:val="vi-VN"/>
        </w:rPr>
        <w:t>Nxb Đại Học Quốc Gia TP. HCM.</w:t>
      </w:r>
    </w:p>
    <w:p w14:paraId="1282AAD0"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[2]</w:t>
      </w:r>
      <w:r w:rsidRPr="001D6D83">
        <w:rPr>
          <w:rFonts w:cs="Times New Roman"/>
          <w:szCs w:val="26"/>
          <w:lang w:val="vi-VN"/>
        </w:rPr>
        <w:t xml:space="preserve">. Võ Bá Tầm (2012), </w:t>
      </w:r>
      <w:r w:rsidRPr="001D6D83">
        <w:rPr>
          <w:rFonts w:cs="Times New Roman"/>
          <w:i/>
          <w:szCs w:val="26"/>
          <w:lang w:val="vi-VN"/>
        </w:rPr>
        <w:t xml:space="preserve">Nhà cao tầng bê tông cốt thép, </w:t>
      </w:r>
      <w:r w:rsidRPr="001D6D83">
        <w:rPr>
          <w:rFonts w:cs="Times New Roman"/>
          <w:szCs w:val="26"/>
          <w:lang w:val="vi-VN"/>
        </w:rPr>
        <w:t>Nxb Đại Học Quốc Gia TP. HCM.</w:t>
      </w:r>
    </w:p>
    <w:p w14:paraId="39DF992C"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[3]</w:t>
      </w:r>
      <w:r w:rsidRPr="001D6D83">
        <w:rPr>
          <w:rFonts w:cs="Times New Roman"/>
          <w:szCs w:val="26"/>
          <w:lang w:val="vi-VN"/>
        </w:rPr>
        <w:t xml:space="preserve">. Vũ Mạnh Hùng (2020), </w:t>
      </w:r>
      <w:r w:rsidRPr="001D6D83">
        <w:rPr>
          <w:rFonts w:cs="Times New Roman"/>
          <w:i/>
          <w:szCs w:val="26"/>
          <w:lang w:val="vi-VN"/>
        </w:rPr>
        <w:t xml:space="preserve">Sổ tay kết cấu, </w:t>
      </w:r>
      <w:r w:rsidRPr="001D6D83">
        <w:rPr>
          <w:rFonts w:cs="Times New Roman"/>
          <w:szCs w:val="26"/>
          <w:lang w:val="vi-VN"/>
        </w:rPr>
        <w:t>Nxb Xây Dựng.s</w:t>
      </w:r>
    </w:p>
    <w:p w14:paraId="5203FBE2"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 xml:space="preserve">[4]. </w:t>
      </w:r>
      <w:r w:rsidRPr="001D6D83">
        <w:rPr>
          <w:rFonts w:cs="Times New Roman"/>
          <w:szCs w:val="26"/>
          <w:lang w:val="vi-VN"/>
        </w:rPr>
        <w:t xml:space="preserve">Võ Phán, (2017), </w:t>
      </w:r>
      <w:r w:rsidRPr="001D6D83">
        <w:rPr>
          <w:rFonts w:cs="Times New Roman"/>
          <w:i/>
          <w:szCs w:val="26"/>
          <w:lang w:val="vi-VN"/>
        </w:rPr>
        <w:t>Nền và móng</w:t>
      </w:r>
      <w:r w:rsidRPr="001D6D83">
        <w:rPr>
          <w:rFonts w:cs="Times New Roman"/>
          <w:szCs w:val="26"/>
          <w:lang w:val="vi-VN"/>
        </w:rPr>
        <w:t>, Nxb Xây Dựng.</w:t>
      </w:r>
    </w:p>
    <w:p w14:paraId="7DE2F134"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 xml:space="preserve">[5]. </w:t>
      </w:r>
      <w:r w:rsidRPr="001D6D83">
        <w:rPr>
          <w:rFonts w:cs="Times New Roman"/>
          <w:szCs w:val="26"/>
          <w:lang w:val="vi-VN"/>
        </w:rPr>
        <w:t xml:space="preserve">Văn bản số 1776/BXD-VP, </w:t>
      </w:r>
      <w:r w:rsidRPr="001D6D83">
        <w:rPr>
          <w:rFonts w:cs="Times New Roman"/>
          <w:i/>
          <w:szCs w:val="26"/>
          <w:lang w:val="vi-VN"/>
        </w:rPr>
        <w:t>Công bố định mức dự toán xây dựng công trình – Phần xây dựng,</w:t>
      </w:r>
      <w:r w:rsidRPr="001D6D83">
        <w:rPr>
          <w:rFonts w:cs="Times New Roman"/>
          <w:szCs w:val="26"/>
          <w:lang w:val="vi-VN"/>
        </w:rPr>
        <w:t xml:space="preserve"> Nxb Xây Dựng.</w:t>
      </w:r>
    </w:p>
    <w:p w14:paraId="064C4B82"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 xml:space="preserve">[6].  TCVN 5574 – 2018 </w:t>
      </w:r>
      <w:r w:rsidRPr="001D6D83">
        <w:rPr>
          <w:rFonts w:eastAsia="Times New Roman" w:cs="Times New Roman"/>
          <w:i/>
          <w:szCs w:val="26"/>
          <w:lang w:val="vi-VN"/>
        </w:rPr>
        <w:t xml:space="preserve">Tiêu Chuẩn Thiết Kế Kết Cấu Bê Tông Cốt Thép. </w:t>
      </w:r>
    </w:p>
    <w:p w14:paraId="37F97831" w14:textId="23DB7527" w:rsidR="00CA4D20" w:rsidRPr="001D6D83" w:rsidRDefault="00CA4D20" w:rsidP="00CA4D20">
      <w:pPr>
        <w:spacing w:before="120" w:line="276" w:lineRule="auto"/>
        <w:rPr>
          <w:rFonts w:eastAsia="Times New Roman" w:cs="Times New Roman"/>
          <w:i/>
          <w:szCs w:val="26"/>
          <w:lang w:val="vi-VN"/>
        </w:rPr>
      </w:pPr>
      <w:r w:rsidRPr="001D6D83">
        <w:rPr>
          <w:rFonts w:eastAsia="Times New Roman" w:cs="Times New Roman"/>
          <w:szCs w:val="26"/>
          <w:lang w:val="vi-VN"/>
        </w:rPr>
        <w:t>[7].  TCVN 2737-</w:t>
      </w:r>
      <w:r w:rsidR="00C1049E">
        <w:rPr>
          <w:rFonts w:eastAsia="Times New Roman" w:cs="Times New Roman"/>
          <w:szCs w:val="26"/>
        </w:rPr>
        <w:t>2023</w:t>
      </w:r>
      <w:r w:rsidRPr="001D6D83">
        <w:rPr>
          <w:rFonts w:eastAsia="Times New Roman" w:cs="Times New Roman"/>
          <w:szCs w:val="26"/>
          <w:lang w:val="vi-VN"/>
        </w:rPr>
        <w:t xml:space="preserve"> </w:t>
      </w:r>
      <w:r w:rsidRPr="001D6D83">
        <w:rPr>
          <w:rFonts w:eastAsia="Times New Roman" w:cs="Times New Roman"/>
          <w:i/>
          <w:szCs w:val="26"/>
          <w:lang w:val="vi-VN"/>
        </w:rPr>
        <w:t>Tiêu Chuẩn Tải Trọng Và Tác Động,</w:t>
      </w:r>
      <w:r w:rsidRPr="001D6D83">
        <w:rPr>
          <w:rFonts w:eastAsia="Times New Roman" w:cs="Times New Roman"/>
          <w:szCs w:val="26"/>
          <w:lang w:val="vi-VN"/>
        </w:rPr>
        <w:t xml:space="preserve"> Hà Nội.</w:t>
      </w:r>
    </w:p>
    <w:p w14:paraId="7884D1F4" w14:textId="77777777" w:rsidR="00CA4D20" w:rsidRPr="001D6D83" w:rsidRDefault="00CA4D20" w:rsidP="00CA4D20">
      <w:pPr>
        <w:spacing w:before="120" w:line="276" w:lineRule="auto"/>
        <w:rPr>
          <w:rFonts w:cs="Times New Roman"/>
          <w:szCs w:val="26"/>
          <w:lang w:val="vi-VN"/>
        </w:rPr>
      </w:pPr>
      <w:r w:rsidRPr="001D6D83">
        <w:rPr>
          <w:rFonts w:eastAsia="Times New Roman" w:cs="Times New Roman"/>
          <w:szCs w:val="26"/>
          <w:lang w:val="vi-VN"/>
        </w:rPr>
        <w:t xml:space="preserve">[8]. </w:t>
      </w:r>
      <w:r w:rsidRPr="001D6D83">
        <w:rPr>
          <w:rFonts w:cs="Times New Roman"/>
          <w:szCs w:val="26"/>
          <w:lang w:val="vi-VN"/>
        </w:rPr>
        <w:t xml:space="preserve">TCVN 10304 - 2014 </w:t>
      </w:r>
      <w:r w:rsidRPr="001D6D83">
        <w:rPr>
          <w:rFonts w:cs="Times New Roman"/>
          <w:i/>
          <w:szCs w:val="26"/>
          <w:lang w:val="vi-VN"/>
        </w:rPr>
        <w:t>Móng cọc – Tiêu chuẩn thiết kế</w:t>
      </w:r>
      <w:r w:rsidRPr="001D6D83">
        <w:rPr>
          <w:rFonts w:cs="Times New Roman"/>
          <w:szCs w:val="26"/>
          <w:lang w:val="vi-VN"/>
        </w:rPr>
        <w:t>,</w:t>
      </w:r>
      <w:r w:rsidRPr="001D6D83">
        <w:rPr>
          <w:rFonts w:eastAsia="Times New Roman" w:cs="Times New Roman"/>
          <w:szCs w:val="26"/>
          <w:lang w:val="vi-VN"/>
        </w:rPr>
        <w:t xml:space="preserve"> Hà Nội.</w:t>
      </w:r>
    </w:p>
    <w:p w14:paraId="1A777BE6"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 xml:space="preserve">[9]. </w:t>
      </w:r>
      <w:r w:rsidRPr="001D6D83">
        <w:rPr>
          <w:rFonts w:cs="Times New Roman"/>
          <w:szCs w:val="26"/>
          <w:lang w:val="vi-VN"/>
        </w:rPr>
        <w:t xml:space="preserve">TCVN 4453 – 1995 </w:t>
      </w:r>
      <w:r w:rsidRPr="001D6D83">
        <w:rPr>
          <w:rFonts w:cs="Times New Roman"/>
          <w:i/>
          <w:szCs w:val="26"/>
          <w:lang w:val="vi-VN"/>
        </w:rPr>
        <w:t xml:space="preserve">Kết cấu bê tông &amp; bê tông cốt thép toàn khối – Quy phạm thi công       và nghiệm thu, </w:t>
      </w:r>
      <w:r w:rsidRPr="001D6D83">
        <w:rPr>
          <w:rFonts w:cs="Times New Roman"/>
          <w:szCs w:val="26"/>
          <w:lang w:val="vi-VN"/>
        </w:rPr>
        <w:t>Hà Nội.</w:t>
      </w:r>
    </w:p>
    <w:p w14:paraId="74D8DC93" w14:textId="77777777" w:rsidR="00CA4D20" w:rsidRPr="001D6D83" w:rsidRDefault="00CA4D20" w:rsidP="00CA4D20">
      <w:pPr>
        <w:spacing w:before="120" w:line="276" w:lineRule="auto"/>
        <w:rPr>
          <w:rFonts w:cs="Times New Roman"/>
          <w:szCs w:val="26"/>
          <w:lang w:val="vi-VN"/>
        </w:rPr>
      </w:pPr>
      <w:r w:rsidRPr="001D6D83">
        <w:rPr>
          <w:rFonts w:eastAsia="Times New Roman" w:cs="Times New Roman"/>
          <w:szCs w:val="26"/>
          <w:lang w:val="vi-VN"/>
        </w:rPr>
        <w:t xml:space="preserve">[10]. </w:t>
      </w:r>
      <w:r w:rsidRPr="001D6D83">
        <w:rPr>
          <w:rFonts w:cs="Times New Roman"/>
          <w:szCs w:val="26"/>
          <w:lang w:val="vi-VN"/>
        </w:rPr>
        <w:t xml:space="preserve">TCVN 1651-1: 2018 </w:t>
      </w:r>
      <w:r w:rsidRPr="001D6D83">
        <w:rPr>
          <w:rFonts w:cs="Times New Roman"/>
          <w:i/>
          <w:szCs w:val="26"/>
          <w:lang w:val="vi-VN"/>
        </w:rPr>
        <w:t>Thép cốt bê tông – Phần 1: Thép thanh tròn trơn</w:t>
      </w:r>
      <w:r w:rsidRPr="001D6D83">
        <w:rPr>
          <w:rFonts w:cs="Times New Roman"/>
          <w:szCs w:val="26"/>
          <w:lang w:val="vi-VN"/>
        </w:rPr>
        <w:t>, Hà Nội.</w:t>
      </w:r>
    </w:p>
    <w:p w14:paraId="3E92F22E" w14:textId="77777777" w:rsidR="00CA4D20" w:rsidRPr="001D6D83" w:rsidRDefault="00CA4D20" w:rsidP="00CA4D20">
      <w:pPr>
        <w:spacing w:before="120" w:line="276" w:lineRule="auto"/>
        <w:rPr>
          <w:rFonts w:cs="Times New Roman"/>
          <w:szCs w:val="26"/>
          <w:lang w:val="vi-VN"/>
        </w:rPr>
      </w:pPr>
      <w:r w:rsidRPr="001D6D83">
        <w:rPr>
          <w:rFonts w:eastAsia="Times New Roman" w:cs="Times New Roman"/>
          <w:szCs w:val="26"/>
          <w:lang w:val="vi-VN"/>
        </w:rPr>
        <w:t xml:space="preserve">[11]. </w:t>
      </w:r>
      <w:r w:rsidRPr="001D6D83">
        <w:rPr>
          <w:rFonts w:cs="Times New Roman"/>
          <w:szCs w:val="26"/>
          <w:lang w:val="vi-VN"/>
        </w:rPr>
        <w:t xml:space="preserve">TCVN 1651-2: 2018 </w:t>
      </w:r>
      <w:r w:rsidRPr="001D6D83">
        <w:rPr>
          <w:rFonts w:cs="Times New Roman"/>
          <w:i/>
          <w:szCs w:val="26"/>
          <w:lang w:val="vi-VN"/>
        </w:rPr>
        <w:t xml:space="preserve">Thép cốt bê tông – Phần 2: Thép thanh vằn, </w:t>
      </w:r>
      <w:r w:rsidRPr="001D6D83">
        <w:rPr>
          <w:rFonts w:cs="Times New Roman"/>
          <w:szCs w:val="26"/>
          <w:lang w:val="vi-VN"/>
        </w:rPr>
        <w:t>Hà Nội.</w:t>
      </w:r>
    </w:p>
    <w:p w14:paraId="2661B571" w14:textId="77777777" w:rsidR="00CA4D20" w:rsidRPr="001D6D83" w:rsidRDefault="00CA4D20" w:rsidP="00CA4D20">
      <w:pPr>
        <w:spacing w:before="120" w:line="276" w:lineRule="auto"/>
        <w:rPr>
          <w:rFonts w:cs="Times New Roman"/>
          <w:i/>
          <w:szCs w:val="26"/>
          <w:lang w:val="vi-VN"/>
        </w:rPr>
      </w:pPr>
      <w:r w:rsidRPr="001D6D83">
        <w:rPr>
          <w:rFonts w:eastAsia="Times New Roman" w:cs="Times New Roman"/>
          <w:szCs w:val="26"/>
          <w:lang w:val="vi-VN"/>
        </w:rPr>
        <w:t xml:space="preserve">[12]. </w:t>
      </w:r>
      <w:r w:rsidRPr="001D6D83">
        <w:rPr>
          <w:rFonts w:cs="Times New Roman"/>
          <w:szCs w:val="26"/>
          <w:lang w:val="vi-VN"/>
        </w:rPr>
        <w:t xml:space="preserve">TCVN 9362 – 2012 </w:t>
      </w:r>
      <w:r w:rsidRPr="001D6D83">
        <w:rPr>
          <w:rFonts w:cs="Times New Roman"/>
          <w:i/>
          <w:szCs w:val="26"/>
          <w:lang w:val="vi-VN"/>
        </w:rPr>
        <w:t>Tiêu chuẩn thiết kế nền nhà và công trình,</w:t>
      </w:r>
      <w:r w:rsidRPr="001D6D83">
        <w:rPr>
          <w:rFonts w:cs="Times New Roman"/>
          <w:szCs w:val="26"/>
          <w:lang w:val="vi-VN"/>
        </w:rPr>
        <w:t xml:space="preserve"> Hà Nội.</w:t>
      </w:r>
    </w:p>
    <w:p w14:paraId="0D7A64A7" w14:textId="77777777" w:rsidR="00CA4D20" w:rsidRPr="001D6D83" w:rsidRDefault="00CA4D20" w:rsidP="00CA4D20">
      <w:pPr>
        <w:spacing w:before="120" w:line="276" w:lineRule="auto"/>
        <w:rPr>
          <w:rFonts w:eastAsia="Times New Roman" w:cs="Times New Roman"/>
          <w:i/>
          <w:szCs w:val="26"/>
          <w:lang w:val="vi-VN"/>
        </w:rPr>
      </w:pPr>
      <w:r w:rsidRPr="001D6D83">
        <w:rPr>
          <w:rFonts w:eastAsia="Times New Roman" w:cs="Times New Roman"/>
          <w:szCs w:val="26"/>
          <w:lang w:val="vi-VN"/>
        </w:rPr>
        <w:t xml:space="preserve">[13]. </w:t>
      </w:r>
      <w:r w:rsidRPr="001D6D83">
        <w:rPr>
          <w:rFonts w:cs="Times New Roman"/>
          <w:szCs w:val="26"/>
          <w:lang w:val="vi-VN"/>
        </w:rPr>
        <w:t xml:space="preserve">TCVN 9361 – 2012 </w:t>
      </w:r>
      <w:r w:rsidRPr="001D6D83">
        <w:rPr>
          <w:rFonts w:cs="Times New Roman"/>
          <w:i/>
          <w:szCs w:val="26"/>
          <w:lang w:val="vi-VN"/>
        </w:rPr>
        <w:t xml:space="preserve">Công tác nền móng – Thi công &amp; nghiệm thu, </w:t>
      </w:r>
      <w:r w:rsidRPr="001D6D83">
        <w:rPr>
          <w:rFonts w:cs="Times New Roman"/>
          <w:szCs w:val="26"/>
          <w:lang w:val="vi-VN"/>
        </w:rPr>
        <w:t>Hà Nội.</w:t>
      </w:r>
    </w:p>
    <w:p w14:paraId="0526502A" w14:textId="2B7421C7" w:rsidR="00CA4D20" w:rsidRDefault="00CA4D20" w:rsidP="00CA4D20">
      <w:pPr>
        <w:jc w:val="center"/>
      </w:pPr>
      <w:r w:rsidRPr="001D6D83">
        <w:rPr>
          <w:lang w:val="vi-VN"/>
        </w:rPr>
        <w:br w:type="page"/>
      </w:r>
    </w:p>
    <w:p w14:paraId="23C58CC2" w14:textId="77777777" w:rsidR="004E1573" w:rsidRDefault="00621B72" w:rsidP="00CA4D20">
      <w:pPr>
        <w:pStyle w:val="Heading1"/>
        <w:jc w:val="center"/>
      </w:pPr>
      <w:r>
        <w:lastRenderedPageBreak/>
        <w:t>TỔNG QUAN KIẾN TRÚC</w:t>
      </w:r>
      <w:bookmarkEnd w:id="0"/>
    </w:p>
    <w:p w14:paraId="6CB5B1D6" w14:textId="77777777" w:rsidR="004E1573" w:rsidRDefault="00621B72">
      <w:pPr>
        <w:pStyle w:val="Heading2"/>
        <w:ind w:hanging="1711"/>
      </w:pPr>
      <w:bookmarkStart w:id="2" w:name="_Toc482565490"/>
      <w:bookmarkStart w:id="3" w:name="_Toc482564871"/>
      <w:bookmarkStart w:id="4" w:name="_Toc186982659"/>
      <w:bookmarkStart w:id="5" w:name="_Toc482565926"/>
      <w:bookmarkStart w:id="6" w:name="_Toc24368287"/>
      <w:bookmarkStart w:id="7" w:name="_Toc482636741"/>
      <w:bookmarkStart w:id="8" w:name="_Toc482636099"/>
      <w:r>
        <w:t>GIỚI THIỆU CÔNG TRÌNH.</w:t>
      </w:r>
      <w:bookmarkEnd w:id="2"/>
      <w:bookmarkEnd w:id="3"/>
      <w:bookmarkEnd w:id="4"/>
      <w:bookmarkEnd w:id="5"/>
      <w:bookmarkEnd w:id="6"/>
      <w:bookmarkEnd w:id="7"/>
      <w:bookmarkEnd w:id="8"/>
    </w:p>
    <w:p w14:paraId="49FC90C5" w14:textId="2C024CF1" w:rsidR="00516BF5" w:rsidRPr="00516BF5" w:rsidRDefault="00621B72" w:rsidP="00516BF5">
      <w:pPr>
        <w:tabs>
          <w:tab w:val="left" w:pos="900"/>
        </w:tabs>
        <w:rPr>
          <w:szCs w:val="26"/>
        </w:rPr>
      </w:pPr>
      <w:r>
        <w:rPr>
          <w:szCs w:val="26"/>
        </w:rPr>
        <w:t xml:space="preserve">Công trình “NHÀ Ở CÁN BỘ CÔNG TY DỆT”. </w:t>
      </w:r>
      <w:r w:rsidR="00516BF5" w:rsidRPr="00516BF5">
        <w:rPr>
          <w:bCs/>
        </w:rPr>
        <w:t>Công trình được xây dựng Ninh Thuận</w:t>
      </w:r>
    </w:p>
    <w:p w14:paraId="794AC4D5" w14:textId="7813A680" w:rsidR="00516BF5" w:rsidRPr="00516BF5" w:rsidRDefault="00516BF5" w:rsidP="00516BF5">
      <w:pPr>
        <w:spacing w:before="120" w:line="312" w:lineRule="auto"/>
        <w:jc w:val="left"/>
        <w:rPr>
          <w:bCs/>
        </w:rPr>
      </w:pPr>
      <w:r w:rsidRPr="00516BF5">
        <w:rPr>
          <w:bCs/>
        </w:rPr>
        <w:t>Công trình cấ</w:t>
      </w:r>
      <w:r>
        <w:rPr>
          <w:bCs/>
        </w:rPr>
        <w:t>p I.</w:t>
      </w:r>
      <w:r w:rsidRPr="00516BF5">
        <w:rPr>
          <w:szCs w:val="26"/>
        </w:rPr>
        <w:t xml:space="preserve"> </w:t>
      </w:r>
      <w:r>
        <w:rPr>
          <w:szCs w:val="26"/>
        </w:rPr>
        <w:t xml:space="preserve">Tổng diện tích xây dựng là: </w:t>
      </w:r>
      <w:r w:rsidRPr="00621B72">
        <w:rPr>
          <w:rFonts w:cs="Times New Roman"/>
          <w:color w:val="1F1F1F"/>
          <w:szCs w:val="26"/>
          <w:shd w:val="clear" w:color="auto" w:fill="FFFFFF"/>
        </w:rPr>
        <w:t>10902</w:t>
      </w:r>
      <w:r>
        <w:rPr>
          <w:szCs w:val="26"/>
        </w:rPr>
        <w:t xml:space="preserve"> (m</w:t>
      </w:r>
      <w:r>
        <w:rPr>
          <w:szCs w:val="26"/>
          <w:vertAlign w:val="superscript"/>
        </w:rPr>
        <w:t>2</w:t>
      </w:r>
      <w:r>
        <w:rPr>
          <w:szCs w:val="26"/>
        </w:rPr>
        <w:t>).</w:t>
      </w:r>
    </w:p>
    <w:p w14:paraId="6C105793" w14:textId="24E78146" w:rsidR="00516BF5" w:rsidRPr="00516BF5" w:rsidRDefault="00516BF5" w:rsidP="00516BF5">
      <w:pPr>
        <w:spacing w:before="120" w:line="312" w:lineRule="auto"/>
        <w:jc w:val="left"/>
        <w:rPr>
          <w:b/>
          <w:bCs/>
        </w:rPr>
      </w:pPr>
      <w:r>
        <w:t>Công trình nhà ở tập thể phục vụ cán bộ, kỹ sư và chuyên viên kỹ thuật đang làm việc tại công ty.</w:t>
      </w:r>
    </w:p>
    <w:p w14:paraId="3616C676" w14:textId="77777777" w:rsidR="004E1573" w:rsidRDefault="00621B72">
      <w:pPr>
        <w:pStyle w:val="Heading3"/>
        <w:ind w:hanging="1146"/>
      </w:pPr>
      <w:bookmarkStart w:id="9" w:name="_Toc482636100"/>
      <w:bookmarkStart w:id="10" w:name="_Toc482564872"/>
      <w:bookmarkStart w:id="11" w:name="_Toc482565491"/>
      <w:bookmarkStart w:id="12" w:name="_Toc482565927"/>
      <w:bookmarkStart w:id="13" w:name="_Toc24368288"/>
      <w:bookmarkStart w:id="14" w:name="_Toc186982660"/>
      <w:bookmarkStart w:id="15" w:name="_Toc482636742"/>
      <w:r>
        <w:t>Về vị trí địa lý, địa hình</w:t>
      </w:r>
      <w:bookmarkEnd w:id="9"/>
      <w:bookmarkEnd w:id="10"/>
      <w:bookmarkEnd w:id="11"/>
      <w:bookmarkEnd w:id="12"/>
      <w:bookmarkEnd w:id="13"/>
      <w:bookmarkEnd w:id="14"/>
      <w:bookmarkEnd w:id="15"/>
    </w:p>
    <w:p w14:paraId="3DF488F0" w14:textId="77777777" w:rsidR="00516BF5" w:rsidRPr="00516BF5" w:rsidRDefault="00516BF5" w:rsidP="00516BF5">
      <w:pPr>
        <w:pStyle w:val="NormalWeb"/>
        <w:rPr>
          <w:rFonts w:ascii="Times New Roman" w:hAnsi="Times New Roman" w:cs="Times New Roman"/>
          <w:sz w:val="26"/>
          <w:szCs w:val="26"/>
        </w:rPr>
      </w:pPr>
      <w:bookmarkStart w:id="16" w:name="_Toc482564873"/>
      <w:bookmarkStart w:id="17" w:name="_Toc482636101"/>
      <w:bookmarkStart w:id="18" w:name="_Toc186982661"/>
      <w:bookmarkStart w:id="19" w:name="_Toc482565928"/>
      <w:bookmarkStart w:id="20" w:name="_Toc24368289"/>
      <w:bookmarkStart w:id="21" w:name="_Toc482565492"/>
      <w:bookmarkStart w:id="22" w:name="_Toc482636743"/>
      <w:r w:rsidRPr="00516BF5">
        <w:rPr>
          <w:rFonts w:ascii="Times New Roman" w:hAnsi="Times New Roman" w:cs="Times New Roman"/>
          <w:sz w:val="26"/>
          <w:szCs w:val="26"/>
        </w:rPr>
        <w:t xml:space="preserve">Khu đất </w:t>
      </w:r>
      <w:r w:rsidRPr="00516BF5">
        <w:rPr>
          <w:rFonts w:ascii="Times New Roman" w:hAnsi="Times New Roman" w:cs="Times New Roman"/>
          <w:b/>
          <w:sz w:val="26"/>
          <w:szCs w:val="26"/>
        </w:rPr>
        <w:t xml:space="preserve">có </w:t>
      </w:r>
      <w:r w:rsidRPr="00516BF5">
        <w:rPr>
          <w:rStyle w:val="Strong"/>
          <w:rFonts w:ascii="Times New Roman" w:eastAsiaTheme="majorEastAsia" w:hAnsi="Times New Roman" w:cs="Times New Roman"/>
          <w:b w:val="0"/>
          <w:sz w:val="26"/>
          <w:szCs w:val="26"/>
        </w:rPr>
        <w:t>địa hình bằng phẳng</w:t>
      </w:r>
      <w:r w:rsidRPr="00516BF5">
        <w:rPr>
          <w:rFonts w:ascii="Times New Roman" w:hAnsi="Times New Roman" w:cs="Times New Roman"/>
          <w:sz w:val="26"/>
          <w:szCs w:val="26"/>
        </w:rPr>
        <w:t>, độ dốc nhỏ, thuận lợi cho thi công nền móng và bố trí mặt bằng công trình.</w:t>
      </w:r>
    </w:p>
    <w:p w14:paraId="69363F3E" w14:textId="77777777" w:rsidR="00516BF5" w:rsidRPr="00516BF5" w:rsidRDefault="00516BF5" w:rsidP="00516BF5">
      <w:pPr>
        <w:pStyle w:val="NormalWeb"/>
        <w:rPr>
          <w:rFonts w:ascii="Times New Roman" w:hAnsi="Times New Roman" w:cs="Times New Roman"/>
          <w:sz w:val="26"/>
          <w:szCs w:val="26"/>
        </w:rPr>
      </w:pPr>
      <w:r w:rsidRPr="00516BF5">
        <w:rPr>
          <w:rFonts w:ascii="Times New Roman" w:hAnsi="Times New Roman" w:cs="Times New Roman"/>
          <w:sz w:val="26"/>
          <w:szCs w:val="26"/>
        </w:rPr>
        <w:t>Cao độ nền trung bình: ~+5.00m so với mực nước biển.</w:t>
      </w:r>
    </w:p>
    <w:p w14:paraId="6125287B" w14:textId="77777777" w:rsidR="00516BF5" w:rsidRPr="00516BF5" w:rsidRDefault="00516BF5" w:rsidP="00516BF5">
      <w:pPr>
        <w:pStyle w:val="NormalWeb"/>
        <w:rPr>
          <w:rFonts w:ascii="Times New Roman" w:hAnsi="Times New Roman" w:cs="Times New Roman"/>
          <w:sz w:val="26"/>
          <w:szCs w:val="26"/>
        </w:rPr>
      </w:pPr>
      <w:r w:rsidRPr="00516BF5">
        <w:rPr>
          <w:rFonts w:ascii="Times New Roman" w:hAnsi="Times New Roman" w:cs="Times New Roman"/>
          <w:sz w:val="26"/>
          <w:szCs w:val="26"/>
        </w:rPr>
        <w:t>Không có đồi núi, khe suối hay địa hình hiểm trở trong phạm vi xây dựng.</w:t>
      </w:r>
    </w:p>
    <w:p w14:paraId="7BDE5932" w14:textId="77777777" w:rsidR="004E1573" w:rsidRDefault="00621B72">
      <w:pPr>
        <w:pStyle w:val="Heading3"/>
        <w:ind w:hanging="1146"/>
      </w:pPr>
      <w:r>
        <w:t>Về địa chất thuỷ văn</w:t>
      </w:r>
      <w:bookmarkEnd w:id="16"/>
      <w:bookmarkEnd w:id="17"/>
      <w:bookmarkEnd w:id="18"/>
      <w:bookmarkEnd w:id="19"/>
      <w:bookmarkEnd w:id="20"/>
      <w:bookmarkEnd w:id="21"/>
      <w:bookmarkEnd w:id="22"/>
    </w:p>
    <w:p w14:paraId="1C10C74E" w14:textId="77777777" w:rsidR="004E1573" w:rsidRDefault="00621B72" w:rsidP="00516BF5">
      <w:pPr>
        <w:spacing w:before="60" w:after="60"/>
        <w:rPr>
          <w:szCs w:val="26"/>
        </w:rPr>
      </w:pPr>
      <w:r>
        <w:rPr>
          <w:szCs w:val="26"/>
        </w:rPr>
        <w:t>Địa chất công trình: Theo kết quả khảo sát địa chất công trình thì nền đất công trình thuộc loại tương đối tốt (có đánh giá khá kỹ trong phần nền móng).</w:t>
      </w:r>
    </w:p>
    <w:p w14:paraId="4ABAC3CB" w14:textId="53555683" w:rsidR="004E1573" w:rsidRDefault="00621B72" w:rsidP="00516BF5">
      <w:pPr>
        <w:spacing w:before="60" w:after="60"/>
        <w:rPr>
          <w:szCs w:val="26"/>
        </w:rPr>
      </w:pPr>
      <w:r>
        <w:rPr>
          <w:color w:val="000000"/>
        </w:rPr>
        <w:t xml:space="preserve">Tham gia cấu trúc địa chất vùng ven biển tỉnh </w:t>
      </w:r>
      <w:r w:rsidR="00516BF5">
        <w:rPr>
          <w:color w:val="000000"/>
        </w:rPr>
        <w:t>Ninh Thuận</w:t>
      </w:r>
      <w:r>
        <w:rPr>
          <w:color w:val="000000"/>
        </w:rPr>
        <w:t xml:space="preserve"> gồm 19 hệ tầng và 5 phức hệ đá xâm nhập.</w:t>
      </w:r>
    </w:p>
    <w:p w14:paraId="79F60F05" w14:textId="77777777" w:rsidR="004E1573" w:rsidRDefault="00621B72" w:rsidP="00516BF5">
      <w:pPr>
        <w:spacing w:before="60" w:after="60"/>
        <w:rPr>
          <w:szCs w:val="26"/>
        </w:rPr>
      </w:pPr>
      <w:r>
        <w:rPr>
          <w:szCs w:val="26"/>
        </w:rPr>
        <w:t>Địa chất thuỷ văn: Hàng năm vào mùa mưa, lượng mưa khá lớn, mùa mưa hay bị ngập lụt chủ yếu bị ảnh hưởng của nước mặt.</w:t>
      </w:r>
    </w:p>
    <w:p w14:paraId="6FAB2F92" w14:textId="46380390" w:rsidR="004E1573" w:rsidRDefault="00621B72">
      <w:pPr>
        <w:pStyle w:val="Heading3"/>
        <w:ind w:hanging="1146"/>
      </w:pPr>
      <w:bookmarkStart w:id="23" w:name="_Toc482636102"/>
      <w:bookmarkStart w:id="24" w:name="_Toc186982662"/>
      <w:bookmarkStart w:id="25" w:name="_Toc482565929"/>
      <w:bookmarkStart w:id="26" w:name="_Toc24368290"/>
      <w:bookmarkStart w:id="27" w:name="_Toc482565493"/>
      <w:bookmarkStart w:id="28" w:name="_Toc482636744"/>
      <w:bookmarkStart w:id="29" w:name="_Toc482564874"/>
      <w:r>
        <w:t xml:space="preserve">Về nguồn điện </w:t>
      </w:r>
      <w:bookmarkEnd w:id="23"/>
      <w:bookmarkEnd w:id="24"/>
      <w:bookmarkEnd w:id="25"/>
      <w:bookmarkEnd w:id="26"/>
      <w:bookmarkEnd w:id="27"/>
      <w:bookmarkEnd w:id="28"/>
      <w:bookmarkEnd w:id="29"/>
      <w:r w:rsidR="00516BF5">
        <w:t>, nguồn nước, giao thông</w:t>
      </w:r>
    </w:p>
    <w:p w14:paraId="7BE974F0" w14:textId="4C423907" w:rsidR="00516BF5" w:rsidRPr="00516BF5" w:rsidRDefault="00516BF5" w:rsidP="00516BF5">
      <w:pPr>
        <w:pStyle w:val="ListParagraph"/>
        <w:numPr>
          <w:ilvl w:val="0"/>
          <w:numId w:val="24"/>
        </w:numPr>
      </w:pPr>
      <w:r>
        <w:t>Nguồn điện</w:t>
      </w:r>
    </w:p>
    <w:p w14:paraId="154CDE84" w14:textId="635B00D0" w:rsidR="004E1573" w:rsidRDefault="00621B72" w:rsidP="00516BF5">
      <w:pPr>
        <w:spacing w:before="60" w:after="60"/>
        <w:rPr>
          <w:szCs w:val="26"/>
        </w:rPr>
      </w:pPr>
      <w:r>
        <w:rPr>
          <w:szCs w:val="26"/>
        </w:rPr>
        <w:t>Sử dụng nguồn điện hạ thế từ trạm biến áp riêng, hoàn toàn độc lập vớ</w:t>
      </w:r>
      <w:r w:rsidR="00516BF5">
        <w:rPr>
          <w:szCs w:val="26"/>
        </w:rPr>
        <w:t>i các công trình khác.</w:t>
      </w:r>
    </w:p>
    <w:p w14:paraId="2F978877" w14:textId="391F1A7B" w:rsidR="00516BF5" w:rsidRPr="00516BF5" w:rsidRDefault="00516BF5" w:rsidP="00516BF5">
      <w:pPr>
        <w:pStyle w:val="ListParagraph"/>
        <w:numPr>
          <w:ilvl w:val="0"/>
          <w:numId w:val="24"/>
        </w:numPr>
        <w:spacing w:before="60" w:after="60"/>
        <w:rPr>
          <w:szCs w:val="26"/>
        </w:rPr>
      </w:pPr>
      <w:r w:rsidRPr="00516BF5">
        <w:rPr>
          <w:szCs w:val="26"/>
        </w:rPr>
        <w:t>Nguồn nước</w:t>
      </w:r>
    </w:p>
    <w:p w14:paraId="64130321" w14:textId="77777777" w:rsidR="004E1573" w:rsidRDefault="00621B72" w:rsidP="00516BF5">
      <w:pPr>
        <w:spacing w:before="60" w:after="60"/>
        <w:rPr>
          <w:szCs w:val="26"/>
        </w:rPr>
      </w:pPr>
      <w:r>
        <w:rPr>
          <w:szCs w:val="26"/>
        </w:rPr>
        <w:t>Sử dụng hệ thống nước máy trong hệ thống cấp nước chung của thành phố, được bơm lên bể nước trên mái từ đó cấp nước cho các khu vệ sinh.</w:t>
      </w:r>
    </w:p>
    <w:p w14:paraId="2FAF2481" w14:textId="57679DB1" w:rsidR="00516BF5" w:rsidRPr="00516BF5" w:rsidRDefault="00516BF5" w:rsidP="00516BF5">
      <w:pPr>
        <w:pStyle w:val="ListParagraph"/>
        <w:numPr>
          <w:ilvl w:val="0"/>
          <w:numId w:val="24"/>
        </w:numPr>
        <w:spacing w:before="60" w:after="60"/>
        <w:rPr>
          <w:szCs w:val="26"/>
        </w:rPr>
      </w:pPr>
      <w:r w:rsidRPr="00516BF5">
        <w:rPr>
          <w:szCs w:val="26"/>
        </w:rPr>
        <w:t>Giao thông</w:t>
      </w:r>
    </w:p>
    <w:p w14:paraId="2FAFC7CB" w14:textId="059088CC" w:rsidR="00516BF5" w:rsidRDefault="00621B72" w:rsidP="00516BF5">
      <w:pPr>
        <w:spacing w:before="60" w:after="60"/>
        <w:rPr>
          <w:szCs w:val="26"/>
        </w:rPr>
      </w:pPr>
      <w:r>
        <w:rPr>
          <w:szCs w:val="26"/>
        </w:rPr>
        <w:t>Công trình được xây dựng trên mảnh đất có diện tích khá lớn (khoảng 2356</w:t>
      </w:r>
      <w:r>
        <w:rPr>
          <w:szCs w:val="26"/>
          <w:lang w:val="vi-VN"/>
        </w:rPr>
        <w:t>.05</w:t>
      </w:r>
      <w:r>
        <w:rPr>
          <w:szCs w:val="26"/>
        </w:rPr>
        <w:t>m</w:t>
      </w:r>
      <w:r>
        <w:rPr>
          <w:szCs w:val="26"/>
          <w:vertAlign w:val="superscript"/>
        </w:rPr>
        <w:t>2</w:t>
      </w:r>
      <w:r>
        <w:rPr>
          <w:szCs w:val="26"/>
        </w:rPr>
        <w:t>), lại gần đường lớn thuận lợi cho việc vận chuyển vật liệu đến công trình.</w:t>
      </w:r>
    </w:p>
    <w:p w14:paraId="5BE4A6E7" w14:textId="1C23E0E5" w:rsidR="004E1573" w:rsidRDefault="00621B72">
      <w:pPr>
        <w:pStyle w:val="Heading2"/>
        <w:ind w:hanging="1711"/>
      </w:pPr>
      <w:bookmarkStart w:id="30" w:name="_Toc325935478"/>
      <w:bookmarkStart w:id="31" w:name="_Toc321559387"/>
      <w:bookmarkStart w:id="32" w:name="_Toc294419009"/>
      <w:r>
        <w:lastRenderedPageBreak/>
        <w:t xml:space="preserve">  </w:t>
      </w:r>
      <w:bookmarkStart w:id="33" w:name="_Toc482565932"/>
      <w:bookmarkStart w:id="34" w:name="_Toc482636105"/>
      <w:bookmarkStart w:id="35" w:name="_Toc186982665"/>
      <w:bookmarkStart w:id="36" w:name="_Toc24368293"/>
      <w:bookmarkStart w:id="37" w:name="_Toc482565496"/>
      <w:bookmarkStart w:id="38" w:name="_Toc482564877"/>
      <w:bookmarkStart w:id="39" w:name="_Toc482636747"/>
      <w:r>
        <w:t xml:space="preserve">GIẢI PHÁP KIẾN TRÚC VÀ </w:t>
      </w:r>
      <w:r w:rsidR="00D707C0">
        <w:t>KẾT CẤU</w:t>
      </w:r>
      <w:r>
        <w:t>.</w:t>
      </w:r>
      <w:bookmarkEnd w:id="30"/>
      <w:bookmarkEnd w:id="31"/>
      <w:bookmarkEnd w:id="32"/>
      <w:bookmarkEnd w:id="33"/>
      <w:bookmarkEnd w:id="34"/>
      <w:bookmarkEnd w:id="35"/>
      <w:bookmarkEnd w:id="36"/>
      <w:bookmarkEnd w:id="37"/>
      <w:bookmarkEnd w:id="38"/>
      <w:bookmarkEnd w:id="39"/>
    </w:p>
    <w:p w14:paraId="6DE3D87D" w14:textId="152F26F5" w:rsidR="004E1573" w:rsidRDefault="00621B72">
      <w:pPr>
        <w:pStyle w:val="Heading3"/>
        <w:ind w:hanging="1146"/>
      </w:pPr>
      <w:bookmarkStart w:id="40" w:name="_Toc482565933"/>
      <w:bookmarkStart w:id="41" w:name="_Toc186982666"/>
      <w:bookmarkStart w:id="42" w:name="_Toc482636106"/>
      <w:bookmarkStart w:id="43" w:name="_Toc482565497"/>
      <w:bookmarkStart w:id="44" w:name="_Toc482636748"/>
      <w:bookmarkStart w:id="45" w:name="_Toc482564878"/>
      <w:bookmarkStart w:id="46" w:name="_Toc24368294"/>
      <w:r>
        <w:t xml:space="preserve">Giải pháp về </w:t>
      </w:r>
      <w:bookmarkEnd w:id="40"/>
      <w:bookmarkEnd w:id="41"/>
      <w:bookmarkEnd w:id="42"/>
      <w:bookmarkEnd w:id="43"/>
      <w:bookmarkEnd w:id="44"/>
      <w:bookmarkEnd w:id="45"/>
      <w:bookmarkEnd w:id="46"/>
      <w:r w:rsidR="00D707C0">
        <w:t>kiến trúc:</w:t>
      </w:r>
    </w:p>
    <w:p w14:paraId="58F514D1" w14:textId="2C620D9D" w:rsidR="004E1573" w:rsidRDefault="00621B72" w:rsidP="0061158A">
      <w:pPr>
        <w:rPr>
          <w:szCs w:val="26"/>
        </w:rPr>
      </w:pPr>
      <w:r>
        <w:rPr>
          <w:szCs w:val="26"/>
        </w:rPr>
        <w:t>Công trình là một khối nhà 10 tầng, 1 tầng mái. Chiề</w:t>
      </w:r>
      <w:r w:rsidR="0061158A">
        <w:rPr>
          <w:szCs w:val="26"/>
        </w:rPr>
        <w:t>u dài 47</w:t>
      </w:r>
      <w:r>
        <w:rPr>
          <w:szCs w:val="26"/>
          <w:lang w:val="vi-VN"/>
        </w:rPr>
        <w:t>.</w:t>
      </w:r>
      <w:r w:rsidR="0061158A">
        <w:rPr>
          <w:szCs w:val="26"/>
        </w:rPr>
        <w:t>4</w:t>
      </w:r>
      <w:r>
        <w:rPr>
          <w:szCs w:val="26"/>
        </w:rPr>
        <w:t>m chiều rộ</w:t>
      </w:r>
      <w:r w:rsidR="0061158A">
        <w:rPr>
          <w:szCs w:val="26"/>
        </w:rPr>
        <w:t>ng 23</w:t>
      </w:r>
      <w:r>
        <w:rPr>
          <w:szCs w:val="26"/>
        </w:rPr>
        <w:t xml:space="preserve"> m. Các tầng có chiều cao khác nhau: Tầng 1 cao 4,5</w:t>
      </w:r>
      <w:r>
        <w:rPr>
          <w:szCs w:val="26"/>
          <w:lang w:val="vi-VN"/>
        </w:rPr>
        <w:t xml:space="preserve"> </w:t>
      </w:r>
      <w:r>
        <w:rPr>
          <w:szCs w:val="26"/>
        </w:rPr>
        <w:t>m, các tầng còn lại cao 3</w:t>
      </w:r>
      <w:r>
        <w:rPr>
          <w:szCs w:val="26"/>
          <w:lang w:val="vi-VN"/>
        </w:rPr>
        <w:t xml:space="preserve">.6 </w:t>
      </w:r>
      <w:r>
        <w:rPr>
          <w:szCs w:val="26"/>
        </w:rPr>
        <w:t xml:space="preserve">m. Tổng chiều cao công trình 36.6 m2. Diện tích mặt bằng </w:t>
      </w:r>
      <w:r w:rsidR="0061158A">
        <w:rPr>
          <w:szCs w:val="26"/>
        </w:rPr>
        <w:t>10902</w:t>
      </w:r>
      <w:r>
        <w:rPr>
          <w:szCs w:val="26"/>
        </w:rPr>
        <w:t xml:space="preserve"> m2.</w:t>
      </w:r>
    </w:p>
    <w:p w14:paraId="4D2C74DC" w14:textId="77777777" w:rsidR="004E1573" w:rsidRDefault="00621B72" w:rsidP="0061158A">
      <w:pPr>
        <w:rPr>
          <w:szCs w:val="26"/>
        </w:rPr>
      </w:pPr>
      <w:r>
        <w:rPr>
          <w:szCs w:val="26"/>
        </w:rPr>
        <w:t>Công trình là một khối nhà ở. Bố trí các phòng với các công năng khác nhau phù hợ cho hoạt động.Gồm: Sảnh, các phòng kỹ thuật, phòng khách, phòng ngủ.</w:t>
      </w:r>
    </w:p>
    <w:p w14:paraId="3D8BFB15" w14:textId="3C062F92" w:rsidR="004E1573" w:rsidRDefault="00621B72" w:rsidP="0061158A">
      <w:pPr>
        <w:rPr>
          <w:szCs w:val="26"/>
        </w:rPr>
      </w:pPr>
      <w:r>
        <w:rPr>
          <w:szCs w:val="26"/>
        </w:rPr>
        <w:t>Mỗi tầng đều có khu vệ sinh có diện tích đủ để đáp ứng nhu cầu. Bố trí 2 thang máy và 2 cầu thang bộ ở trong và ngoài nhà nhà đảm bảo yêu cầu giao thông và thoát hiểm theo phương đứng. Nền, sàn nhà lát gạch ceramic 40x40; sàn khu vệ sinh lát gạch chống trơn; tường khu vệ sinh ốp gạch men. Sơn tường trong và ngoài nhà, cầu thang dùng ganito đá rửa. Toàn bộ nhà dùng cửa sổ kính, cửa đi pa nô kính, mảng kính khung nhôm ở 2 ô cầu thang.</w:t>
      </w:r>
    </w:p>
    <w:p w14:paraId="3E2C2254" w14:textId="5E4FF210" w:rsidR="004E1573" w:rsidRDefault="00D707C0">
      <w:pPr>
        <w:pStyle w:val="Heading3"/>
        <w:ind w:hanging="1146"/>
        <w:rPr>
          <w:i/>
        </w:rPr>
      </w:pPr>
      <w:bookmarkStart w:id="47" w:name="_Toc24368295"/>
      <w:bookmarkStart w:id="48" w:name="_Toc482564879"/>
      <w:bookmarkStart w:id="49" w:name="_Toc482565498"/>
      <w:bookmarkStart w:id="50" w:name="_Toc186982667"/>
      <w:bookmarkStart w:id="51" w:name="_Toc482636749"/>
      <w:bookmarkStart w:id="52" w:name="_Toc482565934"/>
      <w:bookmarkStart w:id="53" w:name="_Toc482636107"/>
      <w:r>
        <w:t xml:space="preserve">Giải pháp về </w:t>
      </w:r>
      <w:r w:rsidR="00621B72">
        <w:t>kết cấu</w:t>
      </w:r>
      <w:r>
        <w:t>:</w:t>
      </w:r>
      <w:r w:rsidR="00621B72">
        <w:t xml:space="preserve"> </w:t>
      </w:r>
      <w:bookmarkEnd w:id="47"/>
      <w:bookmarkEnd w:id="48"/>
      <w:bookmarkEnd w:id="49"/>
      <w:bookmarkEnd w:id="50"/>
      <w:bookmarkEnd w:id="51"/>
      <w:bookmarkEnd w:id="52"/>
      <w:bookmarkEnd w:id="53"/>
    </w:p>
    <w:p w14:paraId="3E2DD838" w14:textId="77777777" w:rsidR="004E1573" w:rsidRDefault="00621B72" w:rsidP="0061158A">
      <w:pPr>
        <w:spacing w:before="60" w:after="60" w:line="276" w:lineRule="auto"/>
        <w:ind w:left="72"/>
        <w:contextualSpacing/>
        <w:jc w:val="left"/>
        <w:rPr>
          <w:szCs w:val="26"/>
        </w:rPr>
      </w:pPr>
      <w:r>
        <w:rPr>
          <w:szCs w:val="26"/>
        </w:rPr>
        <w:t>Công trình có kết cấu khung bê tông cốt thép chịu lực, tường xây bao quanh và ngăn các phòng xây gạch hai lỗ để cách âm, cách nhiệt...</w:t>
      </w:r>
    </w:p>
    <w:p w14:paraId="7FCC9ECD" w14:textId="77777777" w:rsidR="004E1573" w:rsidRDefault="00621B72" w:rsidP="0061158A">
      <w:pPr>
        <w:spacing w:before="60" w:after="60" w:line="240" w:lineRule="auto"/>
        <w:ind w:left="72"/>
        <w:contextualSpacing/>
        <w:rPr>
          <w:szCs w:val="26"/>
        </w:rPr>
      </w:pPr>
      <w:r>
        <w:rPr>
          <w:szCs w:val="26"/>
        </w:rPr>
        <w:t>Công trình được thiết kế với chiều cao 10 tầng không bao gồm tầng mái.</w:t>
      </w:r>
    </w:p>
    <w:p w14:paraId="67F52318" w14:textId="77777777" w:rsidR="004E1573" w:rsidRDefault="00621B72" w:rsidP="0061158A">
      <w:pPr>
        <w:spacing w:before="60" w:after="60" w:line="240" w:lineRule="auto"/>
        <w:ind w:left="72"/>
        <w:contextualSpacing/>
        <w:rPr>
          <w:szCs w:val="26"/>
          <w:lang w:val="fr-FR"/>
        </w:rPr>
      </w:pPr>
      <w:r>
        <w:rPr>
          <w:szCs w:val="26"/>
          <w:lang w:val="fr-FR"/>
        </w:rPr>
        <w:t>Chiều cao tầng là 3,6m. Tổng chiều cao công trình tính từ tầng 1 là 36.6 m.</w:t>
      </w:r>
    </w:p>
    <w:p w14:paraId="42503D0A" w14:textId="77777777" w:rsidR="004E1573" w:rsidRDefault="00621B72" w:rsidP="0061158A">
      <w:pPr>
        <w:spacing w:before="60" w:after="60" w:line="240" w:lineRule="auto"/>
        <w:ind w:left="72"/>
        <w:contextualSpacing/>
        <w:rPr>
          <w:szCs w:val="26"/>
          <w:lang w:val="fr-FR"/>
        </w:rPr>
      </w:pPr>
      <w:r>
        <w:rPr>
          <w:szCs w:val="26"/>
          <w:lang w:val="fr-FR"/>
        </w:rPr>
        <w:t>Xử lý nền móng: Căn cứ vào tài liệu khảo sát địa chất công trình của các công trình lân cận và công trình cần xây dựng, nói chung nền đất tương đối tốt</w:t>
      </w:r>
      <w:r>
        <w:rPr>
          <w:szCs w:val="26"/>
          <w:lang w:val="vi-VN"/>
        </w:rPr>
        <w:t>.</w:t>
      </w:r>
    </w:p>
    <w:p w14:paraId="1B428300" w14:textId="77777777" w:rsidR="004E1573" w:rsidRDefault="00621B72" w:rsidP="0061158A">
      <w:pPr>
        <w:spacing w:before="60" w:after="60" w:line="240" w:lineRule="auto"/>
        <w:ind w:left="72"/>
        <w:contextualSpacing/>
        <w:rPr>
          <w:szCs w:val="26"/>
          <w:lang w:val="fr-FR"/>
        </w:rPr>
      </w:pPr>
      <w:r>
        <w:rPr>
          <w:szCs w:val="26"/>
          <w:lang w:val="fr-FR"/>
        </w:rPr>
        <w:t>Kết cấu mái: Sàn mái đổ bê tông tại chỗ dày 120 mm.</w:t>
      </w:r>
    </w:p>
    <w:p w14:paraId="61A84CB9" w14:textId="77777777" w:rsidR="004E1573" w:rsidRDefault="00621B72" w:rsidP="0061158A">
      <w:pPr>
        <w:spacing w:before="60" w:after="60" w:line="240" w:lineRule="auto"/>
        <w:ind w:left="72"/>
        <w:contextualSpacing/>
        <w:rPr>
          <w:szCs w:val="26"/>
          <w:lang w:val="fr-FR"/>
        </w:rPr>
      </w:pPr>
      <w:r>
        <w:rPr>
          <w:szCs w:val="26"/>
          <w:lang w:val="fr-FR"/>
        </w:rPr>
        <w:t>Sàn các tầng đổ bê tông liền khối với hệ dầm, nền lát gạch men</w:t>
      </w:r>
    </w:p>
    <w:p w14:paraId="1094381E" w14:textId="77777777" w:rsidR="004E1573" w:rsidRDefault="00621B72">
      <w:pPr>
        <w:pStyle w:val="Heading2"/>
        <w:ind w:hanging="1711"/>
        <w:rPr>
          <w:lang w:val="fr-FR"/>
        </w:rPr>
      </w:pPr>
      <w:bookmarkStart w:id="54" w:name="_Toc482565499"/>
      <w:bookmarkStart w:id="55" w:name="_Toc24368296"/>
      <w:bookmarkStart w:id="56" w:name="_Toc482636750"/>
      <w:bookmarkStart w:id="57" w:name="_Toc186982668"/>
      <w:bookmarkStart w:id="58" w:name="_Toc482564880"/>
      <w:bookmarkStart w:id="59" w:name="_Toc482565935"/>
      <w:bookmarkStart w:id="60" w:name="_Toc482636108"/>
      <w:r>
        <w:rPr>
          <w:lang w:val="fr-FR"/>
        </w:rPr>
        <w:t>CÁC HỆ THỐNG KỸ THUẬT CHÍNH TRONG CÔNG TRÌNH</w:t>
      </w:r>
      <w:bookmarkEnd w:id="54"/>
      <w:bookmarkEnd w:id="55"/>
      <w:bookmarkEnd w:id="56"/>
      <w:bookmarkEnd w:id="57"/>
      <w:bookmarkEnd w:id="58"/>
      <w:bookmarkEnd w:id="59"/>
      <w:bookmarkEnd w:id="60"/>
    </w:p>
    <w:p w14:paraId="21398163" w14:textId="77777777" w:rsidR="004E1573" w:rsidRDefault="00621B72">
      <w:pPr>
        <w:pStyle w:val="Heading3"/>
        <w:ind w:hanging="1146"/>
      </w:pPr>
      <w:bookmarkStart w:id="61" w:name="_Toc482564881"/>
      <w:bookmarkStart w:id="62" w:name="_Toc482636751"/>
      <w:bookmarkStart w:id="63" w:name="_Toc186982669"/>
      <w:bookmarkStart w:id="64" w:name="_Toc24368297"/>
      <w:bookmarkStart w:id="65" w:name="_Toc482565936"/>
      <w:bookmarkStart w:id="66" w:name="_Toc482565500"/>
      <w:bookmarkStart w:id="67" w:name="_Toc482636109"/>
      <w:r>
        <w:t>Hệ thống chiếu sáng</w:t>
      </w:r>
      <w:bookmarkEnd w:id="61"/>
      <w:bookmarkEnd w:id="62"/>
      <w:bookmarkEnd w:id="63"/>
      <w:bookmarkEnd w:id="64"/>
      <w:bookmarkEnd w:id="65"/>
      <w:bookmarkEnd w:id="66"/>
      <w:bookmarkEnd w:id="67"/>
    </w:p>
    <w:p w14:paraId="36256611" w14:textId="77777777" w:rsidR="004E1573" w:rsidRPr="0061158A" w:rsidRDefault="00621B72" w:rsidP="0061158A">
      <w:pPr>
        <w:spacing w:before="60" w:after="60"/>
        <w:rPr>
          <w:szCs w:val="26"/>
        </w:rPr>
      </w:pPr>
      <w:r w:rsidRPr="0061158A">
        <w:rPr>
          <w:szCs w:val="26"/>
        </w:rPr>
        <w:t>Các phòng làm việc của nhân viên , phòng làm việc của các lãnh đạo, các phòng trong từng căn hộ và các phòng chức năng khác cùng hệ thống giao thông chính trên các tầng đều được chiếu sáng tự nhiên thông qua các cửa sổ và khoảng không gian ở giữa hai hành lang mà từ  các phòng bố thông ra trí . Ngoài ra chiếu sáng nhân tạo cũng được bố trí sao cho có thể phủ hết được những điểm cần chiếu sáng.</w:t>
      </w:r>
    </w:p>
    <w:p w14:paraId="53C96F5E" w14:textId="77777777" w:rsidR="004E1573" w:rsidRDefault="00621B72">
      <w:pPr>
        <w:pStyle w:val="Heading3"/>
      </w:pPr>
      <w:bookmarkStart w:id="68" w:name="_Toc482565937"/>
      <w:bookmarkStart w:id="69" w:name="_Toc482565501"/>
      <w:bookmarkStart w:id="70" w:name="_Toc482636110"/>
      <w:bookmarkStart w:id="71" w:name="_Toc482564882"/>
      <w:bookmarkStart w:id="72" w:name="_Toc24368298"/>
      <w:bookmarkStart w:id="73" w:name="_Toc186982670"/>
      <w:bookmarkStart w:id="74" w:name="_Toc482636752"/>
      <w:r>
        <w:t>Hệ thống điện</w:t>
      </w:r>
      <w:bookmarkEnd w:id="68"/>
      <w:bookmarkEnd w:id="69"/>
      <w:bookmarkEnd w:id="70"/>
      <w:bookmarkEnd w:id="71"/>
      <w:bookmarkEnd w:id="72"/>
      <w:bookmarkEnd w:id="73"/>
      <w:bookmarkEnd w:id="74"/>
    </w:p>
    <w:p w14:paraId="71C25724" w14:textId="77777777" w:rsidR="004E1573" w:rsidRDefault="00621B72" w:rsidP="0061158A">
      <w:pPr>
        <w:rPr>
          <w:szCs w:val="26"/>
        </w:rPr>
      </w:pPr>
      <w:r>
        <w:rPr>
          <w:szCs w:val="26"/>
        </w:rPr>
        <w:t xml:space="preserve">Tuyến điện trung thế 15 KV qua ống dẫn đặt ngầm dưới đất đi vào trạm biến thế của công trình. Ngoài ra còn có điện dự phòng cho công trình gồm 1 máy phát điện chạy bằng Diesel cung cấp, máy phát điện này đặt tại phòng kỹ thuật điện ở tầng một của công trình Phân phối điện từ tủ điện tổng đến các bảng phân phối điện của các phòng bằng các tuyến dây </w:t>
      </w:r>
      <w:r>
        <w:rPr>
          <w:szCs w:val="26"/>
        </w:rPr>
        <w:lastRenderedPageBreak/>
        <w:t>đi trong hộp kỹ thuật điện. Dây dẫn từ bảng phân phối điện đến công tắc, ổ cắm điện và từ công tắc đến đèn, được luồn trong ống nhựa đi trên trần giả hoặc chôn ngầm trần, tường. Tại tủ điện tổng đặt các đồng hồ đo điện năng tiêu thụ cho toàn nhà, thang máy, bơm nước và chiếu sáng công cộng. Khi nguồn điện chính của công trình bị mất vì bất kỳ một lý do gì, máy phát điện sẽ cung cấp điện cho những trường hợp sau:</w:t>
      </w:r>
    </w:p>
    <w:p w14:paraId="4795F2CB" w14:textId="79483414" w:rsidR="004E1573" w:rsidRPr="0061158A" w:rsidRDefault="00621B72" w:rsidP="0061158A">
      <w:pPr>
        <w:pStyle w:val="ListParagraph"/>
        <w:numPr>
          <w:ilvl w:val="0"/>
          <w:numId w:val="24"/>
        </w:numPr>
        <w:rPr>
          <w:szCs w:val="26"/>
        </w:rPr>
      </w:pPr>
      <w:r w:rsidRPr="0061158A">
        <w:rPr>
          <w:szCs w:val="26"/>
        </w:rPr>
        <w:t>Các hệ thống phòng cháy, chữa cháy.</w:t>
      </w:r>
    </w:p>
    <w:p w14:paraId="5E90332E" w14:textId="09718958" w:rsidR="004E1573" w:rsidRPr="0061158A" w:rsidRDefault="00621B72" w:rsidP="0061158A">
      <w:pPr>
        <w:pStyle w:val="ListParagraph"/>
        <w:numPr>
          <w:ilvl w:val="0"/>
          <w:numId w:val="24"/>
        </w:numPr>
        <w:rPr>
          <w:szCs w:val="26"/>
        </w:rPr>
      </w:pPr>
      <w:r w:rsidRPr="0061158A">
        <w:rPr>
          <w:szCs w:val="26"/>
        </w:rPr>
        <w:t>Hệ thống chiếu sáng và bảo vệ.</w:t>
      </w:r>
    </w:p>
    <w:p w14:paraId="5D0858F4" w14:textId="30754B29" w:rsidR="004E1573" w:rsidRPr="0061158A" w:rsidRDefault="00621B72" w:rsidP="0061158A">
      <w:pPr>
        <w:pStyle w:val="ListParagraph"/>
        <w:numPr>
          <w:ilvl w:val="0"/>
          <w:numId w:val="24"/>
        </w:numPr>
        <w:rPr>
          <w:szCs w:val="26"/>
        </w:rPr>
      </w:pPr>
      <w:r w:rsidRPr="0061158A">
        <w:rPr>
          <w:szCs w:val="26"/>
        </w:rPr>
        <w:t xml:space="preserve">Các phòng làm việc ở các tầng. </w:t>
      </w:r>
    </w:p>
    <w:p w14:paraId="24498267" w14:textId="095EB3CE" w:rsidR="004E1573" w:rsidRPr="0061158A" w:rsidRDefault="00621B72" w:rsidP="0061158A">
      <w:pPr>
        <w:pStyle w:val="ListParagraph"/>
        <w:numPr>
          <w:ilvl w:val="0"/>
          <w:numId w:val="24"/>
        </w:numPr>
        <w:rPr>
          <w:szCs w:val="26"/>
        </w:rPr>
      </w:pPr>
      <w:r w:rsidRPr="0061158A">
        <w:rPr>
          <w:szCs w:val="26"/>
        </w:rPr>
        <w:t>Hệ thống máy tính trong toà nhà công trình.</w:t>
      </w:r>
    </w:p>
    <w:p w14:paraId="331C6344" w14:textId="71797955" w:rsidR="004E1573" w:rsidRPr="0061158A" w:rsidRDefault="00621B72" w:rsidP="0061158A">
      <w:pPr>
        <w:pStyle w:val="ListParagraph"/>
        <w:numPr>
          <w:ilvl w:val="0"/>
          <w:numId w:val="24"/>
        </w:numPr>
        <w:rPr>
          <w:szCs w:val="26"/>
        </w:rPr>
      </w:pPr>
      <w:r w:rsidRPr="0061158A">
        <w:rPr>
          <w:szCs w:val="26"/>
        </w:rPr>
        <w:t>Biến áp điện và hệ thống cáp.</w:t>
      </w:r>
    </w:p>
    <w:p w14:paraId="6318E3DE" w14:textId="77777777" w:rsidR="004E1573" w:rsidRDefault="00621B72">
      <w:pPr>
        <w:pStyle w:val="Heading3"/>
      </w:pPr>
      <w:r>
        <w:t xml:space="preserve"> </w:t>
      </w:r>
      <w:bookmarkStart w:id="75" w:name="_Toc482564883"/>
      <w:bookmarkStart w:id="76" w:name="_Toc482565502"/>
      <w:bookmarkStart w:id="77" w:name="_Toc24368299"/>
      <w:bookmarkStart w:id="78" w:name="_Toc482565938"/>
      <w:bookmarkStart w:id="79" w:name="_Toc482636753"/>
      <w:bookmarkStart w:id="80" w:name="_Toc186982671"/>
      <w:bookmarkStart w:id="81" w:name="_Toc482636111"/>
      <w:r>
        <w:t>Hệ thống thông gió</w:t>
      </w:r>
      <w:bookmarkEnd w:id="75"/>
      <w:bookmarkEnd w:id="76"/>
      <w:bookmarkEnd w:id="77"/>
      <w:bookmarkEnd w:id="78"/>
      <w:bookmarkEnd w:id="79"/>
      <w:bookmarkEnd w:id="80"/>
      <w:bookmarkEnd w:id="81"/>
    </w:p>
    <w:p w14:paraId="4CEAB661" w14:textId="77777777" w:rsidR="004E1573" w:rsidRDefault="00621B72" w:rsidP="0061158A">
      <w:pPr>
        <w:rPr>
          <w:szCs w:val="26"/>
        </w:rPr>
      </w:pPr>
      <w:r>
        <w:rPr>
          <w:szCs w:val="26"/>
        </w:rPr>
        <w:t>Sử dụng hệ thống điều hoà không khí trung tâm được xử lý và làm lạnh theo hệ thống đường ống chạy theo cầu thang theo phương thẳng đứng, và chạy trong trần theo phương ngang phân bố đến các vị trí tiêu thụ.</w:t>
      </w:r>
    </w:p>
    <w:p w14:paraId="6363954E" w14:textId="77777777" w:rsidR="004E1573" w:rsidRDefault="00621B72">
      <w:pPr>
        <w:pStyle w:val="Heading3"/>
      </w:pPr>
      <w:r>
        <w:t xml:space="preserve"> </w:t>
      </w:r>
      <w:bookmarkStart w:id="82" w:name="_Toc482565503"/>
      <w:bookmarkStart w:id="83" w:name="_Toc482636112"/>
      <w:bookmarkStart w:id="84" w:name="_Toc482565939"/>
      <w:bookmarkStart w:id="85" w:name="_Toc24368300"/>
      <w:bookmarkStart w:id="86" w:name="_Toc482564884"/>
      <w:bookmarkStart w:id="87" w:name="_Toc482636754"/>
      <w:bookmarkStart w:id="88" w:name="_Toc186982672"/>
      <w:r>
        <w:t>Hệ thống cấp thoát nước</w:t>
      </w:r>
      <w:bookmarkEnd w:id="82"/>
      <w:bookmarkEnd w:id="83"/>
      <w:bookmarkEnd w:id="84"/>
      <w:bookmarkEnd w:id="85"/>
      <w:bookmarkEnd w:id="86"/>
      <w:bookmarkEnd w:id="87"/>
      <w:bookmarkEnd w:id="88"/>
    </w:p>
    <w:p w14:paraId="7E63CB04" w14:textId="7DBBB353" w:rsidR="004E1573" w:rsidRPr="00D707C0" w:rsidRDefault="00621B72" w:rsidP="00D707C0">
      <w:pPr>
        <w:pStyle w:val="ListParagraph"/>
        <w:numPr>
          <w:ilvl w:val="0"/>
          <w:numId w:val="29"/>
        </w:numPr>
        <w:spacing w:after="0"/>
        <w:rPr>
          <w:i/>
          <w:szCs w:val="26"/>
        </w:rPr>
      </w:pPr>
      <w:r w:rsidRPr="00D707C0">
        <w:rPr>
          <w:i/>
          <w:szCs w:val="26"/>
        </w:rPr>
        <w:t>Hệ thống cấp nước sinh hoạt :</w:t>
      </w:r>
    </w:p>
    <w:p w14:paraId="57A5C186" w14:textId="7E7659E4" w:rsidR="004E1573" w:rsidRPr="00D707C0" w:rsidRDefault="00621B72" w:rsidP="00D707C0">
      <w:pPr>
        <w:rPr>
          <w:szCs w:val="26"/>
        </w:rPr>
      </w:pPr>
      <w:r>
        <w:rPr>
          <w:szCs w:val="26"/>
        </w:rPr>
        <w:t>Nước từ hệ thống cấp nước chính của thành phố được nhận vào bể chứa nước sinh hoạt và bể nước cứu hoả .</w:t>
      </w:r>
      <w:r>
        <w:rPr>
          <w:szCs w:val="26"/>
          <w:lang w:val="pt-BR"/>
        </w:rPr>
        <w:t>Việc điều khiển quá trình bơm nước lên bể trên mái được thực hiện hoàn toàn tự động.Nước từ bể trên mái theo các đường ống trong hộp kỹ thuật chảy đến các vị trí cần thiết của công trình.</w:t>
      </w:r>
    </w:p>
    <w:p w14:paraId="0CFE1F27" w14:textId="0F418D11" w:rsidR="004E1573" w:rsidRPr="00D707C0" w:rsidRDefault="00621B72" w:rsidP="00D707C0">
      <w:pPr>
        <w:pStyle w:val="ListParagraph"/>
        <w:numPr>
          <w:ilvl w:val="0"/>
          <w:numId w:val="29"/>
        </w:numPr>
        <w:rPr>
          <w:i/>
          <w:szCs w:val="26"/>
          <w:lang w:val="pt-BR"/>
        </w:rPr>
      </w:pPr>
      <w:r w:rsidRPr="00D707C0">
        <w:rPr>
          <w:i/>
          <w:szCs w:val="26"/>
          <w:lang w:val="pt-BR"/>
        </w:rPr>
        <w:t>Hệ thông thoát nước và nước thải công trình</w:t>
      </w:r>
      <w:r w:rsidR="00D707C0">
        <w:rPr>
          <w:i/>
          <w:szCs w:val="26"/>
          <w:lang w:val="pt-BR"/>
        </w:rPr>
        <w:t>:</w:t>
      </w:r>
    </w:p>
    <w:p w14:paraId="0BFDDD1C" w14:textId="1D638DBF" w:rsidR="004E1573" w:rsidRDefault="00621B72" w:rsidP="00D707C0">
      <w:pPr>
        <w:rPr>
          <w:szCs w:val="26"/>
          <w:lang w:val="pt-BR"/>
        </w:rPr>
      </w:pPr>
      <w:r>
        <w:rPr>
          <w:szCs w:val="26"/>
          <w:lang w:val="pt-BR"/>
        </w:rPr>
        <w:t xml:space="preserve">Hệ thống thoát nước thải sinh hoạt được thiết kế cho tất cả các khu vệ sinh trong khu nhà. Nước thải sinh hoạt từ các xí tiểu vệ sinh được thu vào hệ thống ống dẫn, qua xử lý cục bộ bằng bể tự hoại, sau đó được đưa vào hệ thống cống thoát nước bên ngoài của khu vực. Hệ thống ống đứng thông hơi </w:t>
      </w:r>
      <w:r>
        <w:rPr>
          <w:szCs w:val="26"/>
        </w:rPr>
        <w:sym w:font="Symbol" w:char="F066"/>
      </w:r>
      <w:r>
        <w:rPr>
          <w:szCs w:val="26"/>
          <w:lang w:val="pt-BR"/>
        </w:rPr>
        <w:t>60 được bố trí đưa lên mái và cao vượt khỏi mái một khoảng 700(mm). Toàn bộ ống thông hơi và ống thoát nước dùng ống nhựa PVC của Việt nam. Các đường ống đi ngầm trong tường, trong hộp kỹ thuật, trong trần hoặc ngầm sàn.</w:t>
      </w:r>
    </w:p>
    <w:p w14:paraId="251828A8" w14:textId="77777777" w:rsidR="004E1573" w:rsidRDefault="00621B72">
      <w:pPr>
        <w:pStyle w:val="Heading3"/>
        <w:rPr>
          <w:lang w:val="pt-BR"/>
        </w:rPr>
      </w:pPr>
      <w:r>
        <w:rPr>
          <w:lang w:val="pt-BR"/>
        </w:rPr>
        <w:t xml:space="preserve"> </w:t>
      </w:r>
      <w:bookmarkStart w:id="89" w:name="_Toc24368301"/>
      <w:bookmarkStart w:id="90" w:name="_Toc482636113"/>
      <w:bookmarkStart w:id="91" w:name="_Toc482564885"/>
      <w:bookmarkStart w:id="92" w:name="_Toc482565505"/>
      <w:bookmarkStart w:id="93" w:name="_Toc482565940"/>
      <w:bookmarkStart w:id="94" w:name="_Toc186982673"/>
      <w:bookmarkStart w:id="95" w:name="_Toc482636755"/>
      <w:r>
        <w:rPr>
          <w:lang w:val="pt-BR"/>
        </w:rPr>
        <w:t>Hệ thống phòng cháy, chữa cháy</w:t>
      </w:r>
      <w:bookmarkEnd w:id="89"/>
      <w:bookmarkEnd w:id="90"/>
      <w:bookmarkEnd w:id="91"/>
      <w:bookmarkEnd w:id="92"/>
      <w:bookmarkEnd w:id="93"/>
      <w:bookmarkEnd w:id="94"/>
      <w:bookmarkEnd w:id="95"/>
    </w:p>
    <w:p w14:paraId="2ADC7253" w14:textId="77777777" w:rsidR="004E1573" w:rsidRPr="00D707C0" w:rsidRDefault="00621B72" w:rsidP="00D707C0">
      <w:pPr>
        <w:pStyle w:val="ListParagraph"/>
        <w:numPr>
          <w:ilvl w:val="0"/>
          <w:numId w:val="29"/>
        </w:numPr>
        <w:spacing w:after="0"/>
        <w:rPr>
          <w:i/>
          <w:szCs w:val="26"/>
        </w:rPr>
      </w:pPr>
      <w:r w:rsidRPr="00D707C0">
        <w:rPr>
          <w:i/>
          <w:szCs w:val="26"/>
        </w:rPr>
        <w:t>Hệ thống báo cháy :</w:t>
      </w:r>
    </w:p>
    <w:p w14:paraId="661AA3F4" w14:textId="3F117659" w:rsidR="004E1573" w:rsidRDefault="00621B72" w:rsidP="00D707C0">
      <w:pPr>
        <w:rPr>
          <w:szCs w:val="26"/>
        </w:rPr>
      </w:pPr>
      <w:r>
        <w:rPr>
          <w:szCs w:val="26"/>
        </w:rPr>
        <w:t>Thiết bị phát hiện báo cháy được bố trí ở mỗi tầng và mỗi phòng, ở nơi công cộng của mỗi tầng. Mạng lưới báo cháy có gắn đồng hồ và đèn báo cháy, khi phát hiện được cháy, phòng quản lý nhận tín hiệu thì phụ trách kiểm soát và khống chế hoả hoạn cho công trình.</w:t>
      </w:r>
    </w:p>
    <w:p w14:paraId="2710C49F" w14:textId="2C8547B7" w:rsidR="004E1573" w:rsidRPr="00D707C0" w:rsidRDefault="00621B72" w:rsidP="00D707C0">
      <w:pPr>
        <w:pStyle w:val="ListParagraph"/>
        <w:numPr>
          <w:ilvl w:val="0"/>
          <w:numId w:val="29"/>
        </w:numPr>
        <w:rPr>
          <w:i/>
          <w:szCs w:val="26"/>
        </w:rPr>
      </w:pPr>
      <w:r w:rsidRPr="00D707C0">
        <w:rPr>
          <w:i/>
          <w:szCs w:val="26"/>
        </w:rPr>
        <w:lastRenderedPageBreak/>
        <w:t>Hệ thống cứu hoả :</w:t>
      </w:r>
    </w:p>
    <w:p w14:paraId="4953E0B4" w14:textId="0A100AF8" w:rsidR="004E1573" w:rsidRDefault="00621B72" w:rsidP="00D707C0">
      <w:pPr>
        <w:rPr>
          <w:szCs w:val="26"/>
        </w:rPr>
      </w:pPr>
      <w:r>
        <w:rPr>
          <w:szCs w:val="26"/>
        </w:rPr>
        <w:t>Bố trí hộp vòi chữa cháy ở mỗi sảnh cầu thang của từng tầng. Vị trí của hộp vòi chữa cháy được bố trí sao cho người đứng thao tác được dễ dàng. Các hộp vòi chữa cháy đảm bảo cung cấp nước chữa cháy cho toàn công trình khi có cháy xảy ra. Mỗi hộp vòi chữa cháy được trang bị 1 cuộn vòi chữa cháy đường kính 50(mm), dài 30(m), vòi phun đường kính 13(mm) có van góc. Bố trí một bơm chữa cháy đặt trong phòng bơm (được tăng cường thêm bởi bơm nước sinh hoạt) bơm nước qua ống chính, ống nhánh đến tất cả các họng chữa cháy ở các tầng trong toàn công trình. Bố trí một máy bơm chạy động cơ điezel để cấp nước chữa cháy khi mất điện. Bơm cấp nước chữa cháy và bơm cấp nước sinh hoạt được đấu nối kết hợp để có thể hỗ trợ lẫn nhau khi cần thiết.</w:t>
      </w:r>
    </w:p>
    <w:p w14:paraId="31E0242C" w14:textId="77777777" w:rsidR="004E1573" w:rsidRDefault="00621B72">
      <w:pPr>
        <w:pStyle w:val="Heading3"/>
      </w:pPr>
      <w:bookmarkStart w:id="96" w:name="_Toc482565941"/>
      <w:bookmarkStart w:id="97" w:name="_Toc482564886"/>
      <w:bookmarkStart w:id="98" w:name="_Toc482565506"/>
      <w:bookmarkStart w:id="99" w:name="_Toc24368302"/>
      <w:bookmarkStart w:id="100" w:name="_Toc482636114"/>
      <w:bookmarkStart w:id="101" w:name="_Toc186982674"/>
      <w:bookmarkStart w:id="102" w:name="_Toc482636756"/>
      <w:r>
        <w:t>Hệ thống thông tin tín hiệu</w:t>
      </w:r>
      <w:bookmarkEnd w:id="96"/>
      <w:bookmarkEnd w:id="97"/>
      <w:bookmarkEnd w:id="98"/>
      <w:bookmarkEnd w:id="99"/>
      <w:bookmarkEnd w:id="100"/>
      <w:bookmarkEnd w:id="101"/>
      <w:bookmarkEnd w:id="102"/>
    </w:p>
    <w:p w14:paraId="7ED86A19" w14:textId="77777777" w:rsidR="004E1573" w:rsidRDefault="00621B72" w:rsidP="00D707C0">
      <w:pPr>
        <w:rPr>
          <w:b/>
          <w:szCs w:val="26"/>
        </w:rPr>
      </w:pPr>
      <w:r>
        <w:rPr>
          <w:szCs w:val="26"/>
        </w:rPr>
        <w:t>Dây điện thoại dùng loại 4 lõi được luồn trong ống PVC và chôn ngầm trong tường, trần. Dây tín hiệu angten dùng cáp đồng, luồn trong ống PVC chôn ngầm trong tường. Tín hiệu thu phát được lấy từ trên mái xuống, qua bộ chia tín hiệu và đi đến từng phòng. Trong mỗi phòng có đặt bộ chia tín hiệu loại hai đường, tín hiệu sau bộ chia được dẫn đến các ổ cắm điện. Trong mỗi căn hộ trước mắt sẽ lắp 2 ổ cắm máy tính, 2 ổ cắm điện thoại, trong quá trình sử dụng tuỳ theo nhu cầu thực tế khi sử dụng mà ta có thể lắp đặt thêm các ổ cắm điện và điện thoại.</w:t>
      </w:r>
    </w:p>
    <w:p w14:paraId="4F6B312D" w14:textId="77777777" w:rsidR="004E1573" w:rsidRDefault="00621B72">
      <w:pPr>
        <w:pStyle w:val="Heading2"/>
        <w:ind w:hanging="1711"/>
      </w:pPr>
      <w:bookmarkStart w:id="103" w:name="_Toc482636115"/>
      <w:bookmarkStart w:id="104" w:name="_Toc325935479"/>
      <w:bookmarkStart w:id="105" w:name="_Toc24368303"/>
      <w:bookmarkStart w:id="106" w:name="_Toc482636757"/>
      <w:bookmarkStart w:id="107" w:name="_Toc482564887"/>
      <w:bookmarkStart w:id="108" w:name="_Toc321559388"/>
      <w:bookmarkStart w:id="109" w:name="_Toc482565507"/>
      <w:bookmarkStart w:id="110" w:name="_Toc482565942"/>
      <w:bookmarkStart w:id="111" w:name="_Toc186982675"/>
      <w:r>
        <w:t>ĐIỀU KIỆN KHÍ HẬU THỦY VĂN</w:t>
      </w:r>
      <w:bookmarkEnd w:id="103"/>
      <w:bookmarkEnd w:id="104"/>
      <w:bookmarkEnd w:id="105"/>
      <w:bookmarkEnd w:id="106"/>
      <w:bookmarkEnd w:id="107"/>
      <w:bookmarkEnd w:id="108"/>
      <w:bookmarkEnd w:id="109"/>
      <w:bookmarkEnd w:id="110"/>
      <w:bookmarkEnd w:id="111"/>
    </w:p>
    <w:p w14:paraId="5E4A5AFF" w14:textId="77777777" w:rsidR="004E1573" w:rsidRDefault="00621B72">
      <w:pPr>
        <w:pStyle w:val="Heading3"/>
        <w:ind w:hanging="1146"/>
      </w:pPr>
      <w:r>
        <w:t xml:space="preserve"> </w:t>
      </w:r>
      <w:bookmarkStart w:id="112" w:name="_Toc482565508"/>
      <w:bookmarkStart w:id="113" w:name="_Toc482636116"/>
      <w:bookmarkStart w:id="114" w:name="_Toc482636758"/>
      <w:bookmarkStart w:id="115" w:name="_Toc186982676"/>
      <w:bookmarkStart w:id="116" w:name="_Toc482565943"/>
      <w:bookmarkStart w:id="117" w:name="_Toc482564888"/>
      <w:bookmarkStart w:id="118" w:name="_Toc24368304"/>
      <w:r>
        <w:t>Điều kiện khí hậu</w:t>
      </w:r>
      <w:bookmarkEnd w:id="112"/>
      <w:bookmarkEnd w:id="113"/>
      <w:bookmarkEnd w:id="114"/>
      <w:bookmarkEnd w:id="115"/>
      <w:bookmarkEnd w:id="116"/>
      <w:bookmarkEnd w:id="117"/>
      <w:bookmarkEnd w:id="118"/>
    </w:p>
    <w:p w14:paraId="3B51E813" w14:textId="77777777" w:rsidR="00D707C0" w:rsidRPr="00FE3684" w:rsidRDefault="00D707C0" w:rsidP="00D707C0">
      <w:pPr>
        <w:spacing w:before="100" w:beforeAutospacing="1" w:after="100" w:afterAutospacing="1" w:line="240" w:lineRule="auto"/>
        <w:rPr>
          <w:rFonts w:eastAsia="Times New Roman" w:cs="Times New Roman"/>
          <w:szCs w:val="26"/>
        </w:rPr>
      </w:pPr>
      <w:r w:rsidRPr="00B25ABD">
        <w:rPr>
          <w:rFonts w:eastAsia="Times New Roman" w:cs="Times New Roman"/>
          <w:szCs w:val="26"/>
        </w:rPr>
        <w:t xml:space="preserve">Ninh Thuận thuộc vùng </w:t>
      </w:r>
      <w:r w:rsidRPr="00B25ABD">
        <w:rPr>
          <w:rFonts w:eastAsia="Times New Roman" w:cs="Times New Roman"/>
          <w:bCs/>
          <w:szCs w:val="26"/>
        </w:rPr>
        <w:t>khí hậu nhiệt đới gió mùa</w:t>
      </w:r>
      <w:r w:rsidRPr="00B25ABD">
        <w:rPr>
          <w:rFonts w:eastAsia="Times New Roman" w:cs="Times New Roman"/>
          <w:szCs w:val="26"/>
        </w:rPr>
        <w:t xml:space="preserve">, phân hóa theo hướng </w:t>
      </w:r>
      <w:r w:rsidRPr="00B25ABD">
        <w:rPr>
          <w:rFonts w:eastAsia="Times New Roman" w:cs="Times New Roman"/>
          <w:bCs/>
          <w:szCs w:val="26"/>
        </w:rPr>
        <w:t>khô hạn cận sa mạc</w:t>
      </w:r>
      <w:r w:rsidRPr="00B25ABD">
        <w:rPr>
          <w:rFonts w:eastAsia="Times New Roman" w:cs="Times New Roman"/>
          <w:szCs w:val="26"/>
        </w:rPr>
        <w:t xml:space="preserve">, </w:t>
      </w:r>
      <w:r w:rsidRPr="00B25ABD">
        <w:rPr>
          <w:rFonts w:eastAsia="Times New Roman" w:cs="Times New Roman"/>
          <w:bCs/>
          <w:szCs w:val="26"/>
        </w:rPr>
        <w:t>nắng nóng nhiều</w:t>
      </w:r>
      <w:r w:rsidRPr="00B25ABD">
        <w:rPr>
          <w:rFonts w:eastAsia="Times New Roman" w:cs="Times New Roman"/>
          <w:szCs w:val="26"/>
        </w:rPr>
        <w:t xml:space="preserve">, </w:t>
      </w:r>
      <w:r w:rsidRPr="00B25ABD">
        <w:rPr>
          <w:rFonts w:eastAsia="Times New Roman" w:cs="Times New Roman"/>
          <w:bCs/>
          <w:szCs w:val="26"/>
        </w:rPr>
        <w:t>lượng mưa ít nhất Việt Nam</w:t>
      </w:r>
      <w:r w:rsidRPr="00B25ABD">
        <w:rPr>
          <w:rFonts w:eastAsia="Times New Roman" w:cs="Times New Roman"/>
          <w:szCs w:val="26"/>
        </w:rPr>
        <w:t xml:space="preserve">.Số giờ nắng cao, trung bình từ </w:t>
      </w:r>
      <w:r w:rsidRPr="00B25ABD">
        <w:rPr>
          <w:rFonts w:eastAsia="Times New Roman" w:cs="Times New Roman"/>
          <w:bCs/>
          <w:szCs w:val="26"/>
        </w:rPr>
        <w:t>2.600–2.900 giờ/năm</w:t>
      </w:r>
      <w:r w:rsidRPr="00B25ABD">
        <w:rPr>
          <w:rFonts w:eastAsia="Times New Roman" w:cs="Times New Roman"/>
          <w:szCs w:val="26"/>
        </w:rPr>
        <w:t>.</w:t>
      </w:r>
      <w:r>
        <w:rPr>
          <w:rFonts w:eastAsia="Times New Roman" w:cs="Times New Roman"/>
          <w:szCs w:val="26"/>
        </w:rPr>
        <w:t xml:space="preserve"> </w:t>
      </w:r>
      <w:r w:rsidRPr="00B25ABD">
        <w:rPr>
          <w:rFonts w:cs="Times New Roman"/>
          <w:szCs w:val="26"/>
        </w:rPr>
        <w:t>Nhiệt độ trung bình năm: khoảng 27–28°C</w:t>
      </w:r>
      <w:r>
        <w:rPr>
          <w:rFonts w:eastAsia="Times New Roman" w:cs="Times New Roman"/>
          <w:szCs w:val="26"/>
        </w:rPr>
        <w:t xml:space="preserve">. </w:t>
      </w:r>
      <w:r w:rsidRPr="00B25ABD">
        <w:rPr>
          <w:rFonts w:cs="Times New Roman"/>
          <w:szCs w:val="26"/>
        </w:rPr>
        <w:t>Nhiệt độ cao nhất: lên tới 37–39°C vào các tháng 4–6</w:t>
      </w:r>
      <w:r>
        <w:rPr>
          <w:rFonts w:eastAsia="Times New Roman" w:cs="Times New Roman"/>
          <w:szCs w:val="26"/>
        </w:rPr>
        <w:t xml:space="preserve">. </w:t>
      </w:r>
      <w:r w:rsidRPr="00B25ABD">
        <w:rPr>
          <w:rFonts w:cs="Times New Roman"/>
          <w:szCs w:val="26"/>
        </w:rPr>
        <w:t>Nhiệt độ thấp nhất: khoảng 18–20°C vào tháng 12–1</w:t>
      </w:r>
    </w:p>
    <w:p w14:paraId="5040F113" w14:textId="77777777" w:rsidR="00D707C0" w:rsidRPr="00B25ABD" w:rsidRDefault="00D707C0" w:rsidP="00D707C0">
      <w:pPr>
        <w:spacing w:before="100" w:beforeAutospacing="1" w:after="100" w:afterAutospacing="1" w:line="240" w:lineRule="auto"/>
        <w:rPr>
          <w:rFonts w:eastAsia="Times New Roman" w:cs="Times New Roman"/>
          <w:szCs w:val="26"/>
        </w:rPr>
      </w:pPr>
      <w:r w:rsidRPr="00B25ABD">
        <w:rPr>
          <w:rFonts w:eastAsia="Times New Roman" w:cs="Times New Roman"/>
          <w:szCs w:val="26"/>
        </w:rPr>
        <w:t xml:space="preserve">Trung bình hàng năm: </w:t>
      </w:r>
      <w:r w:rsidRPr="00B25ABD">
        <w:rPr>
          <w:rFonts w:eastAsia="Times New Roman" w:cs="Times New Roman"/>
          <w:bCs/>
          <w:szCs w:val="26"/>
        </w:rPr>
        <w:t>600–800 mm</w:t>
      </w:r>
      <w:r w:rsidRPr="00B25ABD">
        <w:rPr>
          <w:rFonts w:eastAsia="Times New Roman" w:cs="Times New Roman"/>
          <w:szCs w:val="26"/>
        </w:rPr>
        <w:t xml:space="preserve">, </w:t>
      </w:r>
      <w:r w:rsidRPr="00B25ABD">
        <w:rPr>
          <w:rFonts w:eastAsia="Times New Roman" w:cs="Times New Roman"/>
          <w:bCs/>
          <w:szCs w:val="26"/>
        </w:rPr>
        <w:t>phân bố không đều</w:t>
      </w:r>
      <w:r w:rsidRPr="00B25ABD">
        <w:rPr>
          <w:rFonts w:eastAsia="Times New Roman" w:cs="Times New Roman"/>
          <w:szCs w:val="26"/>
        </w:rPr>
        <w:t>, chủ yếu rơi vào tháng 9–11.</w:t>
      </w:r>
      <w:r>
        <w:rPr>
          <w:rFonts w:eastAsia="Times New Roman" w:cs="Times New Roman"/>
          <w:szCs w:val="26"/>
        </w:rPr>
        <w:t xml:space="preserve"> </w:t>
      </w:r>
      <w:r w:rsidRPr="00B25ABD">
        <w:rPr>
          <w:rFonts w:eastAsia="Times New Roman" w:cs="Times New Roman"/>
          <w:szCs w:val="26"/>
        </w:rPr>
        <w:t xml:space="preserve">Mùa khô kéo dài từ </w:t>
      </w:r>
      <w:r w:rsidRPr="00B25ABD">
        <w:rPr>
          <w:rFonts w:eastAsia="Times New Roman" w:cs="Times New Roman"/>
          <w:bCs/>
          <w:szCs w:val="26"/>
        </w:rPr>
        <w:t>tháng 1 đến tháng 8</w:t>
      </w:r>
      <w:r w:rsidRPr="00B25ABD">
        <w:rPr>
          <w:rFonts w:eastAsia="Times New Roman" w:cs="Times New Roman"/>
          <w:szCs w:val="26"/>
        </w:rPr>
        <w:t>, kéo dài và khắc nghiệt, gây thiếu nước sinh hoạt.</w:t>
      </w:r>
    </w:p>
    <w:p w14:paraId="666D4D60" w14:textId="77777777" w:rsidR="00D707C0" w:rsidRPr="00B25ABD" w:rsidRDefault="00D707C0" w:rsidP="00D707C0">
      <w:pPr>
        <w:spacing w:after="160" w:line="240" w:lineRule="auto"/>
        <w:rPr>
          <w:rFonts w:cs="Times New Roman"/>
          <w:szCs w:val="26"/>
        </w:rPr>
      </w:pPr>
      <w:r w:rsidRPr="00FE3684">
        <w:rPr>
          <w:rFonts w:cs="Times New Roman"/>
          <w:szCs w:val="26"/>
        </w:rPr>
        <w:t>Độ ẩ</w:t>
      </w:r>
      <w:r>
        <w:rPr>
          <w:rFonts w:cs="Times New Roman"/>
          <w:szCs w:val="26"/>
        </w:rPr>
        <w:t>m không khí.</w:t>
      </w:r>
      <w:r w:rsidRPr="00B25ABD">
        <w:rPr>
          <w:rFonts w:cs="Times New Roman"/>
          <w:szCs w:val="26"/>
        </w:rPr>
        <w:t xml:space="preserve">Trung bình: </w:t>
      </w:r>
      <w:r w:rsidRPr="00B25ABD">
        <w:rPr>
          <w:rFonts w:cs="Times New Roman"/>
          <w:bCs/>
          <w:szCs w:val="26"/>
        </w:rPr>
        <w:t>70–75%</w:t>
      </w:r>
      <w:r>
        <w:rPr>
          <w:rFonts w:cs="Times New Roman"/>
          <w:szCs w:val="26"/>
        </w:rPr>
        <w:t xml:space="preserve">. </w:t>
      </w:r>
      <w:r w:rsidRPr="00B25ABD">
        <w:rPr>
          <w:rFonts w:cs="Times New Roman"/>
          <w:szCs w:val="26"/>
        </w:rPr>
        <w:t>Mùa khô có độ ẩm thấp (dưới 60%), gây cảm giác oi nóng và khô rát.</w:t>
      </w:r>
    </w:p>
    <w:p w14:paraId="0A3E5629" w14:textId="77777777" w:rsidR="00D707C0" w:rsidRPr="00B25ABD" w:rsidRDefault="00D707C0" w:rsidP="00D707C0">
      <w:pPr>
        <w:spacing w:before="100" w:beforeAutospacing="1" w:after="100" w:afterAutospacing="1" w:line="240" w:lineRule="auto"/>
        <w:rPr>
          <w:rFonts w:eastAsia="Times New Roman" w:cs="Times New Roman"/>
          <w:szCs w:val="26"/>
        </w:rPr>
      </w:pPr>
      <w:r w:rsidRPr="00B25ABD">
        <w:rPr>
          <w:rFonts w:eastAsia="Times New Roman" w:cs="Times New Roman"/>
          <w:szCs w:val="26"/>
        </w:rPr>
        <w:t xml:space="preserve">Chịu ảnh hưởng của </w:t>
      </w:r>
      <w:r w:rsidRPr="00B25ABD">
        <w:rPr>
          <w:rFonts w:eastAsia="Times New Roman" w:cs="Times New Roman"/>
          <w:bCs/>
          <w:szCs w:val="26"/>
        </w:rPr>
        <w:t>gió mùa Đông Bắc</w:t>
      </w:r>
      <w:r w:rsidRPr="00B25ABD">
        <w:rPr>
          <w:rFonts w:eastAsia="Times New Roman" w:cs="Times New Roman"/>
          <w:szCs w:val="26"/>
        </w:rPr>
        <w:t xml:space="preserve"> từ tháng 10 đến tháng 3 năm sau.</w:t>
      </w:r>
      <w:r>
        <w:rPr>
          <w:rFonts w:eastAsia="Times New Roman" w:cs="Times New Roman"/>
          <w:szCs w:val="26"/>
        </w:rPr>
        <w:t xml:space="preserve"> </w:t>
      </w:r>
      <w:r w:rsidRPr="00B25ABD">
        <w:rPr>
          <w:rFonts w:eastAsia="Times New Roman" w:cs="Times New Roman"/>
          <w:szCs w:val="26"/>
        </w:rPr>
        <w:t xml:space="preserve">Tốc độ gió trung bình: </w:t>
      </w:r>
      <w:r w:rsidRPr="00B25ABD">
        <w:rPr>
          <w:rFonts w:eastAsia="Times New Roman" w:cs="Times New Roman"/>
          <w:bCs/>
          <w:szCs w:val="26"/>
        </w:rPr>
        <w:t>2–4 m/s</w:t>
      </w:r>
      <w:r w:rsidRPr="00B25ABD">
        <w:rPr>
          <w:rFonts w:eastAsia="Times New Roman" w:cs="Times New Roman"/>
          <w:szCs w:val="26"/>
        </w:rPr>
        <w:t>, có thể tăng lên 20–30 m/s trong những ngày gió mạnh.</w:t>
      </w:r>
      <w:r>
        <w:rPr>
          <w:rFonts w:eastAsia="Times New Roman" w:cs="Times New Roman"/>
          <w:szCs w:val="26"/>
        </w:rPr>
        <w:t xml:space="preserve"> </w:t>
      </w:r>
      <w:r w:rsidRPr="00B25ABD">
        <w:rPr>
          <w:rFonts w:eastAsia="Times New Roman" w:cs="Times New Roman"/>
          <w:bCs/>
          <w:szCs w:val="26"/>
        </w:rPr>
        <w:t>Ít bị ảnh hưởng trực tiếp bởi bão</w:t>
      </w:r>
      <w:r w:rsidRPr="00B25ABD">
        <w:rPr>
          <w:rFonts w:eastAsia="Times New Roman" w:cs="Times New Roman"/>
          <w:szCs w:val="26"/>
        </w:rPr>
        <w:t>, nhưng vẫn có thể bị tác động bởi hoàn lưu bão gây mưa lớn và gió giật.</w:t>
      </w:r>
    </w:p>
    <w:p w14:paraId="245A2E6F" w14:textId="77777777" w:rsidR="004E1573" w:rsidRDefault="00621B72">
      <w:pPr>
        <w:pStyle w:val="Heading3"/>
        <w:ind w:hanging="1146"/>
      </w:pPr>
      <w:r>
        <w:lastRenderedPageBreak/>
        <w:t xml:space="preserve"> </w:t>
      </w:r>
      <w:bookmarkStart w:id="119" w:name="_Toc482636759"/>
      <w:bookmarkStart w:id="120" w:name="_Toc482565509"/>
      <w:bookmarkStart w:id="121" w:name="_Toc482565944"/>
      <w:bookmarkStart w:id="122" w:name="_Toc24368305"/>
      <w:bookmarkStart w:id="123" w:name="_Toc482636117"/>
      <w:bookmarkStart w:id="124" w:name="_Toc482564889"/>
      <w:bookmarkStart w:id="125" w:name="_Toc186982677"/>
      <w:r>
        <w:t>Địa chất, thủy văn</w:t>
      </w:r>
      <w:bookmarkEnd w:id="119"/>
      <w:bookmarkEnd w:id="120"/>
      <w:bookmarkEnd w:id="121"/>
      <w:bookmarkEnd w:id="122"/>
      <w:bookmarkEnd w:id="123"/>
      <w:bookmarkEnd w:id="124"/>
      <w:bookmarkEnd w:id="125"/>
    </w:p>
    <w:p w14:paraId="32B419F6" w14:textId="77777777" w:rsidR="004E1573" w:rsidRDefault="00621B72" w:rsidP="00D707C0">
      <w:pPr>
        <w:spacing w:before="60" w:after="60"/>
        <w:rPr>
          <w:szCs w:val="26"/>
        </w:rPr>
      </w:pPr>
      <w:r>
        <w:rPr>
          <w:szCs w:val="26"/>
        </w:rPr>
        <w:t>Mặt bằng khu đất tương đối bằng phẳng, cấu tạo địa tầng từ trên xuống tồn tại các lớp đất sau:</w:t>
      </w:r>
    </w:p>
    <w:p w14:paraId="4254D0B4" w14:textId="77777777" w:rsidR="004E1573" w:rsidRDefault="00621B72">
      <w:pPr>
        <w:numPr>
          <w:ilvl w:val="0"/>
          <w:numId w:val="8"/>
        </w:numPr>
        <w:tabs>
          <w:tab w:val="left" w:pos="426"/>
          <w:tab w:val="left" w:pos="851"/>
        </w:tabs>
        <w:spacing w:before="60" w:after="60" w:line="240" w:lineRule="auto"/>
        <w:ind w:left="432" w:firstLine="567"/>
        <w:rPr>
          <w:szCs w:val="26"/>
        </w:rPr>
      </w:pPr>
      <w:r>
        <w:rPr>
          <w:szCs w:val="26"/>
        </w:rPr>
        <w:t>Lớp 1: Cát lẫn bụi, cát lẫn sét, cát cấp phối kém, màu nâu đỏ kết cấu rời.</w:t>
      </w:r>
    </w:p>
    <w:p w14:paraId="4AD7572A" w14:textId="77777777" w:rsidR="004E1573" w:rsidRDefault="00621B72">
      <w:pPr>
        <w:numPr>
          <w:ilvl w:val="0"/>
          <w:numId w:val="8"/>
        </w:numPr>
        <w:tabs>
          <w:tab w:val="left" w:pos="426"/>
          <w:tab w:val="left" w:pos="851"/>
        </w:tabs>
        <w:spacing w:before="60" w:after="60" w:line="240" w:lineRule="auto"/>
        <w:ind w:left="432" w:firstLine="567"/>
        <w:rPr>
          <w:szCs w:val="26"/>
        </w:rPr>
      </w:pPr>
      <w:r>
        <w:rPr>
          <w:szCs w:val="26"/>
        </w:rPr>
        <w:t xml:space="preserve">Lớp 2: Cát lẫn bụi, cát lẫn sét, màu nâu đỏ, kết cấu chặt vừa- chặt. </w:t>
      </w:r>
    </w:p>
    <w:p w14:paraId="4237D4ED" w14:textId="77777777" w:rsidR="004E1573" w:rsidRDefault="00621B72">
      <w:pPr>
        <w:numPr>
          <w:ilvl w:val="0"/>
          <w:numId w:val="8"/>
        </w:numPr>
        <w:tabs>
          <w:tab w:val="left" w:pos="426"/>
          <w:tab w:val="left" w:pos="851"/>
        </w:tabs>
        <w:spacing w:before="60" w:after="60" w:line="240" w:lineRule="auto"/>
        <w:ind w:left="432" w:firstLine="567"/>
        <w:rPr>
          <w:szCs w:val="26"/>
        </w:rPr>
      </w:pPr>
      <w:r>
        <w:rPr>
          <w:szCs w:val="26"/>
        </w:rPr>
        <w:t>Lớp 3: Cát lẫn bụi, cát lẫn sét, màu nâu đỏ, kết cấu rất chặt.</w:t>
      </w:r>
    </w:p>
    <w:p w14:paraId="72F06CCC" w14:textId="77777777" w:rsidR="004E1573" w:rsidRDefault="004E1573"/>
    <w:p w14:paraId="0C8AD31C" w14:textId="77777777" w:rsidR="004E1573" w:rsidRDefault="004E1573"/>
    <w:p w14:paraId="44D19C88" w14:textId="77777777" w:rsidR="004E1573" w:rsidRDefault="004E1573"/>
    <w:p w14:paraId="386EF28F" w14:textId="77777777" w:rsidR="004E1573" w:rsidRDefault="004E1573"/>
    <w:p w14:paraId="135C3A09" w14:textId="77777777" w:rsidR="004E1573" w:rsidRDefault="004E1573"/>
    <w:p w14:paraId="542B15D4" w14:textId="77777777" w:rsidR="004E1573" w:rsidRDefault="004E1573">
      <w:pPr>
        <w:rPr>
          <w:lang w:val="vi-VN"/>
        </w:rPr>
      </w:pPr>
    </w:p>
    <w:p w14:paraId="13F14674" w14:textId="77777777" w:rsidR="004E1573" w:rsidRDefault="004E1573">
      <w:pPr>
        <w:rPr>
          <w:lang w:val="vi-VN"/>
        </w:rPr>
      </w:pPr>
    </w:p>
    <w:p w14:paraId="2A287ADA" w14:textId="77777777" w:rsidR="004E1573" w:rsidRDefault="004E1573">
      <w:pPr>
        <w:rPr>
          <w:lang w:val="vi-VN"/>
        </w:rPr>
      </w:pPr>
    </w:p>
    <w:p w14:paraId="6DFDC533" w14:textId="77777777" w:rsidR="004E1573" w:rsidRDefault="004E1573"/>
    <w:p w14:paraId="188EA39E" w14:textId="77777777" w:rsidR="00D707C0" w:rsidRDefault="00D707C0"/>
    <w:p w14:paraId="33279B79" w14:textId="77777777" w:rsidR="00D707C0" w:rsidRDefault="00D707C0"/>
    <w:p w14:paraId="118437D8" w14:textId="77777777" w:rsidR="00D707C0" w:rsidRDefault="00D707C0"/>
    <w:p w14:paraId="185F0681" w14:textId="77777777" w:rsidR="00D707C0" w:rsidRDefault="00D707C0"/>
    <w:p w14:paraId="10893CB6" w14:textId="77777777" w:rsidR="00D707C0" w:rsidRDefault="00D707C0"/>
    <w:p w14:paraId="7BEACE48" w14:textId="77777777" w:rsidR="00D707C0" w:rsidRDefault="00D707C0"/>
    <w:p w14:paraId="79F89AE3" w14:textId="77777777" w:rsidR="00D707C0" w:rsidRDefault="00D707C0"/>
    <w:p w14:paraId="515AE4AF" w14:textId="77777777" w:rsidR="00D707C0" w:rsidRDefault="00D707C0"/>
    <w:p w14:paraId="2703EEE8" w14:textId="77777777" w:rsidR="00D707C0" w:rsidRDefault="00D707C0"/>
    <w:p w14:paraId="5CF1123F" w14:textId="77777777" w:rsidR="00D707C0" w:rsidRDefault="00D707C0"/>
    <w:p w14:paraId="2755DE2B" w14:textId="77777777" w:rsidR="00D707C0" w:rsidRDefault="00D707C0"/>
    <w:p w14:paraId="2438E4F3" w14:textId="77777777" w:rsidR="00D707C0" w:rsidRDefault="00D707C0"/>
    <w:p w14:paraId="3B8324B9" w14:textId="77777777" w:rsidR="004E1573" w:rsidRDefault="004E1573">
      <w:pPr>
        <w:rPr>
          <w:lang w:val="vi-VN"/>
        </w:rPr>
      </w:pPr>
    </w:p>
    <w:p w14:paraId="312495F7" w14:textId="77777777" w:rsidR="004E1573" w:rsidRDefault="00621B72">
      <w:pPr>
        <w:pStyle w:val="Heading1"/>
        <w:jc w:val="center"/>
      </w:pPr>
      <w:bookmarkStart w:id="126" w:name="_Toc186982678"/>
      <w:r>
        <w:lastRenderedPageBreak/>
        <w:t>THIẾT KẾ SÀN TẦNG 3</w:t>
      </w:r>
      <w:bookmarkEnd w:id="126"/>
    </w:p>
    <w:p w14:paraId="6399E684" w14:textId="178F4264" w:rsidR="004E1573" w:rsidRPr="00CA4D20" w:rsidRDefault="00621B72">
      <w:pPr>
        <w:pStyle w:val="Caption"/>
        <w:rPr>
          <w:b w:val="0"/>
          <w:bCs w:val="0"/>
          <w:i/>
          <w:iCs/>
        </w:rPr>
      </w:pPr>
      <w:bookmarkStart w:id="127" w:name="_Toc187046638"/>
      <w:r>
        <w:rPr>
          <w:b w:val="0"/>
          <w:bCs w:val="0"/>
          <w:i/>
          <w:iCs/>
        </w:rPr>
        <w:t xml:space="preserve">Bảng 2. </w:t>
      </w:r>
      <w:r>
        <w:rPr>
          <w:b w:val="0"/>
          <w:bCs w:val="0"/>
          <w:i/>
          <w:iCs/>
        </w:rPr>
        <w:fldChar w:fldCharType="begin"/>
      </w:r>
      <w:r>
        <w:rPr>
          <w:b w:val="0"/>
          <w:bCs w:val="0"/>
          <w:i/>
          <w:iCs/>
        </w:rPr>
        <w:instrText xml:space="preserve"> SEQ Bảng_2. \* ARABIC </w:instrText>
      </w:r>
      <w:r>
        <w:rPr>
          <w:b w:val="0"/>
          <w:bCs w:val="0"/>
          <w:i/>
          <w:iCs/>
        </w:rPr>
        <w:fldChar w:fldCharType="separate"/>
      </w:r>
      <w:r>
        <w:rPr>
          <w:b w:val="0"/>
          <w:bCs w:val="0"/>
          <w:i/>
          <w:iCs/>
        </w:rPr>
        <w:t>1</w:t>
      </w:r>
      <w:r>
        <w:rPr>
          <w:b w:val="0"/>
          <w:bCs w:val="0"/>
          <w:i/>
          <w:iCs/>
        </w:rPr>
        <w:fldChar w:fldCharType="end"/>
      </w:r>
      <w:r>
        <w:rPr>
          <w:b w:val="0"/>
          <w:bCs w:val="0"/>
          <w:i/>
          <w:iCs/>
          <w:lang w:val="vi-VN"/>
        </w:rPr>
        <w:t xml:space="preserve"> Thông số vật liệu dùng để tính toán ( theo TCVN 5574-2018)</w:t>
      </w:r>
      <w:bookmarkEnd w:id="127"/>
      <w:r w:rsidR="00CA4D20" w:rsidRPr="00CA4D20">
        <w:rPr>
          <w:rFonts w:eastAsia="Times New Roman" w:cs="Times New Roman"/>
          <w:szCs w:val="26"/>
          <w:lang w:val="vi-VN"/>
        </w:rPr>
        <w:t xml:space="preserve"> </w:t>
      </w:r>
      <w:r w:rsidR="00CA4D20">
        <w:rPr>
          <w:rFonts w:eastAsia="Times New Roman" w:cs="Times New Roman"/>
          <w:szCs w:val="26"/>
          <w:lang w:val="vi-VN"/>
        </w:rPr>
        <w:t>[6]</w:t>
      </w:r>
    </w:p>
    <w:tbl>
      <w:tblPr>
        <w:tblW w:w="5000" w:type="pct"/>
        <w:tblLook w:val="04A0" w:firstRow="1" w:lastRow="0" w:firstColumn="1" w:lastColumn="0" w:noHBand="0" w:noVBand="1"/>
      </w:tblPr>
      <w:tblGrid>
        <w:gridCol w:w="1483"/>
        <w:gridCol w:w="1575"/>
        <w:gridCol w:w="1733"/>
        <w:gridCol w:w="1197"/>
        <w:gridCol w:w="1844"/>
        <w:gridCol w:w="1518"/>
      </w:tblGrid>
      <w:tr w:rsidR="004E1573" w14:paraId="6E691D9B" w14:textId="77777777">
        <w:trPr>
          <w:trHeight w:val="432"/>
        </w:trPr>
        <w:tc>
          <w:tcPr>
            <w:tcW w:w="793" w:type="pct"/>
            <w:tcBorders>
              <w:top w:val="single" w:sz="4" w:space="0" w:color="auto"/>
              <w:left w:val="single" w:sz="4" w:space="0" w:color="auto"/>
              <w:bottom w:val="single" w:sz="4" w:space="0" w:color="auto"/>
              <w:right w:val="single" w:sz="4" w:space="0" w:color="auto"/>
              <w:tl2br w:val="single" w:sz="4" w:space="0" w:color="auto"/>
              <w:tr2bl w:val="nil"/>
            </w:tcBorders>
          </w:tcPr>
          <w:p w14:paraId="222D423A" w14:textId="77777777" w:rsidR="004E1573" w:rsidRDefault="00621B72">
            <w:pPr>
              <w:jc w:val="right"/>
              <w:rPr>
                <w:rFonts w:cs="Times New Roman"/>
                <w:bCs/>
                <w:sz w:val="22"/>
              </w:rPr>
            </w:pPr>
            <w:r>
              <w:rPr>
                <w:rFonts w:cs="Times New Roman"/>
                <w:bCs/>
                <w:sz w:val="22"/>
              </w:rPr>
              <w:t>Thông số</w:t>
            </w:r>
          </w:p>
          <w:p w14:paraId="3D52709B" w14:textId="77777777" w:rsidR="004E1573" w:rsidRDefault="004E1573">
            <w:pPr>
              <w:jc w:val="left"/>
              <w:rPr>
                <w:rFonts w:cs="Times New Roman"/>
                <w:bCs/>
                <w:sz w:val="22"/>
              </w:rPr>
            </w:pPr>
          </w:p>
          <w:p w14:paraId="1EB6B35E" w14:textId="77777777" w:rsidR="004E1573" w:rsidRDefault="00621B72">
            <w:pPr>
              <w:jc w:val="left"/>
              <w:rPr>
                <w:rFonts w:cs="Times New Roman"/>
                <w:bCs/>
                <w:sz w:val="22"/>
              </w:rPr>
            </w:pPr>
            <w:r>
              <w:rPr>
                <w:rFonts w:cs="Times New Roman"/>
                <w:bCs/>
                <w:sz w:val="22"/>
              </w:rPr>
              <w:t xml:space="preserve">Loại </w:t>
            </w:r>
          </w:p>
          <w:p w14:paraId="620BD472" w14:textId="77777777" w:rsidR="004E1573" w:rsidRDefault="00621B72">
            <w:pPr>
              <w:jc w:val="left"/>
              <w:rPr>
                <w:rFonts w:cs="Times New Roman"/>
                <w:bCs/>
                <w:sz w:val="22"/>
              </w:rPr>
            </w:pPr>
            <w:r>
              <w:rPr>
                <w:rFonts w:cs="Times New Roman"/>
                <w:bCs/>
                <w:sz w:val="22"/>
              </w:rPr>
              <w:t>vật liệu</w:t>
            </w:r>
          </w:p>
        </w:tc>
        <w:tc>
          <w:tcPr>
            <w:tcW w:w="842" w:type="pct"/>
            <w:tcBorders>
              <w:top w:val="single" w:sz="4" w:space="0" w:color="auto"/>
              <w:left w:val="single" w:sz="4" w:space="0" w:color="auto"/>
              <w:bottom w:val="single" w:sz="4" w:space="0" w:color="auto"/>
              <w:right w:val="single" w:sz="4" w:space="0" w:color="auto"/>
            </w:tcBorders>
            <w:vAlign w:val="center"/>
          </w:tcPr>
          <w:p w14:paraId="7AE1F533" w14:textId="77777777" w:rsidR="004E1573" w:rsidRDefault="00621B72">
            <w:pPr>
              <w:jc w:val="center"/>
              <w:rPr>
                <w:rFonts w:cs="Times New Roman"/>
                <w:bCs/>
                <w:sz w:val="22"/>
              </w:rPr>
            </w:pPr>
            <w:r>
              <w:rPr>
                <w:rFonts w:cs="Times New Roman"/>
                <w:bCs/>
                <w:sz w:val="22"/>
              </w:rPr>
              <w:t>Cường độ chịu nén R</w:t>
            </w:r>
            <w:r>
              <w:rPr>
                <w:rFonts w:cs="Times New Roman"/>
                <w:bCs/>
                <w:sz w:val="22"/>
                <w:vertAlign w:val="subscript"/>
              </w:rPr>
              <w:t>b</w:t>
            </w:r>
            <w:r>
              <w:rPr>
                <w:rFonts w:cs="Times New Roman"/>
                <w:bCs/>
                <w:sz w:val="22"/>
              </w:rPr>
              <w:t xml:space="preserve"> (Mpa)</w:t>
            </w:r>
          </w:p>
        </w:tc>
        <w:tc>
          <w:tcPr>
            <w:tcW w:w="927" w:type="pct"/>
            <w:tcBorders>
              <w:top w:val="single" w:sz="4" w:space="0" w:color="auto"/>
              <w:left w:val="single" w:sz="4" w:space="0" w:color="auto"/>
              <w:bottom w:val="single" w:sz="4" w:space="0" w:color="auto"/>
              <w:right w:val="single" w:sz="4" w:space="0" w:color="auto"/>
            </w:tcBorders>
            <w:vAlign w:val="center"/>
          </w:tcPr>
          <w:p w14:paraId="498892EC" w14:textId="77777777" w:rsidR="004E1573" w:rsidRDefault="00621B72">
            <w:pPr>
              <w:jc w:val="center"/>
              <w:rPr>
                <w:rFonts w:cs="Times New Roman"/>
                <w:bCs/>
                <w:sz w:val="22"/>
              </w:rPr>
            </w:pPr>
            <w:r>
              <w:rPr>
                <w:rFonts w:cs="Times New Roman"/>
                <w:bCs/>
                <w:sz w:val="22"/>
              </w:rPr>
              <w:t>Cường độ chịu kéo R</w:t>
            </w:r>
            <w:r>
              <w:rPr>
                <w:rFonts w:cs="Times New Roman"/>
                <w:bCs/>
                <w:sz w:val="22"/>
                <w:vertAlign w:val="subscript"/>
              </w:rPr>
              <w:t>bt</w:t>
            </w:r>
            <w:r>
              <w:rPr>
                <w:rFonts w:cs="Times New Roman"/>
                <w:bCs/>
                <w:sz w:val="22"/>
              </w:rPr>
              <w:t xml:space="preserve"> (Mpa)</w:t>
            </w:r>
          </w:p>
        </w:tc>
        <w:tc>
          <w:tcPr>
            <w:tcW w:w="640" w:type="pct"/>
            <w:tcBorders>
              <w:top w:val="single" w:sz="4" w:space="0" w:color="auto"/>
              <w:left w:val="single" w:sz="4" w:space="0" w:color="auto"/>
              <w:bottom w:val="single" w:sz="4" w:space="0" w:color="auto"/>
              <w:right w:val="single" w:sz="4" w:space="0" w:color="auto"/>
            </w:tcBorders>
            <w:vAlign w:val="center"/>
          </w:tcPr>
          <w:p w14:paraId="17794912" w14:textId="77777777" w:rsidR="004E1573" w:rsidRDefault="00621B72">
            <w:pPr>
              <w:jc w:val="center"/>
              <w:rPr>
                <w:rFonts w:cs="Times New Roman"/>
                <w:bCs/>
                <w:sz w:val="22"/>
              </w:rPr>
            </w:pPr>
            <w:r>
              <w:rPr>
                <w:rFonts w:cs="Times New Roman"/>
                <w:bCs/>
                <w:sz w:val="22"/>
              </w:rPr>
              <w:t>Modun đàn hồi</w:t>
            </w:r>
          </w:p>
          <w:p w14:paraId="22F4E925" w14:textId="77777777" w:rsidR="004E1573" w:rsidRDefault="00621B72">
            <w:pPr>
              <w:jc w:val="center"/>
              <w:rPr>
                <w:rFonts w:cs="Times New Roman"/>
                <w:bCs/>
                <w:sz w:val="22"/>
              </w:rPr>
            </w:pPr>
            <w:r>
              <w:rPr>
                <w:rFonts w:cs="Times New Roman"/>
                <w:bCs/>
                <w:sz w:val="22"/>
              </w:rPr>
              <w:t>E</w:t>
            </w:r>
          </w:p>
        </w:tc>
        <w:tc>
          <w:tcPr>
            <w:tcW w:w="986" w:type="pct"/>
            <w:tcBorders>
              <w:top w:val="single" w:sz="4" w:space="0" w:color="auto"/>
              <w:left w:val="single" w:sz="4" w:space="0" w:color="auto"/>
              <w:bottom w:val="single" w:sz="4" w:space="0" w:color="auto"/>
              <w:right w:val="single" w:sz="4" w:space="0" w:color="auto"/>
            </w:tcBorders>
            <w:vAlign w:val="center"/>
          </w:tcPr>
          <w:p w14:paraId="28A0ED5C" w14:textId="77777777" w:rsidR="004E1573" w:rsidRDefault="00621B72">
            <w:pPr>
              <w:jc w:val="center"/>
              <w:rPr>
                <w:rFonts w:cs="Times New Roman"/>
                <w:bCs/>
                <w:sz w:val="22"/>
              </w:rPr>
            </w:pPr>
            <w:r>
              <w:rPr>
                <w:rFonts w:cs="Times New Roman"/>
                <w:bCs/>
                <w:sz w:val="22"/>
              </w:rPr>
              <w:t xml:space="preserve">Trọng lượng riêng </w:t>
            </w:r>
            <m:oMath>
              <m:sSub>
                <m:sSubPr>
                  <m:ctrlPr>
                    <w:rPr>
                      <w:rFonts w:ascii="Cambria Math" w:hAnsi="Cambria Math" w:cs="Times New Roman"/>
                      <w:bCs/>
                      <w:i/>
                      <w:sz w:val="22"/>
                    </w:rPr>
                  </m:ctrlPr>
                </m:sSubPr>
                <m:e>
                  <m:r>
                    <w:rPr>
                      <w:rFonts w:ascii="Cambria Math" w:hAnsi="Cambria Math" w:cs="Times New Roman"/>
                      <w:sz w:val="22"/>
                    </w:rPr>
                    <m:t>γ</m:t>
                  </m:r>
                </m:e>
                <m:sub>
                  <m:r>
                    <w:rPr>
                      <w:rFonts w:ascii="Cambria Math" w:hAnsi="Cambria Math" w:cs="Times New Roman"/>
                      <w:sz w:val="22"/>
                    </w:rPr>
                    <m:t>bt</m:t>
                  </m:r>
                </m:sub>
              </m:sSub>
            </m:oMath>
            <w:r>
              <w:rPr>
                <w:rFonts w:eastAsiaTheme="minorEastAsia" w:cs="Times New Roman"/>
                <w:bCs/>
                <w:sz w:val="22"/>
              </w:rPr>
              <w:t xml:space="preserve"> (kN/m</w:t>
            </w:r>
            <w:r>
              <w:rPr>
                <w:rFonts w:eastAsiaTheme="minorEastAsia" w:cs="Times New Roman"/>
                <w:bCs/>
                <w:sz w:val="22"/>
                <w:vertAlign w:val="superscript"/>
              </w:rPr>
              <w:t>3</w:t>
            </w:r>
            <w:r>
              <w:rPr>
                <w:rFonts w:eastAsiaTheme="minorEastAsia" w:cs="Times New Roman"/>
                <w:bCs/>
                <w:sz w:val="22"/>
              </w:rPr>
              <w:t>)</w:t>
            </w:r>
          </w:p>
        </w:tc>
        <w:tc>
          <w:tcPr>
            <w:tcW w:w="813" w:type="pct"/>
            <w:tcBorders>
              <w:top w:val="single" w:sz="4" w:space="0" w:color="auto"/>
              <w:left w:val="single" w:sz="4" w:space="0" w:color="auto"/>
              <w:bottom w:val="single" w:sz="4" w:space="0" w:color="auto"/>
              <w:right w:val="single" w:sz="4" w:space="0" w:color="auto"/>
            </w:tcBorders>
            <w:vAlign w:val="center"/>
          </w:tcPr>
          <w:p w14:paraId="40BEAFC0" w14:textId="77777777" w:rsidR="004E1573" w:rsidRDefault="00621B72">
            <w:pPr>
              <w:jc w:val="center"/>
              <w:rPr>
                <w:rFonts w:cs="Times New Roman"/>
                <w:bCs/>
                <w:sz w:val="22"/>
              </w:rPr>
            </w:pPr>
            <w:r>
              <w:rPr>
                <w:rFonts w:cs="Times New Roman"/>
                <w:bCs/>
                <w:sz w:val="22"/>
              </w:rPr>
              <w:t xml:space="preserve">Hệ số điều kiện làm việc </w:t>
            </w:r>
            <m:oMath>
              <m:sSub>
                <m:sSubPr>
                  <m:ctrlPr>
                    <w:rPr>
                      <w:rFonts w:ascii="Cambria Math" w:hAnsi="Cambria Math" w:cs="Times New Roman"/>
                      <w:bCs/>
                      <w:i/>
                      <w:sz w:val="22"/>
                    </w:rPr>
                  </m:ctrlPr>
                </m:sSubPr>
                <m:e>
                  <m:r>
                    <w:rPr>
                      <w:rFonts w:ascii="Cambria Math" w:hAnsi="Cambria Math" w:cs="Times New Roman"/>
                      <w:sz w:val="22"/>
                    </w:rPr>
                    <m:t>γ</m:t>
                  </m:r>
                </m:e>
                <m:sub>
                  <m:r>
                    <w:rPr>
                      <w:rFonts w:ascii="Cambria Math" w:hAnsi="Cambria Math" w:cs="Times New Roman"/>
                      <w:sz w:val="22"/>
                    </w:rPr>
                    <m:t>b</m:t>
                  </m:r>
                </m:sub>
              </m:sSub>
            </m:oMath>
          </w:p>
        </w:tc>
      </w:tr>
      <w:tr w:rsidR="004E1573" w14:paraId="51555023" w14:textId="77777777">
        <w:trPr>
          <w:trHeight w:val="432"/>
        </w:trPr>
        <w:tc>
          <w:tcPr>
            <w:tcW w:w="793" w:type="pct"/>
            <w:tcBorders>
              <w:top w:val="single" w:sz="4" w:space="0" w:color="auto"/>
              <w:left w:val="single" w:sz="4" w:space="0" w:color="auto"/>
              <w:bottom w:val="single" w:sz="4" w:space="0" w:color="auto"/>
              <w:right w:val="single" w:sz="4" w:space="0" w:color="auto"/>
            </w:tcBorders>
            <w:vAlign w:val="center"/>
          </w:tcPr>
          <w:p w14:paraId="51A1C0BD" w14:textId="77777777" w:rsidR="004E1573" w:rsidRDefault="00621B72">
            <w:pPr>
              <w:jc w:val="center"/>
              <w:rPr>
                <w:rFonts w:cs="Times New Roman"/>
                <w:bCs/>
                <w:sz w:val="22"/>
              </w:rPr>
            </w:pPr>
            <w:r>
              <w:rPr>
                <w:rFonts w:cs="Times New Roman"/>
                <w:bCs/>
                <w:sz w:val="22"/>
              </w:rPr>
              <w:t>Bê tông B25</w:t>
            </w:r>
          </w:p>
        </w:tc>
        <w:tc>
          <w:tcPr>
            <w:tcW w:w="842" w:type="pct"/>
            <w:tcBorders>
              <w:top w:val="single" w:sz="4" w:space="0" w:color="auto"/>
              <w:left w:val="single" w:sz="4" w:space="0" w:color="auto"/>
              <w:bottom w:val="single" w:sz="4" w:space="0" w:color="auto"/>
              <w:right w:val="single" w:sz="4" w:space="0" w:color="auto"/>
            </w:tcBorders>
            <w:vAlign w:val="center"/>
          </w:tcPr>
          <w:p w14:paraId="456BEF32" w14:textId="77777777" w:rsidR="004E1573" w:rsidRDefault="00621B72">
            <w:pPr>
              <w:jc w:val="center"/>
              <w:rPr>
                <w:rFonts w:cs="Times New Roman"/>
                <w:sz w:val="22"/>
              </w:rPr>
            </w:pPr>
            <w:r>
              <w:rPr>
                <w:rFonts w:cs="Times New Roman"/>
                <w:sz w:val="22"/>
              </w:rPr>
              <w:t>14.5</w:t>
            </w:r>
          </w:p>
        </w:tc>
        <w:tc>
          <w:tcPr>
            <w:tcW w:w="927" w:type="pct"/>
            <w:tcBorders>
              <w:top w:val="single" w:sz="4" w:space="0" w:color="auto"/>
              <w:left w:val="single" w:sz="4" w:space="0" w:color="auto"/>
              <w:bottom w:val="single" w:sz="4" w:space="0" w:color="auto"/>
              <w:right w:val="single" w:sz="4" w:space="0" w:color="auto"/>
            </w:tcBorders>
            <w:vAlign w:val="center"/>
          </w:tcPr>
          <w:p w14:paraId="58C43784" w14:textId="77777777" w:rsidR="004E1573" w:rsidRDefault="00621B72">
            <w:pPr>
              <w:jc w:val="center"/>
              <w:rPr>
                <w:rFonts w:cs="Times New Roman"/>
                <w:sz w:val="22"/>
              </w:rPr>
            </w:pPr>
            <w:r>
              <w:rPr>
                <w:rFonts w:cs="Times New Roman"/>
                <w:sz w:val="22"/>
              </w:rPr>
              <w:t>1.05</w:t>
            </w:r>
          </w:p>
        </w:tc>
        <w:tc>
          <w:tcPr>
            <w:tcW w:w="640" w:type="pct"/>
            <w:tcBorders>
              <w:top w:val="single" w:sz="4" w:space="0" w:color="auto"/>
              <w:left w:val="single" w:sz="4" w:space="0" w:color="auto"/>
              <w:bottom w:val="single" w:sz="4" w:space="0" w:color="auto"/>
              <w:right w:val="single" w:sz="4" w:space="0" w:color="auto"/>
            </w:tcBorders>
            <w:vAlign w:val="center"/>
          </w:tcPr>
          <w:p w14:paraId="7A92A16F" w14:textId="77777777" w:rsidR="004E1573" w:rsidRDefault="00621B72">
            <w:pPr>
              <w:jc w:val="center"/>
              <w:rPr>
                <w:rFonts w:cs="Times New Roman"/>
                <w:sz w:val="22"/>
              </w:rPr>
            </w:pPr>
            <m:oMathPara>
              <m:oMath>
                <m:r>
                  <m:rPr>
                    <m:sty m:val="bi"/>
                  </m:rPr>
                  <w:rPr>
                    <w:rFonts w:ascii="Cambria Math" w:hAnsi="Cambria Math" w:cs="Times New Roman"/>
                    <w:sz w:val="22"/>
                  </w:rPr>
                  <m:t>3×</m:t>
                </m:r>
                <m:sSup>
                  <m:sSupPr>
                    <m:ctrlPr>
                      <w:rPr>
                        <w:rFonts w:ascii="Cambria Math" w:hAnsi="Cambria Math" w:cs="Times New Roman"/>
                        <w:i/>
                        <w:sz w:val="22"/>
                      </w:rPr>
                    </m:ctrlPr>
                  </m:sSupPr>
                  <m:e>
                    <m:r>
                      <m:rPr>
                        <m:sty m:val="bi"/>
                      </m:rPr>
                      <w:rPr>
                        <w:rFonts w:ascii="Cambria Math" w:hAnsi="Cambria Math" w:cs="Times New Roman"/>
                        <w:sz w:val="22"/>
                      </w:rPr>
                      <m:t>10</m:t>
                    </m:r>
                  </m:e>
                  <m:sup>
                    <m:r>
                      <m:rPr>
                        <m:sty m:val="bi"/>
                      </m:rPr>
                      <w:rPr>
                        <w:rFonts w:ascii="Cambria Math" w:hAnsi="Cambria Math" w:cs="Times New Roman"/>
                        <w:sz w:val="22"/>
                      </w:rPr>
                      <m:t>4</m:t>
                    </m:r>
                  </m:sup>
                </m:sSup>
              </m:oMath>
            </m:oMathPara>
          </w:p>
        </w:tc>
        <w:tc>
          <w:tcPr>
            <w:tcW w:w="986" w:type="pct"/>
            <w:tcBorders>
              <w:top w:val="single" w:sz="4" w:space="0" w:color="auto"/>
              <w:left w:val="single" w:sz="4" w:space="0" w:color="auto"/>
              <w:bottom w:val="single" w:sz="4" w:space="0" w:color="auto"/>
              <w:right w:val="single" w:sz="4" w:space="0" w:color="auto"/>
            </w:tcBorders>
            <w:vAlign w:val="center"/>
          </w:tcPr>
          <w:p w14:paraId="66482166" w14:textId="77777777" w:rsidR="004E1573" w:rsidRDefault="00621B72">
            <w:pPr>
              <w:jc w:val="center"/>
              <w:rPr>
                <w:rFonts w:cs="Times New Roman"/>
                <w:sz w:val="22"/>
              </w:rPr>
            </w:pPr>
            <w:r>
              <w:rPr>
                <w:rFonts w:cs="Times New Roman"/>
                <w:sz w:val="22"/>
              </w:rPr>
              <w:t>25</w:t>
            </w:r>
          </w:p>
        </w:tc>
        <w:tc>
          <w:tcPr>
            <w:tcW w:w="813" w:type="pct"/>
            <w:tcBorders>
              <w:top w:val="single" w:sz="4" w:space="0" w:color="auto"/>
              <w:left w:val="single" w:sz="4" w:space="0" w:color="auto"/>
              <w:bottom w:val="single" w:sz="4" w:space="0" w:color="auto"/>
              <w:right w:val="single" w:sz="4" w:space="0" w:color="auto"/>
            </w:tcBorders>
            <w:vAlign w:val="center"/>
          </w:tcPr>
          <w:p w14:paraId="78362C7B" w14:textId="77777777" w:rsidR="004E1573" w:rsidRDefault="00621B72">
            <w:pPr>
              <w:jc w:val="center"/>
              <w:rPr>
                <w:rFonts w:cs="Times New Roman"/>
                <w:sz w:val="22"/>
              </w:rPr>
            </w:pPr>
            <w:r>
              <w:rPr>
                <w:rFonts w:cs="Times New Roman"/>
                <w:sz w:val="22"/>
              </w:rPr>
              <w:t>0.9</w:t>
            </w:r>
          </w:p>
        </w:tc>
      </w:tr>
      <w:tr w:rsidR="004E1573" w14:paraId="77BB59C9" w14:textId="77777777">
        <w:trPr>
          <w:trHeight w:val="432"/>
        </w:trPr>
        <w:tc>
          <w:tcPr>
            <w:tcW w:w="793" w:type="pct"/>
            <w:tcBorders>
              <w:top w:val="single" w:sz="4" w:space="0" w:color="auto"/>
              <w:left w:val="single" w:sz="4" w:space="0" w:color="auto"/>
              <w:bottom w:val="single" w:sz="4" w:space="0" w:color="auto"/>
              <w:right w:val="single" w:sz="4" w:space="0" w:color="auto"/>
            </w:tcBorders>
            <w:vAlign w:val="center"/>
          </w:tcPr>
          <w:p w14:paraId="50F02675" w14:textId="77777777" w:rsidR="004E1573" w:rsidRDefault="00621B72">
            <w:pPr>
              <w:jc w:val="center"/>
              <w:rPr>
                <w:rFonts w:cs="Times New Roman"/>
                <w:bCs/>
                <w:sz w:val="22"/>
              </w:rPr>
            </w:pPr>
            <w:r>
              <w:rPr>
                <w:rFonts w:cs="Times New Roman"/>
                <w:bCs/>
                <w:sz w:val="22"/>
              </w:rPr>
              <w:t>Cốt thép CB240-T</w:t>
            </w:r>
          </w:p>
        </w:tc>
        <w:tc>
          <w:tcPr>
            <w:tcW w:w="842" w:type="pct"/>
            <w:tcBorders>
              <w:top w:val="single" w:sz="4" w:space="0" w:color="auto"/>
              <w:left w:val="single" w:sz="4" w:space="0" w:color="auto"/>
              <w:bottom w:val="single" w:sz="4" w:space="0" w:color="auto"/>
              <w:right w:val="single" w:sz="4" w:space="0" w:color="auto"/>
            </w:tcBorders>
            <w:vAlign w:val="center"/>
          </w:tcPr>
          <w:p w14:paraId="280024E1" w14:textId="77777777" w:rsidR="004E1573" w:rsidRDefault="00621B72">
            <w:pPr>
              <w:jc w:val="center"/>
              <w:rPr>
                <w:rFonts w:cs="Times New Roman"/>
                <w:sz w:val="22"/>
              </w:rPr>
            </w:pPr>
            <w:r>
              <w:rPr>
                <w:rFonts w:cs="Times New Roman"/>
                <w:sz w:val="22"/>
              </w:rPr>
              <w:t>210</w:t>
            </w:r>
          </w:p>
        </w:tc>
        <w:tc>
          <w:tcPr>
            <w:tcW w:w="927" w:type="pct"/>
            <w:tcBorders>
              <w:top w:val="single" w:sz="4" w:space="0" w:color="auto"/>
              <w:left w:val="single" w:sz="4" w:space="0" w:color="auto"/>
              <w:bottom w:val="single" w:sz="4" w:space="0" w:color="auto"/>
              <w:right w:val="single" w:sz="4" w:space="0" w:color="auto"/>
            </w:tcBorders>
            <w:vAlign w:val="center"/>
          </w:tcPr>
          <w:p w14:paraId="2893A56E" w14:textId="77777777" w:rsidR="004E1573" w:rsidRDefault="00621B72">
            <w:pPr>
              <w:jc w:val="center"/>
              <w:rPr>
                <w:rFonts w:cs="Times New Roman"/>
                <w:sz w:val="22"/>
              </w:rPr>
            </w:pPr>
            <w:r>
              <w:rPr>
                <w:rFonts w:cs="Times New Roman"/>
                <w:sz w:val="22"/>
              </w:rPr>
              <w:t>210</w:t>
            </w:r>
          </w:p>
        </w:tc>
        <w:tc>
          <w:tcPr>
            <w:tcW w:w="640" w:type="pct"/>
            <w:tcBorders>
              <w:top w:val="single" w:sz="4" w:space="0" w:color="auto"/>
              <w:left w:val="single" w:sz="4" w:space="0" w:color="auto"/>
              <w:bottom w:val="single" w:sz="4" w:space="0" w:color="auto"/>
              <w:right w:val="single" w:sz="4" w:space="0" w:color="auto"/>
            </w:tcBorders>
            <w:vAlign w:val="center"/>
          </w:tcPr>
          <w:p w14:paraId="433E30B2" w14:textId="77777777" w:rsidR="004E1573" w:rsidRDefault="00621B72">
            <w:pPr>
              <w:jc w:val="center"/>
              <w:rPr>
                <w:rFonts w:cs="Times New Roman"/>
                <w:sz w:val="22"/>
              </w:rPr>
            </w:pPr>
            <m:oMathPara>
              <m:oMath>
                <m:r>
                  <m:rPr>
                    <m:sty m:val="bi"/>
                  </m:rPr>
                  <w:rPr>
                    <w:rFonts w:ascii="Cambria Math" w:hAnsi="Cambria Math" w:cs="Times New Roman"/>
                    <w:sz w:val="22"/>
                  </w:rPr>
                  <m:t>20×</m:t>
                </m:r>
                <m:sSup>
                  <m:sSupPr>
                    <m:ctrlPr>
                      <w:rPr>
                        <w:rFonts w:ascii="Cambria Math" w:hAnsi="Cambria Math" w:cs="Times New Roman"/>
                        <w:i/>
                        <w:sz w:val="22"/>
                      </w:rPr>
                    </m:ctrlPr>
                  </m:sSupPr>
                  <m:e>
                    <m:r>
                      <m:rPr>
                        <m:sty m:val="bi"/>
                      </m:rPr>
                      <w:rPr>
                        <w:rFonts w:ascii="Cambria Math" w:hAnsi="Cambria Math" w:cs="Times New Roman"/>
                        <w:sz w:val="22"/>
                      </w:rPr>
                      <m:t>10</m:t>
                    </m:r>
                  </m:e>
                  <m:sup>
                    <m:r>
                      <m:rPr>
                        <m:sty m:val="bi"/>
                      </m:rPr>
                      <w:rPr>
                        <w:rFonts w:ascii="Cambria Math" w:hAnsi="Cambria Math" w:cs="Times New Roman"/>
                        <w:sz w:val="22"/>
                      </w:rPr>
                      <m:t>4</m:t>
                    </m:r>
                  </m:sup>
                </m:sSup>
              </m:oMath>
            </m:oMathPara>
          </w:p>
        </w:tc>
        <w:tc>
          <w:tcPr>
            <w:tcW w:w="986" w:type="pct"/>
            <w:tcBorders>
              <w:top w:val="single" w:sz="4" w:space="0" w:color="auto"/>
              <w:left w:val="single" w:sz="4" w:space="0" w:color="auto"/>
              <w:bottom w:val="single" w:sz="4" w:space="0" w:color="auto"/>
              <w:right w:val="single" w:sz="4" w:space="0" w:color="auto"/>
            </w:tcBorders>
            <w:vAlign w:val="center"/>
          </w:tcPr>
          <w:p w14:paraId="43DEFE4C" w14:textId="77777777" w:rsidR="004E1573" w:rsidRDefault="00621B72">
            <w:pPr>
              <w:jc w:val="center"/>
              <w:rPr>
                <w:rFonts w:cs="Times New Roman"/>
                <w:sz w:val="22"/>
              </w:rPr>
            </w:pPr>
            <w:r>
              <w:rPr>
                <w:rFonts w:cs="Times New Roman"/>
                <w:sz w:val="22"/>
              </w:rPr>
              <w:t>77</w:t>
            </w:r>
          </w:p>
        </w:tc>
        <w:tc>
          <w:tcPr>
            <w:tcW w:w="813" w:type="pct"/>
            <w:tcBorders>
              <w:top w:val="single" w:sz="4" w:space="0" w:color="auto"/>
              <w:left w:val="single" w:sz="4" w:space="0" w:color="auto"/>
              <w:bottom w:val="single" w:sz="4" w:space="0" w:color="auto"/>
              <w:right w:val="single" w:sz="4" w:space="0" w:color="auto"/>
            </w:tcBorders>
            <w:vAlign w:val="center"/>
          </w:tcPr>
          <w:p w14:paraId="5CCE7715" w14:textId="77777777" w:rsidR="004E1573" w:rsidRDefault="00621B72">
            <w:pPr>
              <w:jc w:val="center"/>
              <w:rPr>
                <w:rFonts w:cs="Times New Roman"/>
                <w:sz w:val="22"/>
              </w:rPr>
            </w:pPr>
            <w:r>
              <w:rPr>
                <w:rFonts w:cs="Times New Roman"/>
                <w:sz w:val="22"/>
              </w:rPr>
              <w:t>0.9</w:t>
            </w:r>
          </w:p>
        </w:tc>
      </w:tr>
      <w:tr w:rsidR="004E1573" w14:paraId="76EF5B1B" w14:textId="77777777">
        <w:trPr>
          <w:trHeight w:val="625"/>
        </w:trPr>
        <w:tc>
          <w:tcPr>
            <w:tcW w:w="793" w:type="pct"/>
            <w:tcBorders>
              <w:top w:val="single" w:sz="4" w:space="0" w:color="auto"/>
              <w:left w:val="single" w:sz="4" w:space="0" w:color="auto"/>
              <w:bottom w:val="single" w:sz="4" w:space="0" w:color="auto"/>
              <w:right w:val="single" w:sz="4" w:space="0" w:color="auto"/>
            </w:tcBorders>
            <w:vAlign w:val="center"/>
          </w:tcPr>
          <w:p w14:paraId="69706935" w14:textId="77777777" w:rsidR="004E1573" w:rsidRDefault="00621B72">
            <w:pPr>
              <w:jc w:val="center"/>
              <w:rPr>
                <w:rFonts w:cs="Times New Roman"/>
                <w:bCs/>
                <w:sz w:val="22"/>
              </w:rPr>
            </w:pPr>
            <w:r>
              <w:rPr>
                <w:rFonts w:cs="Times New Roman"/>
                <w:bCs/>
                <w:sz w:val="22"/>
              </w:rPr>
              <w:t xml:space="preserve">Cốt thép </w:t>
            </w:r>
            <w:r>
              <w:rPr>
                <w:rFonts w:cs="Times New Roman"/>
                <w:bCs/>
                <w:sz w:val="22"/>
                <w:lang w:val="vi-VN"/>
              </w:rPr>
              <w:t>CB3</w:t>
            </w:r>
            <w:r>
              <w:rPr>
                <w:rFonts w:cs="Times New Roman"/>
                <w:bCs/>
                <w:sz w:val="22"/>
              </w:rPr>
              <w:t>00-V</w:t>
            </w:r>
          </w:p>
        </w:tc>
        <w:tc>
          <w:tcPr>
            <w:tcW w:w="842" w:type="pct"/>
            <w:tcBorders>
              <w:top w:val="single" w:sz="4" w:space="0" w:color="auto"/>
              <w:left w:val="single" w:sz="4" w:space="0" w:color="auto"/>
              <w:bottom w:val="single" w:sz="4" w:space="0" w:color="auto"/>
              <w:right w:val="single" w:sz="4" w:space="0" w:color="auto"/>
            </w:tcBorders>
            <w:vAlign w:val="center"/>
          </w:tcPr>
          <w:p w14:paraId="1880F364" w14:textId="77777777" w:rsidR="004E1573" w:rsidRDefault="00621B72">
            <w:pPr>
              <w:jc w:val="center"/>
              <w:rPr>
                <w:rFonts w:cs="Times New Roman"/>
                <w:sz w:val="22"/>
              </w:rPr>
            </w:pPr>
            <w:r>
              <w:rPr>
                <w:rFonts w:cs="Times New Roman"/>
                <w:sz w:val="22"/>
              </w:rPr>
              <w:t>350</w:t>
            </w:r>
          </w:p>
        </w:tc>
        <w:tc>
          <w:tcPr>
            <w:tcW w:w="927" w:type="pct"/>
            <w:tcBorders>
              <w:top w:val="single" w:sz="4" w:space="0" w:color="auto"/>
              <w:left w:val="single" w:sz="4" w:space="0" w:color="auto"/>
              <w:bottom w:val="single" w:sz="4" w:space="0" w:color="auto"/>
              <w:right w:val="single" w:sz="4" w:space="0" w:color="auto"/>
            </w:tcBorders>
            <w:vAlign w:val="center"/>
          </w:tcPr>
          <w:p w14:paraId="260614B4" w14:textId="77777777" w:rsidR="004E1573" w:rsidRDefault="00621B72">
            <w:pPr>
              <w:jc w:val="center"/>
              <w:rPr>
                <w:rFonts w:cs="Times New Roman"/>
                <w:sz w:val="22"/>
              </w:rPr>
            </w:pPr>
            <w:r>
              <w:rPr>
                <w:rFonts w:cs="Times New Roman"/>
                <w:sz w:val="22"/>
              </w:rPr>
              <w:t>350</w:t>
            </w:r>
          </w:p>
        </w:tc>
        <w:tc>
          <w:tcPr>
            <w:tcW w:w="640" w:type="pct"/>
            <w:tcBorders>
              <w:top w:val="single" w:sz="4" w:space="0" w:color="auto"/>
              <w:left w:val="single" w:sz="4" w:space="0" w:color="auto"/>
              <w:bottom w:val="single" w:sz="4" w:space="0" w:color="auto"/>
              <w:right w:val="single" w:sz="4" w:space="0" w:color="auto"/>
            </w:tcBorders>
            <w:vAlign w:val="center"/>
          </w:tcPr>
          <w:p w14:paraId="5254FAE8" w14:textId="77777777" w:rsidR="004E1573" w:rsidRDefault="00621B72">
            <w:pPr>
              <w:jc w:val="center"/>
              <w:rPr>
                <w:rFonts w:cs="Times New Roman"/>
                <w:sz w:val="22"/>
              </w:rPr>
            </w:pPr>
            <m:oMathPara>
              <m:oMath>
                <m:r>
                  <m:rPr>
                    <m:sty m:val="bi"/>
                  </m:rPr>
                  <w:rPr>
                    <w:rFonts w:ascii="Cambria Math" w:hAnsi="Cambria Math" w:cs="Times New Roman"/>
                    <w:sz w:val="22"/>
                  </w:rPr>
                  <m:t>20×</m:t>
                </m:r>
                <m:sSup>
                  <m:sSupPr>
                    <m:ctrlPr>
                      <w:rPr>
                        <w:rFonts w:ascii="Cambria Math" w:hAnsi="Cambria Math" w:cs="Times New Roman"/>
                        <w:i/>
                        <w:sz w:val="22"/>
                      </w:rPr>
                    </m:ctrlPr>
                  </m:sSupPr>
                  <m:e>
                    <m:r>
                      <m:rPr>
                        <m:sty m:val="bi"/>
                      </m:rPr>
                      <w:rPr>
                        <w:rFonts w:ascii="Cambria Math" w:hAnsi="Cambria Math" w:cs="Times New Roman"/>
                        <w:sz w:val="22"/>
                      </w:rPr>
                      <m:t>10</m:t>
                    </m:r>
                  </m:e>
                  <m:sup>
                    <m:r>
                      <m:rPr>
                        <m:sty m:val="bi"/>
                      </m:rPr>
                      <w:rPr>
                        <w:rFonts w:ascii="Cambria Math" w:hAnsi="Cambria Math" w:cs="Times New Roman"/>
                        <w:sz w:val="22"/>
                      </w:rPr>
                      <m:t>4</m:t>
                    </m:r>
                  </m:sup>
                </m:sSup>
              </m:oMath>
            </m:oMathPara>
          </w:p>
        </w:tc>
        <w:tc>
          <w:tcPr>
            <w:tcW w:w="986" w:type="pct"/>
            <w:tcBorders>
              <w:top w:val="single" w:sz="4" w:space="0" w:color="auto"/>
              <w:left w:val="single" w:sz="4" w:space="0" w:color="auto"/>
              <w:bottom w:val="single" w:sz="4" w:space="0" w:color="auto"/>
              <w:right w:val="single" w:sz="4" w:space="0" w:color="auto"/>
            </w:tcBorders>
            <w:vAlign w:val="center"/>
          </w:tcPr>
          <w:p w14:paraId="212A74FE" w14:textId="77777777" w:rsidR="004E1573" w:rsidRDefault="00621B72">
            <w:pPr>
              <w:jc w:val="center"/>
              <w:rPr>
                <w:rFonts w:cs="Times New Roman"/>
                <w:sz w:val="22"/>
              </w:rPr>
            </w:pPr>
            <w:r>
              <w:rPr>
                <w:rFonts w:cs="Times New Roman"/>
                <w:sz w:val="22"/>
              </w:rPr>
              <w:t>77</w:t>
            </w:r>
          </w:p>
        </w:tc>
        <w:tc>
          <w:tcPr>
            <w:tcW w:w="813" w:type="pct"/>
            <w:tcBorders>
              <w:top w:val="single" w:sz="4" w:space="0" w:color="auto"/>
              <w:left w:val="single" w:sz="4" w:space="0" w:color="auto"/>
              <w:bottom w:val="single" w:sz="4" w:space="0" w:color="auto"/>
              <w:right w:val="single" w:sz="4" w:space="0" w:color="auto"/>
            </w:tcBorders>
            <w:vAlign w:val="center"/>
          </w:tcPr>
          <w:p w14:paraId="74D6FE86" w14:textId="77777777" w:rsidR="004E1573" w:rsidRDefault="00621B72">
            <w:pPr>
              <w:keepNext/>
              <w:jc w:val="center"/>
              <w:rPr>
                <w:rFonts w:cs="Times New Roman"/>
                <w:sz w:val="22"/>
              </w:rPr>
            </w:pPr>
            <w:r>
              <w:rPr>
                <w:rFonts w:cs="Times New Roman"/>
                <w:sz w:val="22"/>
              </w:rPr>
              <w:t>0.9</w:t>
            </w:r>
          </w:p>
        </w:tc>
      </w:tr>
    </w:tbl>
    <w:p w14:paraId="57870189" w14:textId="77777777" w:rsidR="004E1573" w:rsidRDefault="00621B72">
      <w:pPr>
        <w:rPr>
          <w:rFonts w:cs="Times New Roman"/>
          <w:szCs w:val="26"/>
        </w:rPr>
      </w:pPr>
      <w:r>
        <w:rPr>
          <w:rFonts w:cs="Times New Roman"/>
          <w:szCs w:val="26"/>
        </w:rPr>
        <w:t>Mặt bằng bố trí dầm sàn:</w:t>
      </w:r>
    </w:p>
    <w:p w14:paraId="7152BFCE" w14:textId="77777777" w:rsidR="004E1573" w:rsidRPr="00CA4D20" w:rsidRDefault="00621B72" w:rsidP="00CA4D20">
      <w:pPr>
        <w:rPr>
          <w:rFonts w:cs="Times New Roman"/>
          <w:szCs w:val="26"/>
        </w:rPr>
      </w:pPr>
      <w:r w:rsidRPr="00CA4D20">
        <w:rPr>
          <w:rFonts w:cs="Times New Roman"/>
          <w:szCs w:val="26"/>
        </w:rPr>
        <w:t>Dựa vào mặt bằng kiến trúc để bố trí hệ kết cấu dầm sàn như sau:</w:t>
      </w:r>
    </w:p>
    <w:p w14:paraId="0E953647" w14:textId="77777777" w:rsidR="004E1573" w:rsidRDefault="00621B72">
      <w:pPr>
        <w:keepNext/>
      </w:pPr>
      <w:r>
        <w:rPr>
          <w:noProof/>
        </w:rPr>
        <w:drawing>
          <wp:inline distT="0" distB="0" distL="0" distR="0" wp14:anchorId="4C06578B" wp14:editId="2A593F39">
            <wp:extent cx="6119495" cy="3735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119495" cy="3735070"/>
                    </a:xfrm>
                    <a:prstGeom prst="rect">
                      <a:avLst/>
                    </a:prstGeom>
                  </pic:spPr>
                </pic:pic>
              </a:graphicData>
            </a:graphic>
          </wp:inline>
        </w:drawing>
      </w:r>
    </w:p>
    <w:p w14:paraId="0D4FFFC3" w14:textId="77777777" w:rsidR="004E1573" w:rsidRDefault="00621B72">
      <w:pPr>
        <w:pStyle w:val="Caption"/>
        <w:jc w:val="center"/>
      </w:pPr>
      <w:bookmarkStart w:id="128" w:name="_Toc185600392"/>
      <w:r>
        <w:t xml:space="preserve">Hình 2. </w:t>
      </w:r>
      <w:fldSimple w:instr=" SEQ Hình_2. \* ARABIC ">
        <w:r>
          <w:t>1</w:t>
        </w:r>
      </w:fldSimple>
      <w:r>
        <w:rPr>
          <w:lang w:val="vi-VN"/>
        </w:rPr>
        <w:t xml:space="preserve"> Mặt bằng sàn tầng 3</w:t>
      </w:r>
      <w:bookmarkEnd w:id="128"/>
    </w:p>
    <w:p w14:paraId="0D6016B1" w14:textId="77777777" w:rsidR="004E1573" w:rsidRDefault="004E1573"/>
    <w:p w14:paraId="3A5348C9" w14:textId="5F15EE6A" w:rsidR="004E1573" w:rsidRPr="00CA4D20" w:rsidRDefault="00621B72" w:rsidP="00CA4D20">
      <w:pPr>
        <w:jc w:val="left"/>
        <w:rPr>
          <w:rFonts w:cs="Times New Roman"/>
          <w:szCs w:val="26"/>
        </w:rPr>
      </w:pPr>
      <w:r w:rsidRPr="00CA4D20">
        <w:rPr>
          <w:rFonts w:cs="Times New Roman"/>
          <w:bCs/>
          <w:szCs w:val="26"/>
        </w:rPr>
        <w:t>Xét tỉ số hai cạnh ô bản sàn</w:t>
      </w:r>
      <w:r w:rsidRPr="00CA4D20">
        <w:rPr>
          <w:rFonts w:cs="Times New Roman"/>
          <w:szCs w:val="26"/>
        </w:rPr>
        <w:t xml:space="preserve"> </w:t>
      </w:r>
      <w:r w:rsidR="00CA4D20" w:rsidRPr="00CA4D20">
        <w:rPr>
          <w:rFonts w:eastAsiaTheme="minorEastAsia" w:cs="Times New Roman"/>
          <w:i/>
          <w:szCs w:val="26"/>
        </w:rPr>
        <w:t xml:space="preserve">( Theo </w:t>
      </w:r>
      <w:r w:rsidRPr="00CA4D20">
        <w:rPr>
          <w:rFonts w:eastAsiaTheme="minorEastAsia" w:cs="Times New Roman"/>
          <w:i/>
          <w:szCs w:val="26"/>
        </w:rPr>
        <w:t>K</w:t>
      </w:r>
      <w:r w:rsidR="00CA4D20" w:rsidRPr="00CA4D20">
        <w:rPr>
          <w:rFonts w:eastAsiaTheme="minorEastAsia" w:cs="Times New Roman"/>
          <w:i/>
          <w:szCs w:val="26"/>
        </w:rPr>
        <w:t>C</w:t>
      </w:r>
      <w:r w:rsidRPr="00CA4D20">
        <w:rPr>
          <w:rFonts w:eastAsiaTheme="minorEastAsia" w:cs="Times New Roman"/>
          <w:i/>
          <w:szCs w:val="26"/>
        </w:rPr>
        <w:t>BTCT2-Võ Bá Tầm )</w:t>
      </w:r>
      <w:r w:rsidR="00CA4D20" w:rsidRPr="00CA4D20">
        <w:rPr>
          <w:rFonts w:eastAsia="Times New Roman" w:cs="Times New Roman"/>
          <w:szCs w:val="26"/>
          <w:lang w:val="vi-VN"/>
        </w:rPr>
        <w:t xml:space="preserve"> [1]. </w:t>
      </w:r>
      <w:r w:rsidR="00CA4D20" w:rsidRPr="00CA4D20">
        <w:rPr>
          <w:rFonts w:eastAsiaTheme="minorEastAsia" w:cs="Times New Roman"/>
          <w:i/>
          <w:szCs w:val="26"/>
        </w:rPr>
        <w:t xml:space="preserve"> </w:t>
      </w:r>
    </w:p>
    <w:p w14:paraId="281C219C" w14:textId="77777777" w:rsidR="004E1573" w:rsidRDefault="005B413A">
      <w:pPr>
        <w:rPr>
          <w:rFonts w:eastAsiaTheme="minorEastAsia" w:cs="Times New Roman"/>
          <w:szCs w:val="26"/>
        </w:rPr>
      </w:pPr>
      <m:oMathPara>
        <m:oMath>
          <m:d>
            <m:dPr>
              <m:begChr m:val="{"/>
              <m:endChr m:val=""/>
              <m:ctrlPr>
                <w:rPr>
                  <w:rFonts w:ascii="Cambria Math" w:eastAsiaTheme="minorEastAsia" w:hAnsi="Cambria Math" w:cs="Times New Roman"/>
                  <w:i/>
                  <w:szCs w:val="26"/>
                </w:rPr>
              </m:ctrlPr>
            </m:dPr>
            <m:e>
              <m:eqArr>
                <m:eqArrPr>
                  <m:ctrlPr>
                    <w:rPr>
                      <w:rFonts w:ascii="Cambria Math" w:eastAsiaTheme="minorEastAsia" w:hAnsi="Cambria Math" w:cs="Times New Roman"/>
                      <w:i/>
                      <w:szCs w:val="26"/>
                    </w:rPr>
                  </m:ctrlPr>
                </m:eqArrPr>
                <m:e>
                  <m:r>
                    <w:rPr>
                      <w:rFonts w:ascii="Cambria Math" w:eastAsiaTheme="minorEastAsia" w:hAnsi="Cambria Math" w:cs="Times New Roman"/>
                      <w:szCs w:val="26"/>
                    </w:rPr>
                    <m:t>nếu</m:t>
                  </m:r>
                  <m:f>
                    <m:fPr>
                      <m:ctrlPr>
                        <w:rPr>
                          <w:rFonts w:ascii="Cambria Math" w:eastAsiaTheme="minorEastAsia" w:hAnsi="Cambria Math" w:cs="Times New Roman"/>
                          <w:i/>
                          <w:szCs w:val="26"/>
                        </w:rPr>
                      </m:ctrlPr>
                    </m:fPr>
                    <m:num>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2</m:t>
                          </m:r>
                        </m:sub>
                      </m:sSub>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1</m:t>
                          </m:r>
                        </m:sub>
                      </m:sSub>
                    </m:den>
                  </m:f>
                  <m:r>
                    <w:rPr>
                      <w:rFonts w:ascii="Cambria Math" w:eastAsiaTheme="minorEastAsia" w:hAnsi="Cambria Math" w:cs="Times New Roman"/>
                      <w:szCs w:val="26"/>
                    </w:rPr>
                    <m:t>&gt;2→sàn làm việc 1 phương</m:t>
                  </m:r>
                </m:e>
                <m:e>
                  <m:r>
                    <w:rPr>
                      <w:rFonts w:ascii="Cambria Math" w:eastAsiaTheme="minorEastAsia" w:hAnsi="Cambria Math" w:cs="Times New Roman"/>
                      <w:szCs w:val="26"/>
                    </w:rPr>
                    <m:t>nếu</m:t>
                  </m:r>
                  <m:f>
                    <m:fPr>
                      <m:ctrlPr>
                        <w:rPr>
                          <w:rFonts w:ascii="Cambria Math" w:eastAsiaTheme="minorEastAsia" w:hAnsi="Cambria Math" w:cs="Times New Roman"/>
                          <w:i/>
                          <w:szCs w:val="26"/>
                        </w:rPr>
                      </m:ctrlPr>
                    </m:fPr>
                    <m:num>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2</m:t>
                          </m:r>
                        </m:sub>
                      </m:sSub>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1</m:t>
                          </m:r>
                        </m:sub>
                      </m:sSub>
                    </m:den>
                  </m:f>
                  <m:r>
                    <w:rPr>
                      <w:rFonts w:ascii="Cambria Math" w:eastAsiaTheme="minorEastAsia" w:hAnsi="Cambria Math" w:cs="Times New Roman"/>
                      <w:szCs w:val="26"/>
                    </w:rPr>
                    <m:t>&lt;2→sàn làm việc 2 phương</m:t>
                  </m:r>
                </m:e>
              </m:eqArr>
            </m:e>
          </m:d>
        </m:oMath>
      </m:oMathPara>
    </w:p>
    <w:p w14:paraId="5A42284D" w14:textId="77777777" w:rsidR="004E1573" w:rsidRDefault="00621B72">
      <w:pPr>
        <w:jc w:val="left"/>
        <w:rPr>
          <w:rFonts w:cs="Times New Roman"/>
          <w:szCs w:val="26"/>
        </w:rPr>
      </w:pPr>
      <w:r>
        <w:rPr>
          <w:rFonts w:eastAsiaTheme="minorEastAsia" w:cs="Times New Roman"/>
          <w:szCs w:val="26"/>
        </w:rPr>
        <w:t xml:space="preserve">Trong đó : </w:t>
      </w:r>
      <w:r>
        <w:rPr>
          <w:rFonts w:eastAsiaTheme="minorEastAsia" w:cs="Times New Roman"/>
          <w:szCs w:val="26"/>
        </w:rPr>
        <w:tab/>
      </w:r>
      <w:r>
        <w:rPr>
          <w:rFonts w:cs="Times New Roman"/>
          <w:szCs w:val="26"/>
        </w:rPr>
        <w:t xml:space="preserve">           </w:t>
      </w:r>
    </w:p>
    <w:p w14:paraId="3710E884" w14:textId="77777777" w:rsidR="004E1573" w:rsidRDefault="00621B72" w:rsidP="00CA4D20">
      <w:pPr>
        <w:rPr>
          <w:rFonts w:cs="Times New Roman"/>
          <w:szCs w:val="26"/>
        </w:rPr>
      </w:pPr>
      <w:r>
        <w:rPr>
          <w:rFonts w:cs="Times New Roman"/>
          <w:szCs w:val="26"/>
        </w:rPr>
        <w:t>L</w:t>
      </w:r>
      <w:r>
        <w:rPr>
          <w:rFonts w:cs="Times New Roman"/>
          <w:szCs w:val="26"/>
          <w:vertAlign w:val="subscript"/>
        </w:rPr>
        <w:t>1</w:t>
      </w:r>
      <w:r>
        <w:rPr>
          <w:rFonts w:cs="Times New Roman"/>
          <w:szCs w:val="26"/>
        </w:rPr>
        <w:t>: chiều dài cạnh ngắn của bản sàn.</w:t>
      </w:r>
    </w:p>
    <w:p w14:paraId="1EB4E1ED" w14:textId="77777777" w:rsidR="004E1573" w:rsidRDefault="00621B72" w:rsidP="00CA4D20">
      <w:pPr>
        <w:rPr>
          <w:rFonts w:cs="Times New Roman"/>
          <w:szCs w:val="26"/>
        </w:rPr>
      </w:pPr>
      <w:r>
        <w:rPr>
          <w:rFonts w:cs="Times New Roman"/>
          <w:szCs w:val="26"/>
        </w:rPr>
        <w:t>L</w:t>
      </w:r>
      <w:r>
        <w:rPr>
          <w:rFonts w:cs="Times New Roman"/>
          <w:szCs w:val="26"/>
        </w:rPr>
        <w:softHyphen/>
      </w:r>
      <w:r>
        <w:rPr>
          <w:rFonts w:cs="Times New Roman"/>
          <w:szCs w:val="26"/>
          <w:vertAlign w:val="subscript"/>
        </w:rPr>
        <w:t>2</w:t>
      </w:r>
      <w:r>
        <w:rPr>
          <w:rFonts w:cs="Times New Roman"/>
          <w:szCs w:val="26"/>
        </w:rPr>
        <w:t>: chiều dài cạnh dài của bản sàn.</w:t>
      </w:r>
    </w:p>
    <w:p w14:paraId="1C4C1000" w14:textId="77777777" w:rsidR="004E1573" w:rsidRDefault="00621B72">
      <w:pPr>
        <w:pStyle w:val="Heading2"/>
        <w:ind w:hanging="1711"/>
      </w:pPr>
      <w:bookmarkStart w:id="129" w:name="_Toc186982679"/>
      <w:r>
        <w:t>Chọn sơ bộ kích thước</w:t>
      </w:r>
      <w:bookmarkEnd w:id="129"/>
    </w:p>
    <w:p w14:paraId="2D0E8DBE" w14:textId="77777777" w:rsidR="004E1573" w:rsidRDefault="00621B72">
      <w:pPr>
        <w:pStyle w:val="Heading3"/>
        <w:rPr>
          <w:szCs w:val="26"/>
        </w:rPr>
      </w:pPr>
      <w:bookmarkStart w:id="130" w:name="_Toc186982680"/>
      <w:r>
        <w:rPr>
          <w:szCs w:val="26"/>
        </w:rPr>
        <w:t>Sơ bộ kích thước sàn</w:t>
      </w:r>
      <w:bookmarkEnd w:id="130"/>
    </w:p>
    <w:p w14:paraId="22607F47" w14:textId="7F4C1DA5" w:rsidR="004E1573" w:rsidRDefault="00621B72" w:rsidP="00D707C0">
      <w:pPr>
        <w:rPr>
          <w:rFonts w:cs="Times New Roman"/>
          <w:szCs w:val="26"/>
        </w:rPr>
      </w:pPr>
      <w:r>
        <w:rPr>
          <w:rFonts w:cs="Times New Roman"/>
          <w:szCs w:val="26"/>
        </w:rPr>
        <w:t xml:space="preserve">Xác định sơ bộ chiều dày của bản sàn </w:t>
      </w:r>
      <w:r>
        <w:rPr>
          <w:rFonts w:cs="Times New Roman"/>
          <w:i/>
          <w:szCs w:val="26"/>
        </w:rPr>
        <w:t>(theo KCBTCT2-2012-Võ Bá Tầm)</w:t>
      </w:r>
      <w:r w:rsidR="00CA4D20" w:rsidRPr="00CA4D20">
        <w:rPr>
          <w:rFonts w:eastAsia="Times New Roman" w:cs="Times New Roman"/>
          <w:szCs w:val="26"/>
          <w:lang w:val="vi-VN"/>
        </w:rPr>
        <w:t xml:space="preserve"> </w:t>
      </w:r>
      <w:r w:rsidR="00CA4D20" w:rsidRPr="001D6D83">
        <w:rPr>
          <w:rFonts w:eastAsia="Times New Roman" w:cs="Times New Roman"/>
          <w:szCs w:val="26"/>
          <w:lang w:val="vi-VN"/>
        </w:rPr>
        <w:t>[1].</w:t>
      </w:r>
    </w:p>
    <w:p w14:paraId="6AFF84AE" w14:textId="77777777" w:rsidR="004E1573" w:rsidRDefault="005B413A">
      <w:pPr>
        <w:jc w:val="center"/>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s</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D</m:t>
              </m:r>
            </m:num>
            <m:den>
              <m:r>
                <w:rPr>
                  <w:rFonts w:ascii="Cambria Math" w:hAnsi="Cambria Math" w:cs="Times New Roman"/>
                  <w:szCs w:val="26"/>
                </w:rPr>
                <m:t>m</m:t>
              </m:r>
            </m:den>
          </m:f>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oMath>
      </m:oMathPara>
    </w:p>
    <w:p w14:paraId="679208C3" w14:textId="77777777" w:rsidR="004E1573" w:rsidRPr="00A25F5E" w:rsidRDefault="00621B72" w:rsidP="00A25F5E">
      <w:pPr>
        <w:rPr>
          <w:rFonts w:cs="Times New Roman"/>
          <w:szCs w:val="26"/>
        </w:rPr>
      </w:pPr>
      <w:r w:rsidRPr="00A25F5E">
        <w:rPr>
          <w:rFonts w:cs="Times New Roman"/>
          <w:szCs w:val="26"/>
        </w:rPr>
        <w:t xml:space="preserve">Trong đó : </w:t>
      </w:r>
    </w:p>
    <w:p w14:paraId="6866FCED" w14:textId="77777777" w:rsidR="004E1573" w:rsidRDefault="00621B72" w:rsidP="00A25F5E">
      <w:pPr>
        <w:rPr>
          <w:rFonts w:cs="Times New Roman"/>
          <w:szCs w:val="26"/>
        </w:rPr>
      </w:pPr>
      <w:r>
        <w:rPr>
          <w:rFonts w:cs="Times New Roman"/>
          <w:szCs w:val="26"/>
        </w:rPr>
        <w:t>m : hệ số phụ thuộc vào loại bản.</w:t>
      </w:r>
    </w:p>
    <w:p w14:paraId="5201F301" w14:textId="77777777" w:rsidR="004E1573" w:rsidRPr="00A25F5E" w:rsidRDefault="00621B72" w:rsidP="00A25F5E">
      <w:pPr>
        <w:jc w:val="left"/>
        <w:rPr>
          <w:rFonts w:cs="Times New Roman"/>
          <w:szCs w:val="26"/>
        </w:rPr>
      </w:pPr>
      <w:r w:rsidRPr="00A25F5E">
        <w:rPr>
          <w:rFonts w:cs="Times New Roman"/>
          <w:szCs w:val="26"/>
        </w:rPr>
        <w:t xml:space="preserve">Bản 1 phương : </w:t>
      </w:r>
      <m:oMath>
        <m:r>
          <m:rPr>
            <m:sty m:val="p"/>
          </m:rPr>
          <w:rPr>
            <w:rFonts w:ascii="Cambria Math" w:hAnsi="Cambria Math" w:cs="Times New Roman"/>
            <w:szCs w:val="26"/>
          </w:rPr>
          <m:t>m = (30÷35)</m:t>
        </m:r>
      </m:oMath>
      <w:r w:rsidRPr="00A25F5E">
        <w:rPr>
          <w:rFonts w:eastAsiaTheme="minorEastAsia" w:cs="Times New Roman"/>
          <w:szCs w:val="26"/>
        </w:rPr>
        <w:t>,</w:t>
      </w:r>
    </w:p>
    <w:p w14:paraId="2FD43E36" w14:textId="77777777" w:rsidR="004E1573" w:rsidRPr="00A25F5E" w:rsidRDefault="00621B72" w:rsidP="00A25F5E">
      <w:pPr>
        <w:spacing w:line="276" w:lineRule="auto"/>
        <w:jc w:val="left"/>
        <w:rPr>
          <w:rFonts w:cs="Times New Roman"/>
          <w:szCs w:val="26"/>
        </w:rPr>
      </w:pPr>
      <w:r w:rsidRPr="00A25F5E">
        <w:rPr>
          <w:rFonts w:cs="Times New Roman"/>
          <w:szCs w:val="26"/>
        </w:rPr>
        <w:t xml:space="preserve">Bản 2 phương : </w:t>
      </w:r>
      <m:oMath>
        <m:r>
          <m:rPr>
            <m:sty m:val="p"/>
          </m:rPr>
          <w:rPr>
            <w:rFonts w:ascii="Cambria Math" w:hAnsi="Cambria Math" w:cs="Times New Roman"/>
            <w:szCs w:val="26"/>
          </w:rPr>
          <m:t>m= (40÷45)</m:t>
        </m:r>
      </m:oMath>
      <w:r w:rsidRPr="00A25F5E">
        <w:rPr>
          <w:rFonts w:eastAsiaTheme="minorEastAsia" w:cs="Times New Roman"/>
          <w:szCs w:val="26"/>
        </w:rPr>
        <w:t>.</w:t>
      </w:r>
    </w:p>
    <w:p w14:paraId="7C637714" w14:textId="77777777" w:rsidR="004E1573" w:rsidRDefault="00621B72" w:rsidP="00A25F5E">
      <w:pPr>
        <w:spacing w:line="276" w:lineRule="auto"/>
        <w:rPr>
          <w:rFonts w:cs="Times New Roman"/>
          <w:szCs w:val="26"/>
        </w:rPr>
      </w:pPr>
      <w:r>
        <w:rPr>
          <w:rFonts w:cs="Times New Roman"/>
          <w:szCs w:val="26"/>
        </w:rPr>
        <w:t xml:space="preserve">D : hệ số phụ thuộc vào tải trọng : </w:t>
      </w:r>
      <m:oMath>
        <m:r>
          <m:rPr>
            <m:sty m:val="p"/>
          </m:rPr>
          <w:rPr>
            <w:rFonts w:ascii="Cambria Math" w:hAnsi="Cambria Math" w:cs="Times New Roman"/>
            <w:szCs w:val="26"/>
          </w:rPr>
          <m:t>D= (0.8÷1.4)</m:t>
        </m:r>
      </m:oMath>
      <w:r>
        <w:rPr>
          <w:rFonts w:cs="Times New Roman"/>
          <w:szCs w:val="26"/>
        </w:rPr>
        <w:t>.</w:t>
      </w:r>
    </w:p>
    <w:p w14:paraId="0EDC35D3" w14:textId="77777777" w:rsidR="004E1573" w:rsidRPr="00A25F5E" w:rsidRDefault="00621B72" w:rsidP="00A25F5E">
      <w:pPr>
        <w:spacing w:line="276" w:lineRule="auto"/>
        <w:rPr>
          <w:rFonts w:cs="Times New Roman"/>
          <w:color w:val="000000" w:themeColor="text1"/>
          <w:szCs w:val="26"/>
        </w:rPr>
      </w:pPr>
      <w:r w:rsidRPr="00A25F5E">
        <w:rPr>
          <w:rFonts w:cs="Times New Roman"/>
          <w:color w:val="000000" w:themeColor="text1"/>
          <w:szCs w:val="26"/>
          <w:lang w:val="vi-VN"/>
        </w:rPr>
        <w:t>Chọn ô sàn S</w:t>
      </w:r>
      <w:r w:rsidRPr="00A25F5E">
        <w:rPr>
          <w:rFonts w:cs="Times New Roman"/>
          <w:color w:val="000000" w:themeColor="text1"/>
          <w:szCs w:val="26"/>
        </w:rPr>
        <w:t>1</w:t>
      </w:r>
      <w:r w:rsidRPr="00A25F5E">
        <w:rPr>
          <w:rFonts w:cs="Times New Roman"/>
          <w:color w:val="000000" w:themeColor="text1"/>
          <w:szCs w:val="26"/>
          <w:lang w:val="vi-VN"/>
        </w:rPr>
        <w:t xml:space="preserve"> </w:t>
      </w:r>
      <m:oMath>
        <m:d>
          <m:dPr>
            <m:ctrlPr>
              <w:rPr>
                <w:rFonts w:ascii="Cambria Math" w:hAnsi="Cambria Math" w:cs="Times New Roman"/>
                <w:iCs/>
                <w:color w:val="000000" w:themeColor="text1"/>
                <w:szCs w:val="26"/>
                <w:lang w:val="vi-VN"/>
              </w:rPr>
            </m:ctrlPr>
          </m:dPr>
          <m:e>
            <m:r>
              <m:rPr>
                <m:sty m:val="p"/>
              </m:rPr>
              <w:rPr>
                <w:rFonts w:ascii="Cambria Math" w:hAnsi="Cambria Math" w:cs="Times New Roman"/>
                <w:color w:val="000000" w:themeColor="text1"/>
                <w:szCs w:val="26"/>
                <w:lang w:val="vi-VN"/>
              </w:rPr>
              <m:t>4.5×4.6</m:t>
            </m:r>
          </m:e>
        </m:d>
        <m:r>
          <m:rPr>
            <m:sty m:val="p"/>
          </m:rPr>
          <w:rPr>
            <w:rFonts w:ascii="Cambria Math" w:hAnsi="Cambria Math" w:cs="Times New Roman"/>
            <w:color w:val="000000" w:themeColor="text1"/>
            <w:szCs w:val="26"/>
            <w:lang w:val="vi-VN"/>
          </w:rPr>
          <m:t>m</m:t>
        </m:r>
      </m:oMath>
      <w:r w:rsidRPr="00A25F5E">
        <w:rPr>
          <w:rFonts w:cs="Times New Roman"/>
          <w:color w:val="000000" w:themeColor="text1"/>
          <w:szCs w:val="26"/>
          <w:lang w:val="vi-VN"/>
        </w:rPr>
        <w:t xml:space="preserve"> là ô sàn có cạnh ngắn lớn nhất làm ô sàn điển hình để tính chiều dày sàn.</w:t>
      </w:r>
    </w:p>
    <w:p w14:paraId="3109A75C" w14:textId="77777777" w:rsidR="004E1573" w:rsidRDefault="005B413A">
      <w:pPr>
        <w:spacing w:line="276" w:lineRule="auto"/>
        <w:ind w:left="720" w:firstLine="720"/>
        <w:contextualSpacing/>
        <w:rPr>
          <w:rFonts w:cs="Times New Roman"/>
          <w:color w:val="000000" w:themeColor="text1"/>
          <w:szCs w:val="26"/>
          <w:lang w:val="vi-VN"/>
        </w:rPr>
      </w:pPr>
      <m:oMathPara>
        <m:oMath>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lang w:val="vi-VN"/>
                    </w:rPr>
                    <m:t>L</m:t>
                  </m:r>
                  <m:ctrlPr>
                    <w:rPr>
                      <w:rFonts w:ascii="Cambria Math" w:hAnsi="Cambria Math" w:cs="Times New Roman"/>
                      <w:i/>
                      <w:color w:val="000000" w:themeColor="text1"/>
                      <w:szCs w:val="26"/>
                      <w:lang w:val="vi-VN"/>
                    </w:rPr>
                  </m:ctrlPr>
                </m:e>
                <m:sub>
                  <m:r>
                    <w:rPr>
                      <w:rFonts w:ascii="Cambria Math" w:hAnsi="Cambria Math" w:cs="Times New Roman"/>
                      <w:color w:val="000000" w:themeColor="text1"/>
                      <w:szCs w:val="26"/>
                      <w:lang w:val="vi-VN"/>
                    </w:rPr>
                    <m:t>2</m:t>
                  </m:r>
                </m:sub>
              </m:sSub>
            </m:num>
            <m:den>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lang w:val="vi-VN"/>
                    </w:rPr>
                    <m:t>L</m:t>
                  </m:r>
                </m:e>
                <m:sub>
                  <m:r>
                    <w:rPr>
                      <w:rFonts w:ascii="Cambria Math" w:hAnsi="Cambria Math" w:cs="Times New Roman"/>
                      <w:color w:val="000000" w:themeColor="text1"/>
                      <w:szCs w:val="26"/>
                      <w:lang w:val="vi-VN"/>
                    </w:rPr>
                    <m:t>1</m:t>
                  </m:r>
                </m:sub>
              </m:sSub>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5.95</m:t>
              </m:r>
              <m:ctrlPr>
                <w:rPr>
                  <w:rFonts w:ascii="Cambria Math" w:hAnsi="Cambria Math" w:cs="Times New Roman"/>
                  <w:i/>
                  <w:color w:val="000000" w:themeColor="text1"/>
                  <w:szCs w:val="26"/>
                  <w:lang w:val="vi-VN"/>
                </w:rPr>
              </m:ctrlPr>
            </m:num>
            <m:den>
              <m:r>
                <w:rPr>
                  <w:rFonts w:ascii="Cambria Math" w:hAnsi="Cambria Math" w:cs="Times New Roman"/>
                  <w:color w:val="000000" w:themeColor="text1"/>
                  <w:szCs w:val="26"/>
                </w:rPr>
                <m:t>5.7</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1.0</m:t>
          </m:r>
          <m:r>
            <w:rPr>
              <w:rFonts w:ascii="Cambria Math" w:hAnsi="Cambria Math" w:cs="Times New Roman"/>
              <w:color w:val="000000" w:themeColor="text1"/>
              <w:szCs w:val="26"/>
            </w:rPr>
            <m:t>4&lt;</m:t>
          </m:r>
          <m:r>
            <w:rPr>
              <w:rFonts w:ascii="Cambria Math" w:hAnsi="Cambria Math" w:cs="Times New Roman"/>
              <w:color w:val="000000" w:themeColor="text1"/>
              <w:szCs w:val="26"/>
              <w:lang w:val="vi-VN"/>
            </w:rPr>
            <m:t>2→</m:t>
          </m:r>
          <m:r>
            <m:rPr>
              <m:sty m:val="p"/>
            </m:rPr>
            <w:rPr>
              <w:rFonts w:ascii="Cambria Math" w:hAnsi="Cambria Math" w:cs="Times New Roman"/>
              <w:color w:val="000000" w:themeColor="text1"/>
              <w:szCs w:val="26"/>
              <w:lang w:val="vi-VN"/>
            </w:rPr>
            <m:t>Bản sàn làm việc 2 phương</m:t>
          </m:r>
          <m:r>
            <w:rPr>
              <w:rFonts w:ascii="Cambria Math" w:hAnsi="Cambria Math" w:cs="Times New Roman"/>
              <w:color w:val="000000" w:themeColor="text1"/>
              <w:szCs w:val="26"/>
              <w:lang w:val="vi-VN"/>
            </w:rPr>
            <m:t xml:space="preserve">  </m:t>
          </m:r>
        </m:oMath>
      </m:oMathPara>
    </w:p>
    <w:p w14:paraId="5A6647BE" w14:textId="77777777" w:rsidR="004E1573" w:rsidRDefault="005B413A">
      <w:pPr>
        <w:spacing w:line="276" w:lineRule="auto"/>
        <w:ind w:left="720" w:firstLine="720"/>
        <w:contextualSpacing/>
        <w:rPr>
          <w:rFonts w:cs="Times New Roman"/>
          <w:color w:val="000000" w:themeColor="text1"/>
          <w:szCs w:val="26"/>
          <w:lang w:val="vi-VN"/>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lang w:val="vi-VN"/>
                </w:rPr>
                <m:t>h</m:t>
              </m:r>
              <m:ctrlPr>
                <w:rPr>
                  <w:rFonts w:ascii="Cambria Math" w:hAnsi="Cambria Math" w:cs="Times New Roman"/>
                  <w:i/>
                  <w:color w:val="000000" w:themeColor="text1"/>
                  <w:szCs w:val="26"/>
                  <w:lang w:val="vi-VN"/>
                </w:rPr>
              </m:ctrlPr>
            </m:e>
            <m:sub>
              <m:r>
                <w:rPr>
                  <w:rFonts w:ascii="Cambria Math" w:hAnsi="Cambria Math" w:cs="Times New Roman"/>
                  <w:color w:val="000000" w:themeColor="text1"/>
                  <w:szCs w:val="26"/>
                  <w:lang w:val="vi-VN"/>
                </w:rPr>
                <m:t>s</m:t>
              </m: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D</m:t>
              </m:r>
            </m:num>
            <m:den>
              <m:r>
                <w:rPr>
                  <w:rFonts w:ascii="Cambria Math" w:hAnsi="Cambria Math" w:cs="Times New Roman"/>
                  <w:color w:val="000000" w:themeColor="text1"/>
                  <w:szCs w:val="26"/>
                  <w:lang w:val="vi-VN"/>
                </w:rPr>
                <m:t>m</m:t>
              </m:r>
            </m:den>
          </m:f>
          <m:sSub>
            <m:sSubPr>
              <m:ctrlPr>
                <w:rPr>
                  <w:rFonts w:ascii="Cambria Math" w:hAnsi="Cambria Math" w:cs="Times New Roman"/>
                  <w:i/>
                  <w:color w:val="000000" w:themeColor="text1"/>
                  <w:szCs w:val="26"/>
                  <w:lang w:val="vi-VN"/>
                </w:rPr>
              </m:ctrlPr>
            </m:sSubPr>
            <m:e>
              <m:r>
                <w:rPr>
                  <w:rFonts w:ascii="Cambria Math" w:hAnsi="Cambria Math" w:cs="Times New Roman"/>
                  <w:color w:val="000000" w:themeColor="text1"/>
                  <w:szCs w:val="26"/>
                  <w:lang w:val="vi-VN"/>
                </w:rPr>
                <m:t>L</m:t>
              </m:r>
            </m:e>
            <m:sub>
              <m:r>
                <w:rPr>
                  <w:rFonts w:ascii="Cambria Math" w:hAnsi="Cambria Math" w:cs="Times New Roman"/>
                  <w:color w:val="000000" w:themeColor="text1"/>
                  <w:szCs w:val="26"/>
                  <w:lang w:val="vi-VN"/>
                </w:rPr>
                <m:t>1</m:t>
              </m:r>
            </m:sub>
          </m:sSub>
          <m:r>
            <w:rPr>
              <w:rFonts w:ascii="Cambria Math" w:hAnsi="Cambria Math" w:cs="Times New Roman"/>
              <w:color w:val="000000" w:themeColor="text1"/>
              <w:szCs w:val="26"/>
              <w:lang w:val="vi-VN"/>
            </w:rPr>
            <m:t>=</m:t>
          </m:r>
          <m:f>
            <m:fPr>
              <m:ctrlPr>
                <w:rPr>
                  <w:rFonts w:ascii="Cambria Math" w:hAnsi="Cambria Math" w:cs="Times New Roman"/>
                  <w:i/>
                  <w:color w:val="000000" w:themeColor="text1"/>
                  <w:szCs w:val="26"/>
                  <w:lang w:val="vi-VN"/>
                </w:rPr>
              </m:ctrlPr>
            </m:fPr>
            <m:num>
              <m:r>
                <w:rPr>
                  <w:rFonts w:ascii="Cambria Math" w:hAnsi="Cambria Math" w:cs="Times New Roman"/>
                  <w:color w:val="000000" w:themeColor="text1"/>
                  <w:szCs w:val="26"/>
                  <w:lang w:val="vi-VN"/>
                </w:rPr>
                <m:t>(0.8÷1.4)</m:t>
              </m:r>
            </m:num>
            <m:den>
              <m:r>
                <w:rPr>
                  <w:rFonts w:ascii="Cambria Math" w:hAnsi="Cambria Math" w:cs="Times New Roman"/>
                  <w:color w:val="000000" w:themeColor="text1"/>
                  <w:szCs w:val="26"/>
                  <w:lang w:val="vi-VN"/>
                </w:rPr>
                <m:t>(40÷45)</m:t>
              </m:r>
            </m:den>
          </m:f>
          <m:r>
            <w:rPr>
              <w:rFonts w:ascii="Cambria Math" w:hAnsi="Cambria Math" w:cs="Times New Roman"/>
              <w:color w:val="000000" w:themeColor="text1"/>
              <w:szCs w:val="26"/>
              <w:lang w:val="vi-VN"/>
            </w:rPr>
            <m:t>×</m:t>
          </m:r>
          <m:r>
            <w:rPr>
              <w:rFonts w:ascii="Cambria Math" w:hAnsi="Cambria Math" w:cs="Times New Roman"/>
              <w:color w:val="000000" w:themeColor="text1"/>
              <w:szCs w:val="26"/>
            </w:rPr>
            <m:t>5.7</m:t>
          </m:r>
          <m:r>
            <w:rPr>
              <w:rFonts w:ascii="Cambria Math" w:hAnsi="Cambria Math" w:cs="Times New Roman"/>
              <w:color w:val="000000" w:themeColor="text1"/>
              <w:szCs w:val="26"/>
              <w:lang w:val="vi-VN"/>
            </w:rPr>
            <m:t>=</m:t>
          </m:r>
          <m:d>
            <m:dPr>
              <m:ctrlPr>
                <w:rPr>
                  <w:rFonts w:ascii="Cambria Math" w:hAnsi="Cambria Math" w:cs="Times New Roman"/>
                  <w:i/>
                  <w:color w:val="000000" w:themeColor="text1"/>
                  <w:szCs w:val="26"/>
                  <w:lang w:val="vi-VN"/>
                </w:rPr>
              </m:ctrlPr>
            </m:dPr>
            <m:e>
              <m:r>
                <w:rPr>
                  <w:rFonts w:ascii="Cambria Math" w:hAnsi="Cambria Math" w:cs="Times New Roman"/>
                  <w:color w:val="000000" w:themeColor="text1"/>
                  <w:szCs w:val="26"/>
                  <w:lang w:val="vi-VN"/>
                </w:rPr>
                <m:t>100÷155</m:t>
              </m:r>
            </m:e>
          </m:d>
          <m:r>
            <w:rPr>
              <w:rFonts w:ascii="Cambria Math" w:hAnsi="Cambria Math" w:cs="Times New Roman"/>
              <w:color w:val="000000" w:themeColor="text1"/>
              <w:szCs w:val="26"/>
              <w:lang w:val="vi-VN"/>
            </w:rPr>
            <m:t>mm</m:t>
          </m:r>
        </m:oMath>
      </m:oMathPara>
    </w:p>
    <w:p w14:paraId="20DB1D44" w14:textId="77777777" w:rsidR="004E1573" w:rsidRDefault="00621B72" w:rsidP="00A25F5E">
      <w:pPr>
        <w:spacing w:line="276" w:lineRule="auto"/>
        <w:rPr>
          <w:rFonts w:cs="Times New Roman"/>
          <w:color w:val="000000" w:themeColor="text1"/>
          <w:position w:val="-26"/>
          <w:szCs w:val="26"/>
          <w:lang w:val="vi-VN"/>
        </w:rPr>
      </w:pPr>
      <w:r>
        <w:rPr>
          <w:rFonts w:cs="Times New Roman"/>
          <w:color w:val="000000" w:themeColor="text1"/>
          <w:position w:val="-26"/>
          <w:szCs w:val="26"/>
        </w:rPr>
        <w:sym w:font="Symbol" w:char="F0AE"/>
      </w:r>
      <w:r>
        <w:rPr>
          <w:rFonts w:cs="Times New Roman"/>
          <w:color w:val="000000" w:themeColor="text1"/>
          <w:position w:val="-26"/>
          <w:szCs w:val="26"/>
          <w:lang w:val="vi-VN"/>
        </w:rPr>
        <w:t xml:space="preserve"> Chọn h</w:t>
      </w:r>
      <w:r>
        <w:rPr>
          <w:rFonts w:cs="Times New Roman"/>
          <w:color w:val="000000" w:themeColor="text1"/>
          <w:position w:val="-26"/>
          <w:szCs w:val="26"/>
          <w:vertAlign w:val="subscript"/>
          <w:lang w:val="vi-VN"/>
        </w:rPr>
        <w:t>s</w:t>
      </w:r>
      <w:r>
        <w:rPr>
          <w:rFonts w:cs="Times New Roman"/>
          <w:color w:val="000000" w:themeColor="text1"/>
          <w:position w:val="-26"/>
          <w:szCs w:val="26"/>
          <w:lang w:val="vi-VN"/>
        </w:rPr>
        <w:t xml:space="preserve"> = 120 mm</w:t>
      </w:r>
    </w:p>
    <w:p w14:paraId="10FE79FF" w14:textId="77777777" w:rsidR="004E1573" w:rsidRDefault="00621B72">
      <w:pPr>
        <w:rPr>
          <w:rFonts w:cs="Times New Roman"/>
          <w:color w:val="000000" w:themeColor="text1"/>
          <w:position w:val="-26"/>
          <w:szCs w:val="26"/>
          <w:lang w:val="vi-VN"/>
        </w:rPr>
      </w:pPr>
      <w:r>
        <w:rPr>
          <w:rFonts w:cs="Times New Roman"/>
          <w:color w:val="000000" w:themeColor="text1"/>
          <w:position w:val="-26"/>
          <w:szCs w:val="26"/>
          <w:lang w:val="vi-VN"/>
        </w:rPr>
        <w:t>Kết quả tính toán sơ bộ chiều dày sàn được lập trong bảng sau:</w:t>
      </w:r>
    </w:p>
    <w:p w14:paraId="0D9AD945" w14:textId="77777777" w:rsidR="004E1573" w:rsidRDefault="00621B72">
      <w:pPr>
        <w:pStyle w:val="Caption"/>
        <w:rPr>
          <w:b w:val="0"/>
          <w:bCs w:val="0"/>
          <w:i/>
          <w:iCs/>
          <w:lang w:val="vi-VN"/>
        </w:rPr>
      </w:pPr>
      <w:bookmarkStart w:id="131" w:name="_Toc187046639"/>
      <w:r>
        <w:rPr>
          <w:b w:val="0"/>
          <w:bCs w:val="0"/>
          <w:i/>
          <w:iCs/>
          <w:lang w:val="vi-VN"/>
        </w:rPr>
        <w:t xml:space="preserve">Bảng 2. </w:t>
      </w:r>
      <w:r>
        <w:rPr>
          <w:b w:val="0"/>
          <w:bCs w:val="0"/>
          <w:i/>
          <w:iCs/>
        </w:rPr>
        <w:fldChar w:fldCharType="begin"/>
      </w:r>
      <w:r>
        <w:rPr>
          <w:b w:val="0"/>
          <w:bCs w:val="0"/>
          <w:i/>
          <w:iCs/>
          <w:lang w:val="vi-VN"/>
        </w:rPr>
        <w:instrText xml:space="preserve"> SEQ Bảng_2. \* ARABIC </w:instrText>
      </w:r>
      <w:r>
        <w:rPr>
          <w:b w:val="0"/>
          <w:bCs w:val="0"/>
          <w:i/>
          <w:iCs/>
        </w:rPr>
        <w:fldChar w:fldCharType="separate"/>
      </w:r>
      <w:r>
        <w:rPr>
          <w:b w:val="0"/>
          <w:bCs w:val="0"/>
          <w:i/>
          <w:iCs/>
          <w:lang w:val="vi-VN"/>
        </w:rPr>
        <w:t>2</w:t>
      </w:r>
      <w:r>
        <w:rPr>
          <w:b w:val="0"/>
          <w:bCs w:val="0"/>
          <w:i/>
          <w:iCs/>
        </w:rPr>
        <w:fldChar w:fldCharType="end"/>
      </w:r>
      <w:r>
        <w:rPr>
          <w:b w:val="0"/>
          <w:bCs w:val="0"/>
          <w:i/>
          <w:iCs/>
          <w:lang w:val="vi-VN"/>
        </w:rPr>
        <w:t xml:space="preserve"> Sơ bộ kích thước sàn</w:t>
      </w:r>
      <w:bookmarkEnd w:id="131"/>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887"/>
        <w:gridCol w:w="911"/>
        <w:gridCol w:w="2473"/>
        <w:gridCol w:w="2106"/>
        <w:gridCol w:w="2065"/>
      </w:tblGrid>
      <w:tr w:rsidR="004E1573" w14:paraId="5078896E" w14:textId="77777777">
        <w:trPr>
          <w:tblHeader/>
          <w:jc w:val="center"/>
        </w:trPr>
        <w:tc>
          <w:tcPr>
            <w:tcW w:w="487" w:type="pct"/>
            <w:vAlign w:val="center"/>
          </w:tcPr>
          <w:p w14:paraId="088DF74C" w14:textId="77777777" w:rsidR="004E1573" w:rsidRDefault="00621B72">
            <w:pPr>
              <w:pStyle w:val="TiME"/>
              <w:spacing w:before="20" w:after="20"/>
              <w:rPr>
                <w:rFonts w:ascii="Times New Roman" w:hAnsi="Times New Roman"/>
                <w:sz w:val="24"/>
                <w:szCs w:val="24"/>
              </w:rPr>
            </w:pPr>
            <w:bookmarkStart w:id="132" w:name="_Hlk174007764"/>
            <w:r>
              <w:rPr>
                <w:rFonts w:ascii="Times New Roman" w:hAnsi="Times New Roman"/>
                <w:sz w:val="24"/>
                <w:szCs w:val="24"/>
              </w:rPr>
              <w:t>Ô SÀN</w:t>
            </w:r>
          </w:p>
        </w:tc>
        <w:tc>
          <w:tcPr>
            <w:tcW w:w="474" w:type="pct"/>
            <w:vAlign w:val="center"/>
          </w:tcPr>
          <w:p w14:paraId="4954E02C" w14:textId="77777777" w:rsidR="004E1573" w:rsidRDefault="005B413A">
            <w:pPr>
              <w:pStyle w:val="TiME"/>
              <w:spacing w:before="20" w:after="20"/>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oMath>
            </m:oMathPara>
          </w:p>
          <w:p w14:paraId="5828CF5A" w14:textId="77777777" w:rsidR="004E1573" w:rsidRDefault="00621B72">
            <w:pPr>
              <w:pStyle w:val="TiME"/>
              <w:spacing w:before="20" w:after="20"/>
              <w:rPr>
                <w:rFonts w:ascii="Times New Roman" w:hAnsi="Times New Roman"/>
                <w:sz w:val="24"/>
                <w:szCs w:val="24"/>
              </w:rPr>
            </w:pPr>
            <m:oMathPara>
              <m:oMath>
                <m:r>
                  <w:rPr>
                    <w:rFonts w:ascii="Cambria Math" w:hAnsi="Cambria Math"/>
                    <w:sz w:val="24"/>
                    <w:szCs w:val="24"/>
                  </w:rPr>
                  <m:t>(m)</m:t>
                </m:r>
              </m:oMath>
            </m:oMathPara>
          </w:p>
        </w:tc>
        <w:tc>
          <w:tcPr>
            <w:tcW w:w="487" w:type="pct"/>
            <w:vAlign w:val="center"/>
          </w:tcPr>
          <w:p w14:paraId="30A78198" w14:textId="77777777" w:rsidR="004E1573" w:rsidRDefault="005B413A">
            <w:pPr>
              <w:pStyle w:val="TiME"/>
              <w:spacing w:before="20" w:after="20"/>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oMath>
            </m:oMathPara>
          </w:p>
          <w:p w14:paraId="25236C27" w14:textId="77777777" w:rsidR="004E1573" w:rsidRDefault="00621B72">
            <w:pPr>
              <w:pStyle w:val="TiME"/>
              <w:spacing w:before="20" w:after="20"/>
              <w:rPr>
                <w:rFonts w:ascii="Times New Roman" w:hAnsi="Times New Roman"/>
                <w:sz w:val="24"/>
                <w:szCs w:val="24"/>
              </w:rPr>
            </w:pPr>
            <m:oMathPara>
              <m:oMath>
                <m:r>
                  <w:rPr>
                    <w:rFonts w:ascii="Cambria Math" w:hAnsi="Cambria Math"/>
                    <w:sz w:val="24"/>
                    <w:szCs w:val="24"/>
                  </w:rPr>
                  <m:t>(m)</m:t>
                </m:r>
              </m:oMath>
            </m:oMathPara>
          </w:p>
        </w:tc>
        <w:tc>
          <w:tcPr>
            <w:tcW w:w="2448" w:type="pct"/>
            <w:gridSpan w:val="2"/>
            <w:vAlign w:val="center"/>
          </w:tcPr>
          <w:p w14:paraId="5AF8D607" w14:textId="77777777" w:rsidR="004E1573" w:rsidRDefault="005B413A">
            <w:pPr>
              <w:pStyle w:val="TiME"/>
              <w:spacing w:before="20" w:after="20"/>
              <w:rPr>
                <w:rFonts w:ascii="Times New Roman" w:hAnsi="Times New Roman"/>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den>
                </m:f>
              </m:oMath>
            </m:oMathPara>
          </w:p>
        </w:tc>
        <w:tc>
          <w:tcPr>
            <w:tcW w:w="1104" w:type="pct"/>
            <w:vAlign w:val="center"/>
          </w:tcPr>
          <w:p w14:paraId="1737BDC9" w14:textId="77777777" w:rsidR="004E1573" w:rsidRDefault="00621B72">
            <w:pPr>
              <w:pStyle w:val="TiME"/>
              <w:spacing w:before="20" w:after="20"/>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s</w:t>
            </w:r>
            <w:r>
              <w:rPr>
                <w:rFonts w:ascii="Times New Roman" w:hAnsi="Times New Roman"/>
                <w:sz w:val="24"/>
                <w:szCs w:val="24"/>
              </w:rPr>
              <w:t>(mm)</w:t>
            </w:r>
          </w:p>
        </w:tc>
      </w:tr>
      <w:tr w:rsidR="004E1573" w14:paraId="41D223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3B3D30C1" w14:textId="77777777" w:rsidR="004E1573" w:rsidRDefault="00621B72">
            <w:pPr>
              <w:spacing w:after="0" w:line="240" w:lineRule="auto"/>
              <w:jc w:val="center"/>
              <w:rPr>
                <w:rFonts w:eastAsia="Times New Roman" w:cs="Times New Roman"/>
                <w:color w:val="000000"/>
                <w:sz w:val="24"/>
                <w:szCs w:val="24"/>
              </w:rPr>
            </w:pPr>
            <w:bookmarkStart w:id="133" w:name="_Hlk174004434"/>
            <w:r>
              <w:rPr>
                <w:rFonts w:eastAsia="Times New Roman" w:cs="Times New Roman"/>
                <w:color w:val="000000"/>
                <w:sz w:val="24"/>
                <w:szCs w:val="24"/>
              </w:rPr>
              <w:t>S1</w:t>
            </w:r>
          </w:p>
        </w:tc>
        <w:tc>
          <w:tcPr>
            <w:tcW w:w="474" w:type="pct"/>
            <w:tcBorders>
              <w:top w:val="single" w:sz="8" w:space="0" w:color="auto"/>
              <w:left w:val="nil"/>
              <w:bottom w:val="single" w:sz="8" w:space="0" w:color="auto"/>
              <w:right w:val="single" w:sz="8" w:space="0" w:color="auto"/>
            </w:tcBorders>
            <w:shd w:val="clear" w:color="auto" w:fill="auto"/>
            <w:vAlign w:val="center"/>
          </w:tcPr>
          <w:p w14:paraId="3584364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5.7</w:t>
            </w:r>
          </w:p>
        </w:tc>
        <w:tc>
          <w:tcPr>
            <w:tcW w:w="487" w:type="pct"/>
            <w:tcBorders>
              <w:top w:val="single" w:sz="8" w:space="0" w:color="auto"/>
              <w:left w:val="nil"/>
              <w:bottom w:val="single" w:sz="8" w:space="0" w:color="auto"/>
              <w:right w:val="single" w:sz="8" w:space="0" w:color="auto"/>
            </w:tcBorders>
            <w:shd w:val="clear" w:color="auto" w:fill="auto"/>
            <w:vAlign w:val="center"/>
          </w:tcPr>
          <w:p w14:paraId="2C2222C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5.95</w:t>
            </w:r>
          </w:p>
        </w:tc>
        <w:tc>
          <w:tcPr>
            <w:tcW w:w="1322" w:type="pct"/>
            <w:tcBorders>
              <w:top w:val="nil"/>
              <w:left w:val="nil"/>
              <w:bottom w:val="single" w:sz="8" w:space="0" w:color="auto"/>
              <w:right w:val="single" w:sz="8" w:space="0" w:color="auto"/>
            </w:tcBorders>
            <w:shd w:val="clear" w:color="auto" w:fill="auto"/>
            <w:vAlign w:val="center"/>
          </w:tcPr>
          <w:p w14:paraId="349DB50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1.04</w:t>
            </w:r>
          </w:p>
        </w:tc>
        <w:tc>
          <w:tcPr>
            <w:tcW w:w="1126" w:type="pct"/>
            <w:tcBorders>
              <w:top w:val="nil"/>
              <w:left w:val="nil"/>
              <w:bottom w:val="single" w:sz="8" w:space="0" w:color="auto"/>
              <w:right w:val="nil"/>
            </w:tcBorders>
            <w:shd w:val="clear" w:color="auto" w:fill="auto"/>
            <w:vAlign w:val="center"/>
          </w:tcPr>
          <w:p w14:paraId="21362A2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35FCE46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110.00 </w:t>
            </w:r>
          </w:p>
        </w:tc>
      </w:tr>
      <w:tr w:rsidR="004E1573" w14:paraId="563570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35A98DB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S2</w:t>
            </w:r>
          </w:p>
        </w:tc>
        <w:tc>
          <w:tcPr>
            <w:tcW w:w="474" w:type="pct"/>
            <w:tcBorders>
              <w:top w:val="nil"/>
              <w:left w:val="nil"/>
              <w:bottom w:val="single" w:sz="8" w:space="0" w:color="auto"/>
              <w:right w:val="single" w:sz="8" w:space="0" w:color="auto"/>
            </w:tcBorders>
            <w:shd w:val="clear" w:color="auto" w:fill="auto"/>
            <w:vAlign w:val="center"/>
          </w:tcPr>
          <w:p w14:paraId="44AD9A1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w:t>
            </w:r>
          </w:p>
        </w:tc>
        <w:tc>
          <w:tcPr>
            <w:tcW w:w="487" w:type="pct"/>
            <w:tcBorders>
              <w:top w:val="nil"/>
              <w:left w:val="nil"/>
              <w:bottom w:val="single" w:sz="8" w:space="0" w:color="auto"/>
              <w:right w:val="single" w:sz="8" w:space="0" w:color="auto"/>
            </w:tcBorders>
            <w:shd w:val="clear" w:color="auto" w:fill="auto"/>
            <w:vAlign w:val="center"/>
          </w:tcPr>
          <w:p w14:paraId="52FE2A1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5.95</w:t>
            </w:r>
          </w:p>
        </w:tc>
        <w:tc>
          <w:tcPr>
            <w:tcW w:w="1322" w:type="pct"/>
            <w:tcBorders>
              <w:top w:val="nil"/>
              <w:left w:val="nil"/>
              <w:bottom w:val="single" w:sz="8" w:space="0" w:color="auto"/>
              <w:right w:val="single" w:sz="8" w:space="0" w:color="auto"/>
            </w:tcBorders>
            <w:shd w:val="clear" w:color="auto" w:fill="auto"/>
            <w:vAlign w:val="center"/>
          </w:tcPr>
          <w:p w14:paraId="7BA0BEB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1.19 </w:t>
            </w:r>
          </w:p>
        </w:tc>
        <w:tc>
          <w:tcPr>
            <w:tcW w:w="1126" w:type="pct"/>
            <w:tcBorders>
              <w:top w:val="nil"/>
              <w:left w:val="nil"/>
              <w:bottom w:val="single" w:sz="8" w:space="0" w:color="auto"/>
              <w:right w:val="nil"/>
            </w:tcBorders>
            <w:shd w:val="clear" w:color="auto" w:fill="auto"/>
            <w:vAlign w:val="center"/>
          </w:tcPr>
          <w:p w14:paraId="60C16BF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7756C0F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110.00 </w:t>
            </w:r>
          </w:p>
        </w:tc>
      </w:tr>
      <w:tr w:rsidR="004E1573" w14:paraId="2D873F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5B3C68A9"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S3</w:t>
            </w:r>
          </w:p>
        </w:tc>
        <w:tc>
          <w:tcPr>
            <w:tcW w:w="474" w:type="pct"/>
            <w:tcBorders>
              <w:top w:val="nil"/>
              <w:left w:val="nil"/>
              <w:bottom w:val="single" w:sz="8" w:space="0" w:color="auto"/>
              <w:right w:val="single" w:sz="8" w:space="0" w:color="auto"/>
            </w:tcBorders>
            <w:shd w:val="clear" w:color="auto" w:fill="auto"/>
            <w:vAlign w:val="center"/>
          </w:tcPr>
          <w:p w14:paraId="3787F19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5.45</w:t>
            </w:r>
          </w:p>
        </w:tc>
        <w:tc>
          <w:tcPr>
            <w:tcW w:w="487" w:type="pct"/>
            <w:tcBorders>
              <w:top w:val="nil"/>
              <w:left w:val="nil"/>
              <w:bottom w:val="single" w:sz="8" w:space="0" w:color="auto"/>
              <w:right w:val="single" w:sz="8" w:space="0" w:color="auto"/>
            </w:tcBorders>
            <w:shd w:val="clear" w:color="auto" w:fill="auto"/>
            <w:vAlign w:val="center"/>
          </w:tcPr>
          <w:p w14:paraId="754AF6C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5.7</w:t>
            </w:r>
          </w:p>
        </w:tc>
        <w:tc>
          <w:tcPr>
            <w:tcW w:w="1322" w:type="pct"/>
            <w:tcBorders>
              <w:top w:val="nil"/>
              <w:left w:val="nil"/>
              <w:bottom w:val="single" w:sz="8" w:space="0" w:color="auto"/>
              <w:right w:val="single" w:sz="8" w:space="0" w:color="auto"/>
            </w:tcBorders>
            <w:shd w:val="clear" w:color="auto" w:fill="auto"/>
            <w:vAlign w:val="center"/>
          </w:tcPr>
          <w:p w14:paraId="57EB205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1.04 </w:t>
            </w:r>
          </w:p>
        </w:tc>
        <w:tc>
          <w:tcPr>
            <w:tcW w:w="1126" w:type="pct"/>
            <w:tcBorders>
              <w:top w:val="nil"/>
              <w:left w:val="nil"/>
              <w:bottom w:val="single" w:sz="8" w:space="0" w:color="auto"/>
              <w:right w:val="nil"/>
            </w:tcBorders>
            <w:shd w:val="clear" w:color="auto" w:fill="auto"/>
            <w:vAlign w:val="center"/>
          </w:tcPr>
          <w:p w14:paraId="72448BD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4AB56F9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112.44 </w:t>
            </w:r>
          </w:p>
        </w:tc>
      </w:tr>
      <w:tr w:rsidR="004E1573" w14:paraId="79936C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3893B34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lastRenderedPageBreak/>
              <w:t>S4</w:t>
            </w:r>
          </w:p>
        </w:tc>
        <w:tc>
          <w:tcPr>
            <w:tcW w:w="474" w:type="pct"/>
            <w:tcBorders>
              <w:top w:val="nil"/>
              <w:left w:val="nil"/>
              <w:bottom w:val="single" w:sz="8" w:space="0" w:color="auto"/>
              <w:right w:val="single" w:sz="8" w:space="0" w:color="auto"/>
            </w:tcBorders>
            <w:shd w:val="clear" w:color="auto" w:fill="auto"/>
            <w:vAlign w:val="center"/>
          </w:tcPr>
          <w:p w14:paraId="155189E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1.9</w:t>
            </w:r>
          </w:p>
        </w:tc>
        <w:tc>
          <w:tcPr>
            <w:tcW w:w="487" w:type="pct"/>
            <w:tcBorders>
              <w:top w:val="nil"/>
              <w:left w:val="nil"/>
              <w:bottom w:val="single" w:sz="8" w:space="0" w:color="auto"/>
              <w:right w:val="single" w:sz="8" w:space="0" w:color="auto"/>
            </w:tcBorders>
            <w:shd w:val="clear" w:color="auto" w:fill="auto"/>
            <w:vAlign w:val="center"/>
          </w:tcPr>
          <w:p w14:paraId="7423437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07E03E6B"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2.89 </w:t>
            </w:r>
          </w:p>
        </w:tc>
        <w:tc>
          <w:tcPr>
            <w:tcW w:w="1126" w:type="pct"/>
            <w:tcBorders>
              <w:top w:val="nil"/>
              <w:left w:val="nil"/>
              <w:bottom w:val="single" w:sz="8" w:space="0" w:color="auto"/>
              <w:right w:val="nil"/>
            </w:tcBorders>
            <w:shd w:val="clear" w:color="auto" w:fill="auto"/>
            <w:vAlign w:val="center"/>
          </w:tcPr>
          <w:p w14:paraId="40C7510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1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397C88A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43.42</w:t>
            </w:r>
          </w:p>
        </w:tc>
      </w:tr>
      <w:tr w:rsidR="004E1573" w14:paraId="00AA1F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27AF771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S5</w:t>
            </w:r>
          </w:p>
        </w:tc>
        <w:tc>
          <w:tcPr>
            <w:tcW w:w="474" w:type="pct"/>
            <w:tcBorders>
              <w:top w:val="nil"/>
              <w:left w:val="nil"/>
              <w:bottom w:val="single" w:sz="8" w:space="0" w:color="auto"/>
              <w:right w:val="single" w:sz="8" w:space="0" w:color="auto"/>
            </w:tcBorders>
            <w:shd w:val="clear" w:color="auto" w:fill="auto"/>
            <w:vAlign w:val="center"/>
          </w:tcPr>
          <w:p w14:paraId="11782CAF"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3.69</w:t>
            </w:r>
          </w:p>
        </w:tc>
        <w:tc>
          <w:tcPr>
            <w:tcW w:w="487" w:type="pct"/>
            <w:tcBorders>
              <w:top w:val="nil"/>
              <w:left w:val="nil"/>
              <w:bottom w:val="single" w:sz="8" w:space="0" w:color="auto"/>
              <w:right w:val="single" w:sz="8" w:space="0" w:color="auto"/>
            </w:tcBorders>
            <w:shd w:val="clear" w:color="auto" w:fill="auto"/>
            <w:vAlign w:val="center"/>
          </w:tcPr>
          <w:p w14:paraId="4A56F71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0550F13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1.49</w:t>
            </w:r>
          </w:p>
        </w:tc>
        <w:tc>
          <w:tcPr>
            <w:tcW w:w="1126" w:type="pct"/>
            <w:tcBorders>
              <w:top w:val="nil"/>
              <w:left w:val="nil"/>
              <w:bottom w:val="single" w:sz="8" w:space="0" w:color="auto"/>
              <w:right w:val="nil"/>
            </w:tcBorders>
            <w:shd w:val="clear" w:color="auto" w:fill="auto"/>
            <w:vAlign w:val="center"/>
          </w:tcPr>
          <w:p w14:paraId="0D427AA3"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4A6786C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105.00 </w:t>
            </w:r>
          </w:p>
        </w:tc>
      </w:tr>
      <w:tr w:rsidR="004E1573" w14:paraId="0CC01A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1980218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S6</w:t>
            </w:r>
          </w:p>
        </w:tc>
        <w:tc>
          <w:tcPr>
            <w:tcW w:w="474" w:type="pct"/>
            <w:tcBorders>
              <w:top w:val="nil"/>
              <w:left w:val="nil"/>
              <w:bottom w:val="single" w:sz="8" w:space="0" w:color="auto"/>
              <w:right w:val="single" w:sz="8" w:space="0" w:color="auto"/>
            </w:tcBorders>
            <w:shd w:val="clear" w:color="auto" w:fill="auto"/>
            <w:vAlign w:val="center"/>
          </w:tcPr>
          <w:p w14:paraId="6393B766"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w:t>
            </w:r>
          </w:p>
        </w:tc>
        <w:tc>
          <w:tcPr>
            <w:tcW w:w="487" w:type="pct"/>
            <w:tcBorders>
              <w:top w:val="nil"/>
              <w:left w:val="nil"/>
              <w:bottom w:val="single" w:sz="8" w:space="0" w:color="auto"/>
              <w:right w:val="single" w:sz="8" w:space="0" w:color="auto"/>
            </w:tcBorders>
            <w:shd w:val="clear" w:color="auto" w:fill="auto"/>
            <w:vAlign w:val="center"/>
          </w:tcPr>
          <w:p w14:paraId="34EFAA9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5.7</w:t>
            </w:r>
          </w:p>
        </w:tc>
        <w:tc>
          <w:tcPr>
            <w:tcW w:w="1322" w:type="pct"/>
            <w:tcBorders>
              <w:top w:val="nil"/>
              <w:left w:val="nil"/>
              <w:bottom w:val="single" w:sz="8" w:space="0" w:color="auto"/>
              <w:right w:val="single" w:sz="8" w:space="0" w:color="auto"/>
            </w:tcBorders>
            <w:shd w:val="clear" w:color="auto" w:fill="auto"/>
            <w:vAlign w:val="center"/>
          </w:tcPr>
          <w:p w14:paraId="697065F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1.42</w:t>
            </w:r>
          </w:p>
        </w:tc>
        <w:tc>
          <w:tcPr>
            <w:tcW w:w="1126" w:type="pct"/>
            <w:tcBorders>
              <w:top w:val="nil"/>
              <w:left w:val="nil"/>
              <w:bottom w:val="single" w:sz="8" w:space="0" w:color="auto"/>
              <w:right w:val="nil"/>
            </w:tcBorders>
            <w:shd w:val="clear" w:color="auto" w:fill="auto"/>
            <w:vAlign w:val="center"/>
          </w:tcPr>
          <w:p w14:paraId="1805231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181F886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63.56 </w:t>
            </w:r>
          </w:p>
        </w:tc>
      </w:tr>
      <w:tr w:rsidR="004E1573" w14:paraId="3AC422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40D10656"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S7</w:t>
            </w:r>
          </w:p>
        </w:tc>
        <w:tc>
          <w:tcPr>
            <w:tcW w:w="474" w:type="pct"/>
            <w:tcBorders>
              <w:top w:val="nil"/>
              <w:left w:val="nil"/>
              <w:bottom w:val="single" w:sz="8" w:space="0" w:color="auto"/>
              <w:right w:val="single" w:sz="8" w:space="0" w:color="auto"/>
            </w:tcBorders>
            <w:shd w:val="clear" w:color="auto" w:fill="auto"/>
            <w:vAlign w:val="center"/>
          </w:tcPr>
          <w:p w14:paraId="2DECDF3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w:t>
            </w:r>
          </w:p>
        </w:tc>
        <w:tc>
          <w:tcPr>
            <w:tcW w:w="487" w:type="pct"/>
            <w:tcBorders>
              <w:top w:val="nil"/>
              <w:left w:val="nil"/>
              <w:bottom w:val="single" w:sz="8" w:space="0" w:color="auto"/>
              <w:right w:val="single" w:sz="8" w:space="0" w:color="auto"/>
            </w:tcBorders>
            <w:shd w:val="clear" w:color="auto" w:fill="auto"/>
            <w:vAlign w:val="center"/>
          </w:tcPr>
          <w:p w14:paraId="733D2ABB"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0C9D46A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w:t>
            </w:r>
          </w:p>
        </w:tc>
        <w:tc>
          <w:tcPr>
            <w:tcW w:w="1126" w:type="pct"/>
            <w:tcBorders>
              <w:top w:val="nil"/>
              <w:left w:val="nil"/>
              <w:bottom w:val="single" w:sz="8" w:space="0" w:color="auto"/>
              <w:right w:val="nil"/>
            </w:tcBorders>
            <w:shd w:val="clear" w:color="auto" w:fill="auto"/>
            <w:vAlign w:val="center"/>
          </w:tcPr>
          <w:p w14:paraId="08ABBB0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3F33A169"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114.28 </w:t>
            </w:r>
          </w:p>
        </w:tc>
      </w:tr>
      <w:tr w:rsidR="004E1573" w14:paraId="423FF2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115DC519"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S8</w:t>
            </w:r>
          </w:p>
        </w:tc>
        <w:tc>
          <w:tcPr>
            <w:tcW w:w="474" w:type="pct"/>
            <w:tcBorders>
              <w:top w:val="nil"/>
              <w:left w:val="nil"/>
              <w:bottom w:val="single" w:sz="8" w:space="0" w:color="auto"/>
              <w:right w:val="single" w:sz="8" w:space="0" w:color="auto"/>
            </w:tcBorders>
            <w:shd w:val="clear" w:color="auto" w:fill="auto"/>
            <w:vAlign w:val="center"/>
          </w:tcPr>
          <w:p w14:paraId="555F0EA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2.9</w:t>
            </w:r>
          </w:p>
        </w:tc>
        <w:tc>
          <w:tcPr>
            <w:tcW w:w="487" w:type="pct"/>
            <w:tcBorders>
              <w:top w:val="nil"/>
              <w:left w:val="nil"/>
              <w:bottom w:val="single" w:sz="8" w:space="0" w:color="auto"/>
              <w:right w:val="single" w:sz="8" w:space="0" w:color="auto"/>
            </w:tcBorders>
            <w:shd w:val="clear" w:color="auto" w:fill="auto"/>
            <w:vAlign w:val="center"/>
          </w:tcPr>
          <w:p w14:paraId="3AC1C37B"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367522F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1.89 </w:t>
            </w:r>
          </w:p>
        </w:tc>
        <w:tc>
          <w:tcPr>
            <w:tcW w:w="1126" w:type="pct"/>
            <w:tcBorders>
              <w:top w:val="nil"/>
              <w:left w:val="nil"/>
              <w:bottom w:val="single" w:sz="8" w:space="0" w:color="auto"/>
              <w:right w:val="nil"/>
            </w:tcBorders>
            <w:shd w:val="clear" w:color="auto" w:fill="auto"/>
            <w:vAlign w:val="center"/>
          </w:tcPr>
          <w:p w14:paraId="46CB636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03B1420F"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99.69 </w:t>
            </w:r>
          </w:p>
        </w:tc>
      </w:tr>
      <w:tr w:rsidR="004E1573" w14:paraId="48F03C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2A48A81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S9</w:t>
            </w:r>
          </w:p>
        </w:tc>
        <w:tc>
          <w:tcPr>
            <w:tcW w:w="474" w:type="pct"/>
            <w:tcBorders>
              <w:top w:val="nil"/>
              <w:left w:val="nil"/>
              <w:bottom w:val="single" w:sz="8" w:space="0" w:color="auto"/>
              <w:right w:val="single" w:sz="8" w:space="0" w:color="auto"/>
            </w:tcBorders>
            <w:shd w:val="clear" w:color="auto" w:fill="auto"/>
            <w:vAlign w:val="center"/>
          </w:tcPr>
          <w:p w14:paraId="406491C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3.3</w:t>
            </w:r>
          </w:p>
        </w:tc>
        <w:tc>
          <w:tcPr>
            <w:tcW w:w="487" w:type="pct"/>
            <w:tcBorders>
              <w:top w:val="nil"/>
              <w:left w:val="nil"/>
              <w:bottom w:val="single" w:sz="8" w:space="0" w:color="auto"/>
              <w:right w:val="single" w:sz="8" w:space="0" w:color="auto"/>
            </w:tcBorders>
            <w:shd w:val="clear" w:color="auto" w:fill="auto"/>
            <w:vAlign w:val="center"/>
          </w:tcPr>
          <w:p w14:paraId="6D38836F"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2C172FD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1.67 </w:t>
            </w:r>
          </w:p>
        </w:tc>
        <w:tc>
          <w:tcPr>
            <w:tcW w:w="1126" w:type="pct"/>
            <w:tcBorders>
              <w:top w:val="nil"/>
              <w:left w:val="nil"/>
              <w:bottom w:val="single" w:sz="8" w:space="0" w:color="auto"/>
              <w:right w:val="nil"/>
            </w:tcBorders>
            <w:shd w:val="clear" w:color="auto" w:fill="auto"/>
            <w:vAlign w:val="center"/>
          </w:tcPr>
          <w:p w14:paraId="1093F28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16CCC6B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113.44 </w:t>
            </w:r>
          </w:p>
        </w:tc>
      </w:tr>
      <w:tr w:rsidR="004E1573" w14:paraId="2DC4C7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435BB0B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S10</w:t>
            </w:r>
          </w:p>
        </w:tc>
        <w:tc>
          <w:tcPr>
            <w:tcW w:w="474" w:type="pct"/>
            <w:tcBorders>
              <w:top w:val="nil"/>
              <w:left w:val="nil"/>
              <w:bottom w:val="single" w:sz="8" w:space="0" w:color="auto"/>
              <w:right w:val="single" w:sz="8" w:space="0" w:color="auto"/>
            </w:tcBorders>
            <w:shd w:val="clear" w:color="auto" w:fill="auto"/>
            <w:vAlign w:val="center"/>
          </w:tcPr>
          <w:p w14:paraId="2F9752CB"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2.9</w:t>
            </w:r>
          </w:p>
        </w:tc>
        <w:tc>
          <w:tcPr>
            <w:tcW w:w="487" w:type="pct"/>
            <w:tcBorders>
              <w:top w:val="nil"/>
              <w:left w:val="nil"/>
              <w:bottom w:val="single" w:sz="8" w:space="0" w:color="auto"/>
              <w:right w:val="single" w:sz="8" w:space="0" w:color="auto"/>
            </w:tcBorders>
            <w:shd w:val="clear" w:color="auto" w:fill="auto"/>
            <w:vAlign w:val="center"/>
          </w:tcPr>
          <w:p w14:paraId="5B50085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285BEBB6"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1.89</w:t>
            </w:r>
          </w:p>
        </w:tc>
        <w:tc>
          <w:tcPr>
            <w:tcW w:w="1126" w:type="pct"/>
            <w:tcBorders>
              <w:top w:val="nil"/>
              <w:left w:val="nil"/>
              <w:bottom w:val="single" w:sz="8" w:space="0" w:color="auto"/>
              <w:right w:val="nil"/>
            </w:tcBorders>
            <w:shd w:val="clear" w:color="auto" w:fill="auto"/>
            <w:vAlign w:val="center"/>
          </w:tcPr>
          <w:p w14:paraId="696E684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4BA255D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99.69 </w:t>
            </w:r>
          </w:p>
        </w:tc>
      </w:tr>
      <w:tr w:rsidR="004E1573" w14:paraId="69209A2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712130F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S11</w:t>
            </w:r>
          </w:p>
        </w:tc>
        <w:tc>
          <w:tcPr>
            <w:tcW w:w="474" w:type="pct"/>
            <w:tcBorders>
              <w:top w:val="nil"/>
              <w:left w:val="nil"/>
              <w:bottom w:val="single" w:sz="8" w:space="0" w:color="auto"/>
              <w:right w:val="single" w:sz="8" w:space="0" w:color="auto"/>
            </w:tcBorders>
            <w:shd w:val="clear" w:color="auto" w:fill="auto"/>
            <w:vAlign w:val="center"/>
          </w:tcPr>
          <w:p w14:paraId="215F9EE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1.7</w:t>
            </w:r>
          </w:p>
        </w:tc>
        <w:tc>
          <w:tcPr>
            <w:tcW w:w="487" w:type="pct"/>
            <w:tcBorders>
              <w:top w:val="nil"/>
              <w:left w:val="nil"/>
              <w:bottom w:val="single" w:sz="8" w:space="0" w:color="auto"/>
              <w:right w:val="single" w:sz="8" w:space="0" w:color="auto"/>
            </w:tcBorders>
            <w:shd w:val="clear" w:color="auto" w:fill="auto"/>
            <w:vAlign w:val="center"/>
          </w:tcPr>
          <w:p w14:paraId="6C60392B"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427E0F5F"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3.23</w:t>
            </w:r>
          </w:p>
        </w:tc>
        <w:tc>
          <w:tcPr>
            <w:tcW w:w="1126" w:type="pct"/>
            <w:tcBorders>
              <w:top w:val="nil"/>
              <w:left w:val="nil"/>
              <w:bottom w:val="single" w:sz="8" w:space="0" w:color="auto"/>
              <w:right w:val="nil"/>
            </w:tcBorders>
            <w:shd w:val="clear" w:color="auto" w:fill="auto"/>
            <w:vAlign w:val="center"/>
          </w:tcPr>
          <w:p w14:paraId="792086F3"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1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6FE6178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41.56 </w:t>
            </w:r>
          </w:p>
        </w:tc>
      </w:tr>
      <w:tr w:rsidR="004E1573" w14:paraId="356628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22C7F3B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S12</w:t>
            </w:r>
          </w:p>
        </w:tc>
        <w:tc>
          <w:tcPr>
            <w:tcW w:w="474" w:type="pct"/>
            <w:tcBorders>
              <w:top w:val="nil"/>
              <w:left w:val="nil"/>
              <w:bottom w:val="single" w:sz="8" w:space="0" w:color="auto"/>
              <w:right w:val="single" w:sz="8" w:space="0" w:color="auto"/>
            </w:tcBorders>
            <w:shd w:val="clear" w:color="auto" w:fill="auto"/>
            <w:vAlign w:val="center"/>
          </w:tcPr>
          <w:p w14:paraId="6BDC6F0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487" w:type="pct"/>
            <w:tcBorders>
              <w:top w:val="nil"/>
              <w:left w:val="nil"/>
              <w:bottom w:val="single" w:sz="8" w:space="0" w:color="auto"/>
              <w:right w:val="single" w:sz="8" w:space="0" w:color="auto"/>
            </w:tcBorders>
            <w:shd w:val="clear" w:color="auto" w:fill="auto"/>
            <w:vAlign w:val="center"/>
          </w:tcPr>
          <w:p w14:paraId="029BE29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w:t>
            </w:r>
          </w:p>
        </w:tc>
        <w:tc>
          <w:tcPr>
            <w:tcW w:w="1322" w:type="pct"/>
            <w:tcBorders>
              <w:top w:val="nil"/>
              <w:left w:val="nil"/>
              <w:bottom w:val="single" w:sz="8" w:space="0" w:color="auto"/>
              <w:right w:val="single" w:sz="8" w:space="0" w:color="auto"/>
            </w:tcBorders>
            <w:shd w:val="clear" w:color="auto" w:fill="auto"/>
            <w:vAlign w:val="center"/>
          </w:tcPr>
          <w:p w14:paraId="31518C1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2.67</w:t>
            </w:r>
          </w:p>
        </w:tc>
        <w:tc>
          <w:tcPr>
            <w:tcW w:w="1126" w:type="pct"/>
            <w:tcBorders>
              <w:top w:val="nil"/>
              <w:left w:val="nil"/>
              <w:bottom w:val="single" w:sz="8" w:space="0" w:color="auto"/>
              <w:right w:val="nil"/>
            </w:tcBorders>
            <w:shd w:val="clear" w:color="auto" w:fill="auto"/>
            <w:vAlign w:val="center"/>
          </w:tcPr>
          <w:p w14:paraId="2078D74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1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56E8A09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36.67 </w:t>
            </w:r>
          </w:p>
        </w:tc>
      </w:tr>
      <w:tr w:rsidR="004E1573" w14:paraId="733ADC0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2B3C3AE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S13</w:t>
            </w:r>
          </w:p>
        </w:tc>
        <w:tc>
          <w:tcPr>
            <w:tcW w:w="474" w:type="pct"/>
            <w:tcBorders>
              <w:top w:val="nil"/>
              <w:left w:val="nil"/>
              <w:bottom w:val="single" w:sz="8" w:space="0" w:color="auto"/>
              <w:right w:val="single" w:sz="8" w:space="0" w:color="auto"/>
            </w:tcBorders>
            <w:shd w:val="clear" w:color="auto" w:fill="auto"/>
            <w:vAlign w:val="center"/>
          </w:tcPr>
          <w:p w14:paraId="40AB811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487" w:type="pct"/>
            <w:tcBorders>
              <w:top w:val="nil"/>
              <w:left w:val="nil"/>
              <w:bottom w:val="single" w:sz="8" w:space="0" w:color="auto"/>
              <w:right w:val="single" w:sz="8" w:space="0" w:color="auto"/>
            </w:tcBorders>
            <w:shd w:val="clear" w:color="auto" w:fill="auto"/>
            <w:vAlign w:val="center"/>
          </w:tcPr>
          <w:p w14:paraId="0E84F1E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w:t>
            </w:r>
          </w:p>
        </w:tc>
        <w:tc>
          <w:tcPr>
            <w:tcW w:w="1322" w:type="pct"/>
            <w:tcBorders>
              <w:top w:val="nil"/>
              <w:left w:val="nil"/>
              <w:bottom w:val="single" w:sz="8" w:space="0" w:color="auto"/>
              <w:right w:val="single" w:sz="8" w:space="0" w:color="auto"/>
            </w:tcBorders>
            <w:shd w:val="clear" w:color="auto" w:fill="auto"/>
            <w:vAlign w:val="center"/>
          </w:tcPr>
          <w:p w14:paraId="1D41FA6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2</w:t>
            </w:r>
          </w:p>
        </w:tc>
        <w:tc>
          <w:tcPr>
            <w:tcW w:w="1126" w:type="pct"/>
            <w:tcBorders>
              <w:top w:val="nil"/>
              <w:left w:val="nil"/>
              <w:bottom w:val="single" w:sz="8" w:space="0" w:color="auto"/>
              <w:right w:val="nil"/>
            </w:tcBorders>
            <w:shd w:val="clear" w:color="auto" w:fill="auto"/>
            <w:vAlign w:val="center"/>
          </w:tcPr>
          <w:p w14:paraId="072EF039"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2EC268C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61.11 </w:t>
            </w:r>
          </w:p>
        </w:tc>
      </w:tr>
      <w:tr w:rsidR="004E1573" w14:paraId="3F2CC35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3418FAA6"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S14</w:t>
            </w:r>
          </w:p>
        </w:tc>
        <w:tc>
          <w:tcPr>
            <w:tcW w:w="474" w:type="pct"/>
            <w:tcBorders>
              <w:top w:val="nil"/>
              <w:left w:val="nil"/>
              <w:bottom w:val="single" w:sz="8" w:space="0" w:color="auto"/>
              <w:right w:val="single" w:sz="8" w:space="0" w:color="auto"/>
            </w:tcBorders>
            <w:shd w:val="clear" w:color="auto" w:fill="auto"/>
            <w:vAlign w:val="center"/>
          </w:tcPr>
          <w:p w14:paraId="3D548BFF"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487" w:type="pct"/>
            <w:tcBorders>
              <w:top w:val="nil"/>
              <w:left w:val="nil"/>
              <w:bottom w:val="single" w:sz="8" w:space="0" w:color="auto"/>
              <w:right w:val="single" w:sz="8" w:space="0" w:color="auto"/>
            </w:tcBorders>
            <w:shd w:val="clear" w:color="auto" w:fill="auto"/>
            <w:vAlign w:val="center"/>
          </w:tcPr>
          <w:p w14:paraId="6F8B795F"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w:t>
            </w:r>
          </w:p>
        </w:tc>
        <w:tc>
          <w:tcPr>
            <w:tcW w:w="1322" w:type="pct"/>
            <w:tcBorders>
              <w:top w:val="nil"/>
              <w:left w:val="nil"/>
              <w:bottom w:val="single" w:sz="8" w:space="0" w:color="auto"/>
              <w:right w:val="single" w:sz="8" w:space="0" w:color="auto"/>
            </w:tcBorders>
            <w:shd w:val="clear" w:color="auto" w:fill="auto"/>
            <w:vAlign w:val="center"/>
          </w:tcPr>
          <w:p w14:paraId="54BC132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2 </w:t>
            </w:r>
          </w:p>
        </w:tc>
        <w:tc>
          <w:tcPr>
            <w:tcW w:w="1126" w:type="pct"/>
            <w:tcBorders>
              <w:top w:val="nil"/>
              <w:left w:val="nil"/>
              <w:bottom w:val="single" w:sz="8" w:space="0" w:color="auto"/>
              <w:right w:val="nil"/>
            </w:tcBorders>
            <w:shd w:val="clear" w:color="auto" w:fill="auto"/>
            <w:vAlign w:val="center"/>
          </w:tcPr>
          <w:p w14:paraId="4E373FF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389ECD0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61.11 </w:t>
            </w:r>
          </w:p>
        </w:tc>
      </w:tr>
      <w:tr w:rsidR="004E1573" w14:paraId="40B255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334E97C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S15</w:t>
            </w:r>
          </w:p>
        </w:tc>
        <w:tc>
          <w:tcPr>
            <w:tcW w:w="474" w:type="pct"/>
            <w:tcBorders>
              <w:top w:val="nil"/>
              <w:left w:val="nil"/>
              <w:bottom w:val="single" w:sz="8" w:space="0" w:color="auto"/>
              <w:right w:val="single" w:sz="8" w:space="0" w:color="auto"/>
            </w:tcBorders>
            <w:shd w:val="clear" w:color="auto" w:fill="auto"/>
            <w:vAlign w:val="center"/>
          </w:tcPr>
          <w:p w14:paraId="692094F6"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487" w:type="pct"/>
            <w:tcBorders>
              <w:top w:val="nil"/>
              <w:left w:val="nil"/>
              <w:bottom w:val="single" w:sz="8" w:space="0" w:color="auto"/>
              <w:right w:val="single" w:sz="8" w:space="0" w:color="auto"/>
            </w:tcBorders>
            <w:shd w:val="clear" w:color="auto" w:fill="auto"/>
            <w:vAlign w:val="center"/>
          </w:tcPr>
          <w:p w14:paraId="21FF970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2.7</w:t>
            </w:r>
          </w:p>
        </w:tc>
        <w:tc>
          <w:tcPr>
            <w:tcW w:w="1322" w:type="pct"/>
            <w:tcBorders>
              <w:top w:val="nil"/>
              <w:left w:val="nil"/>
              <w:bottom w:val="single" w:sz="8" w:space="0" w:color="auto"/>
              <w:right w:val="single" w:sz="8" w:space="0" w:color="auto"/>
            </w:tcBorders>
            <w:shd w:val="clear" w:color="auto" w:fill="auto"/>
            <w:vAlign w:val="center"/>
          </w:tcPr>
          <w:p w14:paraId="6550E1F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1.73 </w:t>
            </w:r>
          </w:p>
        </w:tc>
        <w:tc>
          <w:tcPr>
            <w:tcW w:w="1126" w:type="pct"/>
            <w:tcBorders>
              <w:top w:val="nil"/>
              <w:left w:val="nil"/>
              <w:bottom w:val="single" w:sz="8" w:space="0" w:color="auto"/>
              <w:right w:val="nil"/>
            </w:tcBorders>
            <w:shd w:val="clear" w:color="auto" w:fill="auto"/>
            <w:vAlign w:val="center"/>
          </w:tcPr>
          <w:p w14:paraId="6AF8DFE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68B346D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36.67 </w:t>
            </w:r>
          </w:p>
        </w:tc>
      </w:tr>
      <w:tr w:rsidR="004E1573" w14:paraId="10E246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1497C73C"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S16</w:t>
            </w:r>
          </w:p>
        </w:tc>
        <w:tc>
          <w:tcPr>
            <w:tcW w:w="474" w:type="pct"/>
            <w:tcBorders>
              <w:top w:val="nil"/>
              <w:left w:val="nil"/>
              <w:bottom w:val="single" w:sz="8" w:space="0" w:color="auto"/>
              <w:right w:val="single" w:sz="8" w:space="0" w:color="auto"/>
            </w:tcBorders>
            <w:shd w:val="clear" w:color="auto" w:fill="auto"/>
            <w:vAlign w:val="center"/>
          </w:tcPr>
          <w:p w14:paraId="1DC3039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487" w:type="pct"/>
            <w:tcBorders>
              <w:top w:val="nil"/>
              <w:left w:val="nil"/>
              <w:bottom w:val="single" w:sz="8" w:space="0" w:color="auto"/>
              <w:right w:val="single" w:sz="8" w:space="0" w:color="auto"/>
            </w:tcBorders>
            <w:shd w:val="clear" w:color="auto" w:fill="auto"/>
            <w:vAlign w:val="center"/>
          </w:tcPr>
          <w:p w14:paraId="5D6E8E6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3.1</w:t>
            </w:r>
          </w:p>
        </w:tc>
        <w:tc>
          <w:tcPr>
            <w:tcW w:w="1322" w:type="pct"/>
            <w:tcBorders>
              <w:top w:val="nil"/>
              <w:left w:val="nil"/>
              <w:bottom w:val="single" w:sz="8" w:space="0" w:color="auto"/>
              <w:right w:val="single" w:sz="8" w:space="0" w:color="auto"/>
            </w:tcBorders>
            <w:shd w:val="clear" w:color="auto" w:fill="auto"/>
            <w:vAlign w:val="center"/>
          </w:tcPr>
          <w:p w14:paraId="755AD71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2.07 </w:t>
            </w:r>
          </w:p>
        </w:tc>
        <w:tc>
          <w:tcPr>
            <w:tcW w:w="1126" w:type="pct"/>
            <w:tcBorders>
              <w:top w:val="nil"/>
              <w:left w:val="nil"/>
              <w:bottom w:val="single" w:sz="8" w:space="0" w:color="auto"/>
              <w:right w:val="nil"/>
            </w:tcBorders>
            <w:shd w:val="clear" w:color="auto" w:fill="auto"/>
            <w:vAlign w:val="center"/>
          </w:tcPr>
          <w:p w14:paraId="38FB8CD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1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2556E029"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51.56 </w:t>
            </w:r>
          </w:p>
        </w:tc>
      </w:tr>
      <w:tr w:rsidR="004E1573" w14:paraId="46D76E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53B2EE0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S17</w:t>
            </w:r>
          </w:p>
        </w:tc>
        <w:tc>
          <w:tcPr>
            <w:tcW w:w="474" w:type="pct"/>
            <w:tcBorders>
              <w:top w:val="nil"/>
              <w:left w:val="nil"/>
              <w:bottom w:val="single" w:sz="8" w:space="0" w:color="auto"/>
              <w:right w:val="single" w:sz="8" w:space="0" w:color="auto"/>
            </w:tcBorders>
            <w:shd w:val="clear" w:color="auto" w:fill="auto"/>
            <w:vAlign w:val="center"/>
          </w:tcPr>
          <w:p w14:paraId="12614C0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487" w:type="pct"/>
            <w:tcBorders>
              <w:top w:val="nil"/>
              <w:left w:val="nil"/>
              <w:bottom w:val="single" w:sz="8" w:space="0" w:color="auto"/>
              <w:right w:val="single" w:sz="8" w:space="0" w:color="auto"/>
            </w:tcBorders>
            <w:shd w:val="clear" w:color="auto" w:fill="auto"/>
            <w:vAlign w:val="center"/>
          </w:tcPr>
          <w:p w14:paraId="39AE2360"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tc>
        <w:tc>
          <w:tcPr>
            <w:tcW w:w="1322" w:type="pct"/>
            <w:tcBorders>
              <w:top w:val="nil"/>
              <w:left w:val="nil"/>
              <w:bottom w:val="single" w:sz="8" w:space="0" w:color="auto"/>
              <w:right w:val="single" w:sz="8" w:space="0" w:color="auto"/>
            </w:tcBorders>
            <w:shd w:val="clear" w:color="auto" w:fill="auto"/>
            <w:vAlign w:val="center"/>
          </w:tcPr>
          <w:p w14:paraId="688FDF4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1.3</w:t>
            </w:r>
          </w:p>
        </w:tc>
        <w:tc>
          <w:tcPr>
            <w:tcW w:w="1126" w:type="pct"/>
            <w:tcBorders>
              <w:top w:val="nil"/>
              <w:left w:val="nil"/>
              <w:bottom w:val="single" w:sz="8" w:space="0" w:color="auto"/>
              <w:right w:val="nil"/>
            </w:tcBorders>
            <w:shd w:val="clear" w:color="auto" w:fill="auto"/>
            <w:vAlign w:val="center"/>
          </w:tcPr>
          <w:p w14:paraId="7274C875"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053B1669"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36.67 </w:t>
            </w:r>
          </w:p>
        </w:tc>
      </w:tr>
      <w:tr w:rsidR="004E1573" w14:paraId="1BF0CA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51C33C5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S18</w:t>
            </w:r>
          </w:p>
        </w:tc>
        <w:tc>
          <w:tcPr>
            <w:tcW w:w="474" w:type="pct"/>
            <w:tcBorders>
              <w:top w:val="nil"/>
              <w:left w:val="nil"/>
              <w:bottom w:val="single" w:sz="8" w:space="0" w:color="auto"/>
              <w:right w:val="single" w:sz="8" w:space="0" w:color="auto"/>
            </w:tcBorders>
            <w:shd w:val="clear" w:color="auto" w:fill="auto"/>
            <w:vAlign w:val="center"/>
          </w:tcPr>
          <w:p w14:paraId="49EF9FF7"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487" w:type="pct"/>
            <w:tcBorders>
              <w:top w:val="nil"/>
              <w:left w:val="nil"/>
              <w:bottom w:val="single" w:sz="8" w:space="0" w:color="auto"/>
              <w:right w:val="single" w:sz="8" w:space="0" w:color="auto"/>
            </w:tcBorders>
            <w:shd w:val="clear" w:color="auto" w:fill="auto"/>
            <w:vAlign w:val="center"/>
          </w:tcPr>
          <w:p w14:paraId="08D89AF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5.5</w:t>
            </w:r>
          </w:p>
        </w:tc>
        <w:tc>
          <w:tcPr>
            <w:tcW w:w="1322" w:type="pct"/>
            <w:tcBorders>
              <w:top w:val="nil"/>
              <w:left w:val="nil"/>
              <w:bottom w:val="single" w:sz="8" w:space="0" w:color="auto"/>
              <w:right w:val="single" w:sz="8" w:space="0" w:color="auto"/>
            </w:tcBorders>
            <w:shd w:val="clear" w:color="auto" w:fill="auto"/>
            <w:vAlign w:val="center"/>
          </w:tcPr>
          <w:p w14:paraId="78BD3C68"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3.67 </w:t>
            </w:r>
          </w:p>
        </w:tc>
        <w:tc>
          <w:tcPr>
            <w:tcW w:w="1126" w:type="pct"/>
            <w:tcBorders>
              <w:top w:val="nil"/>
              <w:left w:val="nil"/>
              <w:bottom w:val="single" w:sz="8" w:space="0" w:color="auto"/>
              <w:right w:val="nil"/>
            </w:tcBorders>
            <w:shd w:val="clear" w:color="auto" w:fill="auto"/>
            <w:vAlign w:val="center"/>
          </w:tcPr>
          <w:p w14:paraId="0EC363B6"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1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78D4EF6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55.00 </w:t>
            </w:r>
          </w:p>
        </w:tc>
      </w:tr>
      <w:tr w:rsidR="004E1573" w14:paraId="216B264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7FA70E1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S19</w:t>
            </w:r>
          </w:p>
        </w:tc>
        <w:tc>
          <w:tcPr>
            <w:tcW w:w="474" w:type="pct"/>
            <w:tcBorders>
              <w:top w:val="nil"/>
              <w:left w:val="nil"/>
              <w:bottom w:val="single" w:sz="8" w:space="0" w:color="auto"/>
              <w:right w:val="single" w:sz="8" w:space="0" w:color="auto"/>
            </w:tcBorders>
            <w:shd w:val="clear" w:color="auto" w:fill="auto"/>
            <w:vAlign w:val="center"/>
          </w:tcPr>
          <w:p w14:paraId="46D56B11"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487" w:type="pct"/>
            <w:tcBorders>
              <w:top w:val="nil"/>
              <w:left w:val="nil"/>
              <w:bottom w:val="single" w:sz="8" w:space="0" w:color="auto"/>
              <w:right w:val="single" w:sz="8" w:space="0" w:color="auto"/>
            </w:tcBorders>
            <w:shd w:val="clear" w:color="auto" w:fill="auto"/>
            <w:vAlign w:val="center"/>
          </w:tcPr>
          <w:p w14:paraId="047940D3"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4.5</w:t>
            </w:r>
          </w:p>
        </w:tc>
        <w:tc>
          <w:tcPr>
            <w:tcW w:w="1322" w:type="pct"/>
            <w:tcBorders>
              <w:top w:val="nil"/>
              <w:left w:val="nil"/>
              <w:bottom w:val="single" w:sz="8" w:space="0" w:color="auto"/>
              <w:right w:val="single" w:sz="8" w:space="0" w:color="auto"/>
            </w:tcBorders>
            <w:shd w:val="clear" w:color="auto" w:fill="auto"/>
            <w:vAlign w:val="center"/>
          </w:tcPr>
          <w:p w14:paraId="3AB8835E"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3.00 </w:t>
            </w:r>
          </w:p>
        </w:tc>
        <w:tc>
          <w:tcPr>
            <w:tcW w:w="1126" w:type="pct"/>
            <w:tcBorders>
              <w:top w:val="nil"/>
              <w:left w:val="nil"/>
              <w:bottom w:val="single" w:sz="8" w:space="0" w:color="auto"/>
              <w:right w:val="nil"/>
            </w:tcBorders>
            <w:shd w:val="clear" w:color="auto" w:fill="auto"/>
            <w:vAlign w:val="center"/>
          </w:tcPr>
          <w:p w14:paraId="53948723"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1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04112954"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37.81 </w:t>
            </w:r>
          </w:p>
        </w:tc>
      </w:tr>
      <w:tr w:rsidR="004E1573" w14:paraId="55210F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487" w:type="pct"/>
            <w:tcBorders>
              <w:top w:val="nil"/>
              <w:left w:val="single" w:sz="8" w:space="0" w:color="auto"/>
              <w:bottom w:val="single" w:sz="8" w:space="0" w:color="auto"/>
              <w:right w:val="single" w:sz="8" w:space="0" w:color="auto"/>
            </w:tcBorders>
            <w:shd w:val="clear" w:color="auto" w:fill="auto"/>
            <w:vAlign w:val="center"/>
          </w:tcPr>
          <w:p w14:paraId="26A926F3"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S20</w:t>
            </w:r>
          </w:p>
        </w:tc>
        <w:tc>
          <w:tcPr>
            <w:tcW w:w="474" w:type="pct"/>
            <w:tcBorders>
              <w:top w:val="nil"/>
              <w:left w:val="nil"/>
              <w:bottom w:val="single" w:sz="8" w:space="0" w:color="auto"/>
              <w:right w:val="single" w:sz="8" w:space="0" w:color="auto"/>
            </w:tcBorders>
            <w:shd w:val="clear" w:color="auto" w:fill="auto"/>
            <w:vAlign w:val="center"/>
          </w:tcPr>
          <w:p w14:paraId="4247FCFD"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1.4</w:t>
            </w:r>
          </w:p>
        </w:tc>
        <w:tc>
          <w:tcPr>
            <w:tcW w:w="487" w:type="pct"/>
            <w:tcBorders>
              <w:top w:val="nil"/>
              <w:left w:val="nil"/>
              <w:bottom w:val="single" w:sz="8" w:space="0" w:color="auto"/>
              <w:right w:val="single" w:sz="8" w:space="0" w:color="auto"/>
            </w:tcBorders>
            <w:shd w:val="clear" w:color="auto" w:fill="auto"/>
            <w:vAlign w:val="center"/>
          </w:tcPr>
          <w:p w14:paraId="5EC13F0A"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w:t>
            </w:r>
          </w:p>
        </w:tc>
        <w:tc>
          <w:tcPr>
            <w:tcW w:w="1322" w:type="pct"/>
            <w:tcBorders>
              <w:top w:val="nil"/>
              <w:left w:val="nil"/>
              <w:bottom w:val="single" w:sz="8" w:space="0" w:color="auto"/>
              <w:right w:val="single" w:sz="8" w:space="0" w:color="auto"/>
            </w:tcBorders>
            <w:shd w:val="clear" w:color="auto" w:fill="auto"/>
            <w:vAlign w:val="center"/>
          </w:tcPr>
          <w:p w14:paraId="369C4743"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1.07 </w:t>
            </w:r>
          </w:p>
        </w:tc>
        <w:tc>
          <w:tcPr>
            <w:tcW w:w="1126" w:type="pct"/>
            <w:tcBorders>
              <w:top w:val="nil"/>
              <w:left w:val="nil"/>
              <w:bottom w:val="single" w:sz="8" w:space="0" w:color="auto"/>
              <w:right w:val="nil"/>
            </w:tcBorders>
            <w:shd w:val="clear" w:color="auto" w:fill="auto"/>
            <w:vAlign w:val="center"/>
          </w:tcPr>
          <w:p w14:paraId="2466AD02" w14:textId="77777777" w:rsidR="004E1573" w:rsidRDefault="00621B72">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sàn 2 phương</w:t>
            </w:r>
          </w:p>
        </w:tc>
        <w:tc>
          <w:tcPr>
            <w:tcW w:w="1104" w:type="pct"/>
            <w:tcBorders>
              <w:top w:val="nil"/>
              <w:left w:val="single" w:sz="4" w:space="0" w:color="auto"/>
              <w:bottom w:val="single" w:sz="4" w:space="0" w:color="auto"/>
              <w:right w:val="single" w:sz="4" w:space="0" w:color="auto"/>
            </w:tcBorders>
            <w:shd w:val="clear" w:color="auto" w:fill="auto"/>
            <w:vAlign w:val="center"/>
          </w:tcPr>
          <w:p w14:paraId="1207ED23" w14:textId="77777777" w:rsidR="004E1573" w:rsidRDefault="00621B72">
            <w:pPr>
              <w:keepNext/>
              <w:spacing w:after="0" w:line="240" w:lineRule="auto"/>
              <w:jc w:val="center"/>
              <w:rPr>
                <w:rFonts w:eastAsia="Times New Roman" w:cs="Times New Roman"/>
                <w:color w:val="000000"/>
                <w:sz w:val="24"/>
                <w:szCs w:val="24"/>
              </w:rPr>
            </w:pPr>
            <w:r>
              <w:rPr>
                <w:rFonts w:eastAsia="Times New Roman" w:cs="Times New Roman"/>
                <w:color w:val="000000"/>
                <w:sz w:val="24"/>
                <w:szCs w:val="24"/>
              </w:rPr>
              <w:t xml:space="preserve">          48.13 </w:t>
            </w:r>
          </w:p>
        </w:tc>
      </w:tr>
    </w:tbl>
    <w:p w14:paraId="704F819E" w14:textId="77777777" w:rsidR="004E1573" w:rsidRDefault="00621B72">
      <w:pPr>
        <w:pStyle w:val="Heading3"/>
        <w:ind w:hanging="1146"/>
        <w:jc w:val="left"/>
        <w:rPr>
          <w:szCs w:val="26"/>
        </w:rPr>
      </w:pPr>
      <w:bookmarkStart w:id="134" w:name="_Toc152020319"/>
      <w:bookmarkStart w:id="135" w:name="_Toc186982681"/>
      <w:bookmarkEnd w:id="132"/>
      <w:bookmarkEnd w:id="133"/>
      <w:r>
        <w:rPr>
          <w:szCs w:val="26"/>
        </w:rPr>
        <w:t>Sơ bộ kích thước dầm</w:t>
      </w:r>
      <w:bookmarkEnd w:id="134"/>
      <w:bookmarkEnd w:id="135"/>
    </w:p>
    <w:p w14:paraId="352C6F8D" w14:textId="77777777" w:rsidR="004E1573" w:rsidRPr="00A25F5E" w:rsidRDefault="00621B72" w:rsidP="00A25F5E">
      <w:pPr>
        <w:spacing w:line="276" w:lineRule="auto"/>
        <w:rPr>
          <w:rFonts w:cs="Times New Roman"/>
          <w:szCs w:val="26"/>
        </w:rPr>
      </w:pPr>
      <w:r w:rsidRPr="00A25F5E">
        <w:rPr>
          <w:rFonts w:cs="Times New Roman"/>
          <w:szCs w:val="26"/>
        </w:rPr>
        <w:t>Sơ bộ kích thước dầm theo công thức:</w:t>
      </w:r>
    </w:p>
    <w:p w14:paraId="04C05675" w14:textId="77777777"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lang w:val="vi-VN"/>
                </w:rPr>
                <m:t>h</m:t>
              </m:r>
              <m:ctrlPr>
                <w:rPr>
                  <w:rFonts w:ascii="Cambria Math" w:hAnsi="Cambria Math" w:cs="Times New Roman"/>
                  <w:i/>
                  <w:szCs w:val="26"/>
                  <w:lang w:val="vi-VN"/>
                </w:rPr>
              </m:ctrlPr>
            </m:e>
            <m:sub>
              <m:r>
                <w:rPr>
                  <w:rFonts w:ascii="Cambria Math" w:hAnsi="Cambria Math" w:cs="Times New Roman"/>
                  <w:szCs w:val="26"/>
                  <w:lang w:val="vi-VN"/>
                </w:rPr>
                <m:t>d</m:t>
              </m:r>
            </m:sub>
          </m:sSub>
          <m:r>
            <w:rPr>
              <w:rFonts w:ascii="Cambria Math"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lang w:val="vi-VN"/>
                    </w:rPr>
                    <m:t>L</m:t>
                  </m:r>
                  <m:ctrlPr>
                    <w:rPr>
                      <w:rFonts w:ascii="Cambria Math" w:hAnsi="Cambria Math" w:cs="Times New Roman"/>
                      <w:i/>
                      <w:szCs w:val="26"/>
                      <w:lang w:val="vi-VN"/>
                    </w:rPr>
                  </m:ctrlPr>
                </m:e>
                <m:sub>
                  <m:r>
                    <w:rPr>
                      <w:rFonts w:ascii="Cambria Math" w:hAnsi="Cambria Math" w:cs="Times New Roman"/>
                      <w:szCs w:val="26"/>
                      <w:lang w:val="vi-VN"/>
                    </w:rPr>
                    <m:t>d</m:t>
                  </m:r>
                </m:sub>
              </m:sSub>
            </m:num>
            <m:den>
              <m:sSub>
                <m:sSubPr>
                  <m:ctrlPr>
                    <w:rPr>
                      <w:rFonts w:ascii="Cambria Math" w:hAnsi="Cambria Math" w:cs="Times New Roman"/>
                      <w:i/>
                      <w:szCs w:val="26"/>
                    </w:rPr>
                  </m:ctrlPr>
                </m:sSubPr>
                <m:e>
                  <m:r>
                    <w:rPr>
                      <w:rFonts w:ascii="Cambria Math" w:hAnsi="Cambria Math" w:cs="Times New Roman"/>
                      <w:szCs w:val="26"/>
                      <w:lang w:val="vi-VN"/>
                    </w:rPr>
                    <m:t>m</m:t>
                  </m:r>
                </m:e>
                <m:sub>
                  <m:r>
                    <w:rPr>
                      <w:rFonts w:ascii="Cambria Math" w:hAnsi="Cambria Math" w:cs="Times New Roman"/>
                      <w:szCs w:val="26"/>
                      <w:lang w:val="vi-VN"/>
                    </w:rPr>
                    <m:t>d</m:t>
                  </m:r>
                </m:sub>
              </m:sSub>
            </m:den>
          </m:f>
          <m:r>
            <w:rPr>
              <w:rFonts w:ascii="Cambria Math" w:eastAsiaTheme="minorEastAsia"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lang w:val="vi-VN"/>
                </w:rPr>
                <m:t>b</m:t>
              </m:r>
              <m:ctrlPr>
                <w:rPr>
                  <w:rFonts w:ascii="Cambria Math" w:hAnsi="Cambria Math" w:cs="Times New Roman"/>
                  <w:i/>
                  <w:szCs w:val="26"/>
                  <w:lang w:val="vi-VN"/>
                </w:rPr>
              </m:ctrlPr>
            </m:e>
            <m:sub>
              <m:r>
                <w:rPr>
                  <w:rFonts w:ascii="Cambria Math" w:hAnsi="Cambria Math" w:cs="Times New Roman"/>
                  <w:szCs w:val="26"/>
                  <w:lang w:val="vi-VN"/>
                </w:rPr>
                <m:t>d</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lang w:val="vi-VN"/>
                    </w:rPr>
                    <m:t>1</m:t>
                  </m:r>
                </m:num>
                <m:den>
                  <m:r>
                    <w:rPr>
                      <w:rFonts w:ascii="Cambria Math" w:hAnsi="Cambria Math" w:cs="Times New Roman"/>
                      <w:szCs w:val="26"/>
                      <w:lang w:val="vi-VN"/>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lang w:val="vi-VN"/>
                    </w:rPr>
                    <m:t>1</m:t>
                  </m:r>
                </m:num>
                <m:den>
                  <m:r>
                    <w:rPr>
                      <w:rFonts w:ascii="Cambria Math" w:hAnsi="Cambria Math" w:cs="Times New Roman"/>
                      <w:szCs w:val="26"/>
                      <w:lang w:val="vi-VN"/>
                    </w:rPr>
                    <m:t>4</m:t>
                  </m:r>
                </m:den>
              </m:f>
            </m:e>
          </m:d>
          <m:sSub>
            <m:sSubPr>
              <m:ctrlPr>
                <w:rPr>
                  <w:rFonts w:ascii="Cambria Math" w:hAnsi="Cambria Math" w:cs="Times New Roman"/>
                  <w:i/>
                  <w:szCs w:val="26"/>
                </w:rPr>
              </m:ctrlPr>
            </m:sSubPr>
            <m:e>
              <m:r>
                <w:rPr>
                  <w:rFonts w:ascii="Cambria Math" w:hAnsi="Cambria Math" w:cs="Times New Roman"/>
                  <w:szCs w:val="26"/>
                  <w:lang w:val="vi-VN"/>
                </w:rPr>
                <m:t>h</m:t>
              </m:r>
              <m:ctrlPr>
                <w:rPr>
                  <w:rFonts w:ascii="Cambria Math" w:hAnsi="Cambria Math" w:cs="Times New Roman"/>
                  <w:i/>
                  <w:szCs w:val="26"/>
                  <w:lang w:val="vi-VN"/>
                </w:rPr>
              </m:ctrlPr>
            </m:e>
            <m:sub>
              <m:r>
                <w:rPr>
                  <w:rFonts w:ascii="Cambria Math" w:hAnsi="Cambria Math" w:cs="Times New Roman"/>
                  <w:szCs w:val="26"/>
                  <w:lang w:val="vi-VN"/>
                </w:rPr>
                <m:t>d</m:t>
              </m:r>
            </m:sub>
          </m:sSub>
        </m:oMath>
      </m:oMathPara>
    </w:p>
    <w:p w14:paraId="61C17F00" w14:textId="77777777" w:rsidR="004E1573" w:rsidRDefault="00621B72">
      <w:pPr>
        <w:spacing w:line="276" w:lineRule="auto"/>
        <w:rPr>
          <w:rFonts w:cs="Times New Roman"/>
          <w:szCs w:val="26"/>
        </w:rPr>
      </w:pPr>
      <w:r>
        <w:rPr>
          <w:rFonts w:cs="Times New Roman"/>
          <w:szCs w:val="26"/>
        </w:rPr>
        <w:t>Trong đó:</w:t>
      </w:r>
    </w:p>
    <w:p w14:paraId="5731FB31" w14:textId="77777777" w:rsidR="004E1573" w:rsidRDefault="005B413A" w:rsidP="00A25F5E">
      <w:pPr>
        <w:spacing w:line="276" w:lineRule="auto"/>
        <w:rPr>
          <w:rFonts w:eastAsiaTheme="minorEastAsia" w:cs="Times New Roman"/>
          <w:szCs w:val="26"/>
        </w:rPr>
      </w:pPr>
      <m:oMath>
        <m:sSub>
          <m:sSubPr>
            <m:ctrlPr>
              <w:rPr>
                <w:rFonts w:ascii="Cambria Math" w:hAnsi="Cambria Math" w:cs="Times New Roman"/>
                <w:i/>
                <w:szCs w:val="26"/>
              </w:rPr>
            </m:ctrlPr>
          </m:sSubPr>
          <m:e>
            <m:r>
              <w:rPr>
                <w:rFonts w:ascii="Cambria Math" w:hAnsi="Cambria Math" w:cs="Times New Roman"/>
                <w:szCs w:val="26"/>
                <w:lang w:val="vi-VN"/>
              </w:rPr>
              <m:t>m</m:t>
            </m:r>
          </m:e>
          <m:sub>
            <m:r>
              <w:rPr>
                <w:rFonts w:ascii="Cambria Math" w:hAnsi="Cambria Math" w:cs="Times New Roman"/>
                <w:szCs w:val="26"/>
                <w:lang w:val="vi-VN"/>
              </w:rPr>
              <m:t>d</m:t>
            </m:r>
          </m:sub>
        </m:sSub>
      </m:oMath>
      <w:r w:rsidR="00621B72">
        <w:rPr>
          <w:rFonts w:eastAsiaTheme="minorEastAsia" w:cs="Times New Roman"/>
          <w:szCs w:val="26"/>
          <w:lang w:val="vi-VN"/>
        </w:rPr>
        <w:t>: hệ số phụ thuộc vào tính chất của khung và tải trọng</w:t>
      </w:r>
      <w:r w:rsidR="00621B72">
        <w:rPr>
          <w:rFonts w:eastAsiaTheme="minorEastAsia" w:cs="Times New Roman"/>
          <w:szCs w:val="26"/>
        </w:rPr>
        <w:t xml:space="preserve"> </w:t>
      </w:r>
    </w:p>
    <w:p w14:paraId="337E58A0" w14:textId="77777777" w:rsidR="004E1573" w:rsidRDefault="00621B72" w:rsidP="00A25F5E">
      <w:pPr>
        <w:spacing w:line="276" w:lineRule="auto"/>
        <w:rPr>
          <w:rFonts w:eastAsiaTheme="minorEastAsia" w:cs="Times New Roman"/>
          <w:szCs w:val="26"/>
        </w:rPr>
      </w:pPr>
      <w:r>
        <w:rPr>
          <w:rFonts w:eastAsiaTheme="minorEastAsia" w:cs="Times New Roman"/>
          <w:szCs w:val="26"/>
        </w:rPr>
        <w:t>(</w:t>
      </w:r>
      <w:r>
        <w:rPr>
          <w:rFonts w:cs="Times New Roman"/>
          <w:i/>
          <w:szCs w:val="26"/>
        </w:rPr>
        <w:t xml:space="preserve"> </w:t>
      </w:r>
      <m:oMath>
        <m:sSub>
          <m:sSubPr>
            <m:ctrlPr>
              <w:rPr>
                <w:rFonts w:ascii="Cambria Math" w:hAnsi="Cambria Math" w:cs="Times New Roman"/>
                <w:i/>
                <w:szCs w:val="26"/>
              </w:rPr>
            </m:ctrlPr>
          </m:sSubPr>
          <m:e>
            <m:r>
              <w:rPr>
                <w:rFonts w:ascii="Cambria Math" w:hAnsi="Cambria Math" w:cs="Times New Roman"/>
                <w:szCs w:val="26"/>
                <w:lang w:val="vi-VN"/>
              </w:rPr>
              <m:t>m</m:t>
            </m:r>
          </m:e>
          <m:sub>
            <m:r>
              <w:rPr>
                <w:rFonts w:ascii="Cambria Math" w:hAnsi="Cambria Math" w:cs="Times New Roman"/>
                <w:szCs w:val="26"/>
                <w:lang w:val="vi-VN"/>
              </w:rPr>
              <m:t>d</m:t>
            </m:r>
          </m:sub>
        </m:sSub>
        <m:r>
          <w:rPr>
            <w:rFonts w:ascii="Cambria Math" w:hAnsi="Cambria Math" w:cs="Times New Roman"/>
            <w:szCs w:val="26"/>
            <w:lang w:val="vi-VN"/>
          </w:rPr>
          <m:t>=8÷12:</m:t>
        </m:r>
      </m:oMath>
      <w:r>
        <w:rPr>
          <w:rFonts w:eastAsiaTheme="minorEastAsia" w:cs="Times New Roman"/>
          <w:szCs w:val="26"/>
          <w:lang w:val="vi-VN"/>
        </w:rPr>
        <w:t xml:space="preserve"> đối với hệ dầm chính</w:t>
      </w:r>
      <w:r>
        <w:rPr>
          <w:rFonts w:eastAsiaTheme="minorEastAsia" w:cs="Times New Roman"/>
          <w:szCs w:val="26"/>
        </w:rPr>
        <w:t xml:space="preserve">, </w:t>
      </w:r>
      <m:oMath>
        <m:sSub>
          <m:sSubPr>
            <m:ctrlPr>
              <w:rPr>
                <w:rFonts w:ascii="Cambria Math" w:hAnsi="Cambria Math" w:cs="Times New Roman"/>
                <w:i/>
                <w:szCs w:val="26"/>
              </w:rPr>
            </m:ctrlPr>
          </m:sSubPr>
          <m:e>
            <m:r>
              <w:rPr>
                <w:rFonts w:ascii="Cambria Math" w:hAnsi="Cambria Math" w:cs="Times New Roman"/>
                <w:szCs w:val="26"/>
                <w:lang w:val="vi-VN"/>
              </w:rPr>
              <m:t>m</m:t>
            </m:r>
            <m:ctrlPr>
              <w:rPr>
                <w:rFonts w:ascii="Cambria Math" w:hAnsi="Cambria Math" w:cs="Times New Roman"/>
                <w:i/>
                <w:szCs w:val="26"/>
                <w:lang w:val="vi-VN"/>
              </w:rPr>
            </m:ctrlPr>
          </m:e>
          <m:sub>
            <m:r>
              <w:rPr>
                <w:rFonts w:ascii="Cambria Math" w:hAnsi="Cambria Math" w:cs="Times New Roman"/>
                <w:szCs w:val="26"/>
                <w:lang w:val="vi-VN"/>
              </w:rPr>
              <m:t>d</m:t>
            </m:r>
          </m:sub>
        </m:sSub>
        <m:r>
          <w:rPr>
            <w:rFonts w:ascii="Cambria Math" w:hAnsi="Cambria Math" w:cs="Times New Roman"/>
            <w:szCs w:val="26"/>
            <w:lang w:val="vi-VN"/>
          </w:rPr>
          <m:t>=</m:t>
        </m:r>
        <m:r>
          <w:rPr>
            <w:rFonts w:ascii="Cambria Math" w:eastAsiaTheme="minorEastAsia" w:hAnsi="Cambria Math" w:cs="Times New Roman"/>
            <w:szCs w:val="26"/>
            <w:lang w:val="vi-VN"/>
          </w:rPr>
          <m:t>13÷15:</m:t>
        </m:r>
      </m:oMath>
      <w:r>
        <w:rPr>
          <w:rFonts w:eastAsiaTheme="minorEastAsia" w:cs="Times New Roman"/>
          <w:szCs w:val="26"/>
          <w:lang w:val="vi-VN"/>
        </w:rPr>
        <w:t xml:space="preserve"> đối với hệ dầm phụ</w:t>
      </w:r>
      <w:r>
        <w:rPr>
          <w:rFonts w:eastAsiaTheme="minorEastAsia" w:cs="Times New Roman"/>
          <w:szCs w:val="26"/>
        </w:rPr>
        <w:t>).</w:t>
      </w:r>
    </w:p>
    <w:p w14:paraId="111AB317" w14:textId="05BB470F" w:rsidR="004E1573" w:rsidRDefault="005B413A">
      <w:pPr>
        <w:spacing w:line="276" w:lineRule="auto"/>
        <w:rPr>
          <w:rFonts w:eastAsiaTheme="minorEastAsia" w:cs="Times New Roman"/>
          <w:szCs w:val="26"/>
          <w:lang w:val="vi-VN"/>
        </w:rPr>
      </w:pPr>
      <m:oMath>
        <m:sSub>
          <m:sSubPr>
            <m:ctrlPr>
              <w:rPr>
                <w:rFonts w:ascii="Cambria Math" w:hAnsi="Cambria Math" w:cs="Times New Roman"/>
                <w:i/>
                <w:szCs w:val="26"/>
              </w:rPr>
            </m:ctrlPr>
          </m:sSubPr>
          <m:e>
            <m:r>
              <w:rPr>
                <w:rFonts w:ascii="Cambria Math" w:hAnsi="Cambria Math" w:cs="Times New Roman"/>
                <w:szCs w:val="26"/>
                <w:lang w:val="vi-VN"/>
              </w:rPr>
              <m:t>L</m:t>
            </m:r>
            <m:ctrlPr>
              <w:rPr>
                <w:rFonts w:ascii="Cambria Math" w:hAnsi="Cambria Math" w:cs="Times New Roman"/>
                <w:i/>
                <w:szCs w:val="26"/>
                <w:lang w:val="vi-VN"/>
              </w:rPr>
            </m:ctrlPr>
          </m:e>
          <m:sub>
            <m:r>
              <w:rPr>
                <w:rFonts w:ascii="Cambria Math" w:hAnsi="Cambria Math" w:cs="Times New Roman"/>
                <w:szCs w:val="26"/>
                <w:lang w:val="vi-VN"/>
              </w:rPr>
              <m:t>d</m:t>
            </m:r>
          </m:sub>
        </m:sSub>
      </m:oMath>
      <w:r w:rsidR="00621B72">
        <w:rPr>
          <w:rFonts w:eastAsiaTheme="minorEastAsia" w:cs="Times New Roman"/>
          <w:szCs w:val="26"/>
          <w:lang w:val="vi-VN"/>
        </w:rPr>
        <w:t>: chiều dài nhịp.</w:t>
      </w:r>
    </w:p>
    <w:p w14:paraId="48553F57" w14:textId="77777777" w:rsidR="004E1573" w:rsidRPr="00A25F5E" w:rsidRDefault="00621B72" w:rsidP="00A25F5E">
      <w:pPr>
        <w:spacing w:after="200" w:line="276" w:lineRule="auto"/>
        <w:jc w:val="left"/>
        <w:rPr>
          <w:rFonts w:cs="Times New Roman"/>
          <w:b/>
          <w:szCs w:val="26"/>
          <w:lang w:val="vi-VN"/>
        </w:rPr>
      </w:pPr>
      <w:r w:rsidRPr="00A25F5E">
        <w:rPr>
          <w:rFonts w:cs="Times New Roman"/>
          <w:bCs/>
          <w:szCs w:val="26"/>
          <w:lang w:val="vi-VN"/>
        </w:rPr>
        <w:t>Xác định sơ bộ kích thước của dầm chính nhịp</w:t>
      </w:r>
      <w:r w:rsidRPr="00A25F5E">
        <w:rPr>
          <w:rFonts w:cs="Times New Roman"/>
          <w:b/>
          <w:szCs w:val="26"/>
          <w:lang w:val="vi-VN"/>
        </w:rPr>
        <w:t xml:space="preserve"> </w:t>
      </w:r>
      <w:r w:rsidRPr="00A25F5E">
        <w:rPr>
          <w:rFonts w:cs="Times New Roman"/>
          <w:i/>
          <w:szCs w:val="26"/>
          <w:lang w:val="vi-VN"/>
        </w:rPr>
        <w:t>( Theo KCBTCT2-Võ Bá Tầm).</w:t>
      </w:r>
    </w:p>
    <w:p w14:paraId="096BB91C" w14:textId="77777777" w:rsidR="004E1573" w:rsidRDefault="005B413A">
      <w:pPr>
        <w:jc w:val="center"/>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dc</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8</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12</m:t>
                  </m:r>
                </m:den>
              </m:f>
            </m:e>
          </m:d>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dc</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8</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12</m:t>
                  </m:r>
                </m:den>
              </m:f>
            </m:e>
          </m:d>
          <m:r>
            <w:rPr>
              <w:rFonts w:ascii="Cambria Math" w:hAnsi="Cambria Math" w:cs="Times New Roman"/>
              <w:szCs w:val="26"/>
            </w:rPr>
            <m:t>×5500=</m:t>
          </m:r>
          <m:d>
            <m:dPr>
              <m:ctrlPr>
                <w:rPr>
                  <w:rFonts w:ascii="Cambria Math" w:hAnsi="Cambria Math" w:cs="Times New Roman"/>
                  <w:i/>
                  <w:szCs w:val="26"/>
                </w:rPr>
              </m:ctrlPr>
            </m:dPr>
            <m:e>
              <m:r>
                <w:rPr>
                  <w:rFonts w:ascii="Cambria Math" w:hAnsi="Cambria Math" w:cs="Times New Roman"/>
                  <w:szCs w:val="26"/>
                </w:rPr>
                <m:t>687.5÷485</m:t>
              </m:r>
            </m:e>
          </m:d>
          <m:r>
            <w:rPr>
              <w:rFonts w:ascii="Cambria Math" w:hAnsi="Cambria Math" w:cs="Times New Roman"/>
              <w:szCs w:val="26"/>
            </w:rPr>
            <m:t xml:space="preserve"> mm</m:t>
          </m:r>
        </m:oMath>
      </m:oMathPara>
    </w:p>
    <w:p w14:paraId="04A92C1C" w14:textId="77777777" w:rsidR="004E1573" w:rsidRDefault="00621B72" w:rsidP="00A25F5E">
      <w:pPr>
        <w:rPr>
          <w:rFonts w:eastAsiaTheme="minorEastAsia" w:cs="Times New Roman"/>
          <w:szCs w:val="26"/>
        </w:rPr>
      </w:pPr>
      <w:r>
        <w:rPr>
          <w:rFonts w:eastAsiaTheme="minorEastAsia" w:cs="Times New Roman"/>
          <w:szCs w:val="26"/>
          <w:highlight w:val="lightGray"/>
        </w:rPr>
        <w:sym w:font="Symbol" w:char="F0AE"/>
      </w:r>
      <w:r>
        <w:rPr>
          <w:rFonts w:cs="Times New Roman"/>
          <w:szCs w:val="26"/>
        </w:rPr>
        <w:t>Chọn h</w:t>
      </w:r>
      <w:r>
        <w:rPr>
          <w:rFonts w:cs="Times New Roman"/>
          <w:szCs w:val="26"/>
        </w:rPr>
        <w:softHyphen/>
      </w:r>
      <w:r>
        <w:rPr>
          <w:rFonts w:cs="Times New Roman"/>
          <w:szCs w:val="26"/>
          <w:vertAlign w:val="subscript"/>
        </w:rPr>
        <w:t>dc</w:t>
      </w:r>
      <w:r>
        <w:rPr>
          <w:rFonts w:cs="Times New Roman"/>
          <w:szCs w:val="26"/>
        </w:rPr>
        <w:t xml:space="preserve"> = 500 mm</w:t>
      </w:r>
    </w:p>
    <w:p w14:paraId="690DE5D7" w14:textId="77777777" w:rsidR="004E1573" w:rsidRDefault="005B413A">
      <w:pPr>
        <w:jc w:val="center"/>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b</m:t>
              </m:r>
            </m:e>
            <m:sub>
              <m:r>
                <w:rPr>
                  <w:rFonts w:ascii="Cambria Math" w:hAnsi="Cambria Math" w:cs="Times New Roman"/>
                  <w:szCs w:val="26"/>
                </w:rPr>
                <m:t>dc</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4</m:t>
                  </m:r>
                </m:den>
              </m:f>
            </m:e>
          </m:d>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dc</m:t>
              </m:r>
            </m:sub>
          </m:sSub>
          <m:r>
            <w:rPr>
              <w:rFonts w:ascii="Cambria Math" w:hAnsi="Cambria Math" w:cs="Times New Roman"/>
              <w:szCs w:val="26"/>
            </w:rPr>
            <m:t xml:space="preserve">= </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4</m:t>
                  </m:r>
                </m:den>
              </m:f>
            </m:e>
          </m:d>
          <m:r>
            <w:rPr>
              <w:rFonts w:ascii="Cambria Math" w:hAnsi="Cambria Math" w:cs="Times New Roman"/>
              <w:szCs w:val="26"/>
            </w:rPr>
            <m:t>×500=</m:t>
          </m:r>
          <m:d>
            <m:dPr>
              <m:ctrlPr>
                <w:rPr>
                  <w:rFonts w:ascii="Cambria Math" w:hAnsi="Cambria Math" w:cs="Times New Roman"/>
                  <w:i/>
                  <w:szCs w:val="26"/>
                </w:rPr>
              </m:ctrlPr>
            </m:dPr>
            <m:e>
              <m:r>
                <w:rPr>
                  <w:rFonts w:ascii="Cambria Math" w:hAnsi="Cambria Math" w:cs="Times New Roman"/>
                  <w:szCs w:val="26"/>
                </w:rPr>
                <m:t>250÷125</m:t>
              </m:r>
            </m:e>
          </m:d>
          <m:r>
            <w:rPr>
              <w:rFonts w:ascii="Cambria Math" w:hAnsi="Cambria Math" w:cs="Times New Roman"/>
              <w:szCs w:val="26"/>
            </w:rPr>
            <m:t xml:space="preserve"> mm</m:t>
          </m:r>
        </m:oMath>
      </m:oMathPara>
    </w:p>
    <w:p w14:paraId="553767BC" w14:textId="77777777" w:rsidR="004E1573" w:rsidRPr="00A25F5E" w:rsidRDefault="00621B72" w:rsidP="00A25F5E">
      <w:pPr>
        <w:rPr>
          <w:rFonts w:cs="Times New Roman"/>
          <w:szCs w:val="26"/>
        </w:rPr>
      </w:pPr>
      <w:r>
        <w:rPr>
          <w:rFonts w:eastAsiaTheme="minorEastAsia"/>
          <w:highlight w:val="lightGray"/>
        </w:rPr>
        <w:sym w:font="Symbol" w:char="F0AE"/>
      </w:r>
      <w:r w:rsidRPr="00A25F5E">
        <w:rPr>
          <w:rFonts w:cs="Times New Roman"/>
          <w:szCs w:val="26"/>
        </w:rPr>
        <w:t>Chọn b</w:t>
      </w:r>
      <w:r w:rsidRPr="00A25F5E">
        <w:rPr>
          <w:rFonts w:cs="Times New Roman"/>
          <w:szCs w:val="26"/>
          <w:vertAlign w:val="subscript"/>
        </w:rPr>
        <w:t>dc</w:t>
      </w:r>
      <w:r w:rsidRPr="00A25F5E">
        <w:rPr>
          <w:rFonts w:cs="Times New Roman"/>
          <w:szCs w:val="26"/>
        </w:rPr>
        <w:t xml:space="preserve"> = 220 mm</w:t>
      </w:r>
    </w:p>
    <w:p w14:paraId="49937016" w14:textId="0B9B4D76" w:rsidR="004E1573" w:rsidRPr="00A25F5E" w:rsidRDefault="00621B72" w:rsidP="00A25F5E">
      <w:pPr>
        <w:jc w:val="left"/>
        <w:rPr>
          <w:rFonts w:cs="Times New Roman"/>
          <w:b/>
          <w:szCs w:val="26"/>
        </w:rPr>
      </w:pPr>
      <w:r w:rsidRPr="00A25F5E">
        <w:rPr>
          <w:rFonts w:cs="Times New Roman"/>
          <w:szCs w:val="26"/>
        </w:rPr>
        <w:lastRenderedPageBreak/>
        <w:t>Xác định sơ bộ kích thước của dầm phụ nhịp</w:t>
      </w:r>
      <w:r w:rsidRPr="00A25F5E">
        <w:rPr>
          <w:rFonts w:cs="Times New Roman"/>
          <w:b/>
          <w:szCs w:val="26"/>
        </w:rPr>
        <w:t xml:space="preserve"> </w:t>
      </w:r>
      <w:r w:rsidRPr="00A25F5E">
        <w:rPr>
          <w:rFonts w:cs="Times New Roman"/>
          <w:i/>
          <w:szCs w:val="26"/>
        </w:rPr>
        <w:t>( Theo KCBTCT2-Võ Bá Tầ</w:t>
      </w:r>
      <w:r w:rsidR="00CA4D20">
        <w:rPr>
          <w:rFonts w:cs="Times New Roman"/>
          <w:i/>
          <w:szCs w:val="26"/>
        </w:rPr>
        <w:t xml:space="preserve">m) </w:t>
      </w:r>
      <w:r w:rsidR="00CA4D20" w:rsidRPr="001D6D83">
        <w:rPr>
          <w:rFonts w:eastAsia="Times New Roman" w:cs="Times New Roman"/>
          <w:szCs w:val="26"/>
          <w:lang w:val="vi-VN"/>
        </w:rPr>
        <w:t>[1].</w:t>
      </w:r>
    </w:p>
    <w:p w14:paraId="383FDF33" w14:textId="77777777" w:rsidR="004E1573" w:rsidRDefault="005B413A">
      <w:pPr>
        <w:jc w:val="center"/>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dp</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13</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15</m:t>
                  </m:r>
                </m:den>
              </m:f>
            </m:e>
          </m:d>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dp</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13</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15</m:t>
                  </m:r>
                </m:den>
              </m:f>
            </m:e>
          </m:d>
          <m:r>
            <w:rPr>
              <w:rFonts w:ascii="Cambria Math" w:hAnsi="Cambria Math" w:cs="Times New Roman"/>
              <w:szCs w:val="26"/>
            </w:rPr>
            <m:t>×5500=</m:t>
          </m:r>
          <m:d>
            <m:dPr>
              <m:ctrlPr>
                <w:rPr>
                  <w:rFonts w:ascii="Cambria Math" w:hAnsi="Cambria Math" w:cs="Times New Roman"/>
                  <w:i/>
                  <w:szCs w:val="26"/>
                </w:rPr>
              </m:ctrlPr>
            </m:dPr>
            <m:e>
              <m:r>
                <w:rPr>
                  <w:rFonts w:ascii="Cambria Math" w:hAnsi="Cambria Math" w:cs="Times New Roman"/>
                  <w:szCs w:val="26"/>
                </w:rPr>
                <m:t>423÷366</m:t>
              </m:r>
              <m:ctrlPr>
                <w:rPr>
                  <w:rFonts w:ascii="Cambria Math" w:eastAsiaTheme="minorEastAsia" w:hAnsi="Cambria Math" w:cs="Times New Roman"/>
                  <w:i/>
                  <w:szCs w:val="26"/>
                </w:rPr>
              </m:ctrlPr>
            </m:e>
          </m:d>
          <m:r>
            <w:rPr>
              <w:rFonts w:ascii="Cambria Math" w:eastAsiaTheme="minorEastAsia" w:hAnsi="Cambria Math" w:cs="Times New Roman"/>
              <w:szCs w:val="26"/>
            </w:rPr>
            <m:t xml:space="preserve"> mm</m:t>
          </m:r>
        </m:oMath>
      </m:oMathPara>
    </w:p>
    <w:p w14:paraId="05626DE4" w14:textId="77777777" w:rsidR="004E1573" w:rsidRDefault="00621B72" w:rsidP="00A25F5E">
      <w:pPr>
        <w:rPr>
          <w:rFonts w:eastAsiaTheme="minorEastAsia" w:cs="Times New Roman"/>
          <w:szCs w:val="26"/>
        </w:rPr>
      </w:pPr>
      <w:r>
        <w:rPr>
          <w:rFonts w:eastAsiaTheme="minorEastAsia" w:cs="Times New Roman"/>
          <w:szCs w:val="26"/>
          <w:highlight w:val="lightGray"/>
        </w:rPr>
        <w:sym w:font="Symbol" w:char="F0AE"/>
      </w:r>
      <w:r>
        <w:rPr>
          <w:rFonts w:cs="Times New Roman"/>
          <w:szCs w:val="26"/>
        </w:rPr>
        <w:t>Chọn h</w:t>
      </w:r>
      <w:r>
        <w:rPr>
          <w:rFonts w:cs="Times New Roman"/>
          <w:szCs w:val="26"/>
          <w:vertAlign w:val="subscript"/>
        </w:rPr>
        <w:t>dp</w:t>
      </w:r>
      <w:r>
        <w:rPr>
          <w:rFonts w:cs="Times New Roman"/>
          <w:szCs w:val="26"/>
        </w:rPr>
        <w:t xml:space="preserve"> = 3</w:t>
      </w:r>
      <w:r>
        <w:rPr>
          <w:rFonts w:cs="Times New Roman"/>
          <w:szCs w:val="26"/>
          <w:lang w:val="vi-VN"/>
        </w:rPr>
        <w:t>00</w:t>
      </w:r>
      <w:r>
        <w:rPr>
          <w:rFonts w:cs="Times New Roman"/>
          <w:szCs w:val="26"/>
        </w:rPr>
        <w:t xml:space="preserve"> mm</w:t>
      </w:r>
    </w:p>
    <w:p w14:paraId="2C1E6672" w14:textId="77777777" w:rsidR="004E1573" w:rsidRDefault="005B413A">
      <w:pPr>
        <w:jc w:val="center"/>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b</m:t>
              </m:r>
            </m:e>
            <m:sub>
              <m:r>
                <w:rPr>
                  <w:rFonts w:ascii="Cambria Math" w:hAnsi="Cambria Math" w:cs="Times New Roman"/>
                  <w:szCs w:val="26"/>
                </w:rPr>
                <m:t>dp</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4</m:t>
                  </m:r>
                </m:den>
              </m:f>
            </m:e>
          </m:d>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dp</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4</m:t>
                  </m:r>
                </m:den>
              </m:f>
            </m:e>
          </m:d>
          <m:r>
            <w:rPr>
              <w:rFonts w:ascii="Cambria Math" w:hAnsi="Cambria Math" w:cs="Times New Roman"/>
              <w:szCs w:val="26"/>
            </w:rPr>
            <m:t>×300=</m:t>
          </m:r>
          <m:d>
            <m:dPr>
              <m:ctrlPr>
                <w:rPr>
                  <w:rFonts w:ascii="Cambria Math" w:hAnsi="Cambria Math" w:cs="Times New Roman"/>
                  <w:i/>
                  <w:szCs w:val="26"/>
                </w:rPr>
              </m:ctrlPr>
            </m:dPr>
            <m:e>
              <m:r>
                <w:rPr>
                  <w:rFonts w:ascii="Cambria Math" w:hAnsi="Cambria Math" w:cs="Times New Roman"/>
                  <w:szCs w:val="26"/>
                </w:rPr>
                <m:t>150÷75</m:t>
              </m:r>
            </m:e>
          </m:d>
          <m:r>
            <w:rPr>
              <w:rFonts w:ascii="Cambria Math" w:hAnsi="Cambria Math" w:cs="Times New Roman"/>
              <w:szCs w:val="26"/>
            </w:rPr>
            <m:t xml:space="preserve"> mm</m:t>
          </m:r>
        </m:oMath>
      </m:oMathPara>
    </w:p>
    <w:p w14:paraId="254CFA1C" w14:textId="77777777" w:rsidR="004E1573" w:rsidRPr="00A25F5E" w:rsidRDefault="00621B72" w:rsidP="00A25F5E">
      <w:pPr>
        <w:rPr>
          <w:rFonts w:cs="Times New Roman"/>
          <w:szCs w:val="26"/>
        </w:rPr>
      </w:pPr>
      <w:r>
        <w:rPr>
          <w:rFonts w:eastAsiaTheme="minorEastAsia"/>
          <w:highlight w:val="lightGray"/>
        </w:rPr>
        <w:sym w:font="Symbol" w:char="F0AE"/>
      </w:r>
      <w:r w:rsidRPr="00A25F5E">
        <w:rPr>
          <w:rFonts w:cs="Times New Roman"/>
          <w:szCs w:val="26"/>
        </w:rPr>
        <w:t>Chọn b</w:t>
      </w:r>
      <w:r w:rsidRPr="00A25F5E">
        <w:rPr>
          <w:rFonts w:cs="Times New Roman"/>
          <w:szCs w:val="26"/>
          <w:vertAlign w:val="subscript"/>
        </w:rPr>
        <w:t>dp</w:t>
      </w:r>
      <w:r w:rsidRPr="00A25F5E">
        <w:rPr>
          <w:rFonts w:cs="Times New Roman"/>
          <w:szCs w:val="26"/>
        </w:rPr>
        <w:t xml:space="preserve"> = 150 mm</w:t>
      </w:r>
    </w:p>
    <w:p w14:paraId="1523BDB8" w14:textId="77777777" w:rsidR="004E1573" w:rsidRDefault="00621B72">
      <w:pPr>
        <w:pStyle w:val="Heading2"/>
        <w:ind w:hanging="1711"/>
      </w:pPr>
      <w:bookmarkStart w:id="136" w:name="_Toc152020320"/>
      <w:bookmarkStart w:id="137" w:name="_Toc186982682"/>
      <w:r>
        <w:t>TẢI TRỌNG TÁC DỤNG</w:t>
      </w:r>
      <w:bookmarkEnd w:id="136"/>
      <w:bookmarkEnd w:id="137"/>
    </w:p>
    <w:p w14:paraId="17320281" w14:textId="77777777" w:rsidR="004E1573" w:rsidRDefault="00621B72">
      <w:pPr>
        <w:pStyle w:val="Heading3"/>
        <w:ind w:hanging="1146"/>
        <w:rPr>
          <w:szCs w:val="26"/>
        </w:rPr>
      </w:pPr>
      <w:bookmarkStart w:id="138" w:name="_Toc152020321"/>
      <w:bookmarkStart w:id="139" w:name="_Toc186982683"/>
      <w:r>
        <w:rPr>
          <w:szCs w:val="26"/>
        </w:rPr>
        <w:t>Tĩnh tải do các lớp hoàn thiện sàn</w:t>
      </w:r>
      <w:bookmarkEnd w:id="138"/>
      <w:bookmarkEnd w:id="139"/>
    </w:p>
    <w:p w14:paraId="7496CD5A" w14:textId="77777777" w:rsidR="004E1573" w:rsidRPr="00A25F5E" w:rsidRDefault="00621B72" w:rsidP="00A25F5E">
      <w:pPr>
        <w:spacing w:line="276" w:lineRule="auto"/>
        <w:rPr>
          <w:rFonts w:cs="Times New Roman"/>
          <w:szCs w:val="26"/>
          <w:lang w:val="vi-VN"/>
        </w:rPr>
      </w:pPr>
      <w:r w:rsidRPr="00A25F5E">
        <w:rPr>
          <w:rFonts w:cs="Times New Roman"/>
          <w:szCs w:val="26"/>
          <w:lang w:val="vi-VN"/>
        </w:rPr>
        <w:t>Tải trọng thường xuyên( tĩnh tải) bao gồm trọng lượng bản thân các lớp cấu tạo sàn.</w:t>
      </w:r>
    </w:p>
    <w:p w14:paraId="5850E244" w14:textId="77777777" w:rsidR="004E1573" w:rsidRDefault="005B413A">
      <w:pPr>
        <w:spacing w:line="276" w:lineRule="auto"/>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lang w:val="vi-VN"/>
                </w:rPr>
                <m:t>g</m:t>
              </m:r>
              <m:ctrlPr>
                <w:rPr>
                  <w:rFonts w:ascii="Cambria Math" w:hAnsi="Cambria Math" w:cs="Times New Roman"/>
                  <w:i/>
                  <w:szCs w:val="26"/>
                  <w:lang w:val="vi-VN"/>
                </w:rPr>
              </m:ctrlPr>
            </m:e>
            <m:sub>
              <m:r>
                <w:rPr>
                  <w:rFonts w:ascii="Cambria Math" w:hAnsi="Cambria Math" w:cs="Times New Roman"/>
                  <w:szCs w:val="26"/>
                  <w:lang w:val="vi-VN"/>
                </w:rPr>
                <m:t>s</m:t>
              </m:r>
            </m:sub>
          </m:sSub>
          <m:r>
            <w:rPr>
              <w:rFonts w:ascii="Cambria Math" w:hAnsi="Cambria Math" w:cs="Times New Roman"/>
              <w:szCs w:val="26"/>
            </w:rPr>
            <m:t>=</m:t>
          </m:r>
          <m:nary>
            <m:naryPr>
              <m:chr m:val="∑"/>
              <m:limLoc m:val="undOvr"/>
              <m:subHide m:val="1"/>
              <m:supHide m:val="1"/>
              <m:ctrlPr>
                <w:rPr>
                  <w:rFonts w:ascii="Cambria Math" w:eastAsiaTheme="minorEastAsia" w:hAnsi="Cambria Math" w:cs="Times New Roman"/>
                  <w:i/>
                  <w:szCs w:val="26"/>
                </w:rPr>
              </m:ctrlPr>
            </m:naryPr>
            <m:sub/>
            <m:sup/>
            <m:e>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n</m:t>
                  </m:r>
                  <m:ctrlPr>
                    <w:rPr>
                      <w:rFonts w:ascii="Cambria Math" w:eastAsiaTheme="minorEastAsia" w:hAnsi="Cambria Math" w:cs="Times New Roman"/>
                      <w:i/>
                      <w:szCs w:val="26"/>
                      <w:lang w:val="vi-VN"/>
                    </w:rPr>
                  </m:ctrlPr>
                </m:e>
                <m:sub>
                  <m:r>
                    <w:rPr>
                      <w:rFonts w:ascii="Cambria Math" w:eastAsiaTheme="minorEastAsia" w:hAnsi="Cambria Math" w:cs="Times New Roman"/>
                      <w:szCs w:val="26"/>
                      <w:lang w:val="vi-VN"/>
                    </w:rPr>
                    <m:t>i</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γ</m:t>
                  </m:r>
                </m:e>
                <m:sub>
                  <m:r>
                    <w:rPr>
                      <w:rFonts w:ascii="Cambria Math" w:eastAsiaTheme="minorEastAsia" w:hAnsi="Cambria Math" w:cs="Times New Roman"/>
                      <w:szCs w:val="26"/>
                      <w:lang w:val="vi-VN"/>
                    </w:rPr>
                    <m:t>i</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δ</m:t>
                  </m:r>
                </m:e>
                <m:sub>
                  <m:r>
                    <w:rPr>
                      <w:rFonts w:ascii="Cambria Math" w:eastAsiaTheme="minorEastAsia" w:hAnsi="Cambria Math" w:cs="Times New Roman"/>
                      <w:szCs w:val="26"/>
                      <w:lang w:val="vi-VN"/>
                    </w:rPr>
                    <m:t>i</m:t>
                  </m:r>
                </m:sub>
              </m:sSub>
            </m:e>
          </m:nary>
        </m:oMath>
      </m:oMathPara>
    </w:p>
    <w:p w14:paraId="32052C30" w14:textId="77777777" w:rsidR="004E1573" w:rsidRDefault="00621B72">
      <w:pPr>
        <w:spacing w:line="276" w:lineRule="auto"/>
        <w:rPr>
          <w:rFonts w:eastAsiaTheme="minorEastAsia" w:cs="Times New Roman"/>
          <w:szCs w:val="26"/>
          <w:lang w:val="vi-VN"/>
        </w:rPr>
      </w:pPr>
      <w:r>
        <w:rPr>
          <w:rFonts w:eastAsiaTheme="minorEastAsia" w:cs="Times New Roman"/>
          <w:szCs w:val="26"/>
          <w:lang w:val="vi-VN"/>
        </w:rPr>
        <w:t>Trong đó:</w:t>
      </w:r>
    </w:p>
    <w:p w14:paraId="0B7CECFB" w14:textId="52FFF511" w:rsidR="004E1573" w:rsidRDefault="005B413A">
      <w:pPr>
        <w:spacing w:line="276" w:lineRule="auto"/>
        <w:rPr>
          <w:rFonts w:eastAsiaTheme="minorEastAsia" w:cs="Times New Roman"/>
          <w:szCs w:val="26"/>
          <w:lang w:val="vi-VN"/>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n</m:t>
            </m:r>
            <m:ctrlPr>
              <w:rPr>
                <w:rFonts w:ascii="Cambria Math" w:eastAsiaTheme="minorEastAsia" w:hAnsi="Cambria Math" w:cs="Times New Roman"/>
                <w:i/>
                <w:szCs w:val="26"/>
                <w:lang w:val="vi-VN"/>
              </w:rPr>
            </m:ctrlPr>
          </m:e>
          <m:sub>
            <m:r>
              <w:rPr>
                <w:rFonts w:ascii="Cambria Math" w:eastAsiaTheme="minorEastAsia" w:hAnsi="Cambria Math" w:cs="Times New Roman"/>
                <w:szCs w:val="26"/>
                <w:lang w:val="vi-VN"/>
              </w:rPr>
              <m:t>i</m:t>
            </m:r>
          </m:sub>
        </m:sSub>
        <m:r>
          <w:rPr>
            <w:rFonts w:ascii="Cambria Math" w:eastAsiaTheme="minorEastAsia" w:hAnsi="Cambria Math" w:cs="Times New Roman"/>
            <w:szCs w:val="26"/>
          </w:rPr>
          <m:t>:</m:t>
        </m:r>
      </m:oMath>
      <w:r w:rsidR="00621B72">
        <w:rPr>
          <w:rFonts w:eastAsiaTheme="minorEastAsia" w:cs="Times New Roman"/>
          <w:szCs w:val="26"/>
          <w:lang w:val="vi-VN"/>
        </w:rPr>
        <w:t xml:space="preserve"> hệ số độ tin cậy của lớp thứ i</w:t>
      </w:r>
    </w:p>
    <w:p w14:paraId="529C0DDB" w14:textId="77777777" w:rsidR="004E1573" w:rsidRDefault="005B413A" w:rsidP="00A25F5E">
      <w:pPr>
        <w:spacing w:line="276" w:lineRule="auto"/>
        <w:rPr>
          <w:rFonts w:eastAsiaTheme="minorEastAsia" w:cs="Times New Roman"/>
          <w:szCs w:val="26"/>
          <w:lang w:val="vi-VN"/>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γ</m:t>
            </m:r>
          </m:e>
          <m:sub>
            <m:r>
              <w:rPr>
                <w:rFonts w:ascii="Cambria Math" w:eastAsiaTheme="minorEastAsia" w:hAnsi="Cambria Math" w:cs="Times New Roman"/>
                <w:szCs w:val="26"/>
                <w:lang w:val="vi-VN"/>
              </w:rPr>
              <m:t>i</m:t>
            </m:r>
          </m:sub>
        </m:sSub>
      </m:oMath>
      <w:r w:rsidR="00621B72">
        <w:rPr>
          <w:rFonts w:eastAsiaTheme="minorEastAsia" w:cs="Times New Roman"/>
          <w:szCs w:val="26"/>
          <w:lang w:val="vi-VN"/>
        </w:rPr>
        <w:t>: khối lượng riêng của các lớp cấu tạo thứ i</w:t>
      </w:r>
    </w:p>
    <w:p w14:paraId="47CC7EFF" w14:textId="77777777" w:rsidR="004E1573" w:rsidRDefault="005B413A" w:rsidP="00A25F5E">
      <w:pPr>
        <w:spacing w:line="276" w:lineRule="auto"/>
        <w:rPr>
          <w:rFonts w:eastAsiaTheme="minorEastAsia" w:cs="Times New Roman"/>
          <w:szCs w:val="26"/>
          <w:lang w:val="vi-VN"/>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δ</m:t>
            </m:r>
          </m:e>
          <m:sub>
            <m:r>
              <w:rPr>
                <w:rFonts w:ascii="Cambria Math" w:eastAsiaTheme="minorEastAsia" w:hAnsi="Cambria Math" w:cs="Times New Roman"/>
                <w:szCs w:val="26"/>
                <w:lang w:val="vi-VN"/>
              </w:rPr>
              <m:t>i</m:t>
            </m:r>
          </m:sub>
        </m:sSub>
        <m:r>
          <w:rPr>
            <w:rFonts w:ascii="Cambria Math" w:eastAsiaTheme="minorEastAsia" w:hAnsi="Cambria Math" w:cs="Times New Roman"/>
            <w:szCs w:val="26"/>
            <w:lang w:val="vi-VN"/>
          </w:rPr>
          <m:t>:</m:t>
        </m:r>
      </m:oMath>
      <w:r w:rsidR="00621B72">
        <w:rPr>
          <w:rFonts w:eastAsiaTheme="minorEastAsia" w:cs="Times New Roman"/>
          <w:szCs w:val="26"/>
          <w:lang w:val="vi-VN"/>
        </w:rPr>
        <w:t xml:space="preserve"> chiều dày lớp cấu tạo thứ i</w:t>
      </w:r>
    </w:p>
    <w:p w14:paraId="0B30E0D2" w14:textId="77777777" w:rsidR="004E1573" w:rsidRDefault="00621B72">
      <w:pPr>
        <w:keepNext/>
        <w:jc w:val="center"/>
      </w:pPr>
      <w:r>
        <w:rPr>
          <w:rFonts w:cs="Times New Roman"/>
          <w:noProof/>
          <w:szCs w:val="26"/>
        </w:rPr>
        <w:drawing>
          <wp:inline distT="0" distB="0" distL="0" distR="0" wp14:anchorId="3CDB2B60" wp14:editId="3F1BC828">
            <wp:extent cx="4234815" cy="1932305"/>
            <wp:effectExtent l="0" t="0" r="0" b="0"/>
            <wp:docPr id="1376799" name="Picture 1376799" descr="A diagram of a ceramic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99" name="Picture 1376799" descr="A diagram of a ceramic slab&#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t="7757" r="4192" b="3877"/>
                    <a:stretch>
                      <a:fillRect/>
                    </a:stretch>
                  </pic:blipFill>
                  <pic:spPr>
                    <a:xfrm>
                      <a:off x="0" y="0"/>
                      <a:ext cx="4324624" cy="1973413"/>
                    </a:xfrm>
                    <a:prstGeom prst="rect">
                      <a:avLst/>
                    </a:prstGeom>
                    <a:noFill/>
                    <a:ln>
                      <a:noFill/>
                    </a:ln>
                  </pic:spPr>
                </pic:pic>
              </a:graphicData>
            </a:graphic>
          </wp:inline>
        </w:drawing>
      </w:r>
    </w:p>
    <w:p w14:paraId="6D2D8625" w14:textId="77777777" w:rsidR="004E1573" w:rsidRDefault="00621B72">
      <w:pPr>
        <w:pStyle w:val="Caption"/>
        <w:jc w:val="center"/>
      </w:pPr>
      <w:bookmarkStart w:id="140" w:name="_Toc185600393"/>
      <w:r>
        <w:t xml:space="preserve">Hình 2. </w:t>
      </w:r>
      <w:fldSimple w:instr=" SEQ Hình_2. \* ARABIC ">
        <w:r>
          <w:t>2</w:t>
        </w:r>
      </w:fldSimple>
      <w:r>
        <w:rPr>
          <w:lang w:val="vi-VN"/>
        </w:rPr>
        <w:t xml:space="preserve"> Mặt cắt các lớp cấu tạo sàn</w:t>
      </w:r>
      <w:bookmarkEnd w:id="140"/>
    </w:p>
    <w:p w14:paraId="06801994" w14:textId="77777777" w:rsidR="004E1573" w:rsidRDefault="00621B72">
      <w:pPr>
        <w:pStyle w:val="Caption"/>
        <w:rPr>
          <w:b w:val="0"/>
          <w:bCs w:val="0"/>
          <w:i/>
          <w:iCs/>
        </w:rPr>
      </w:pPr>
      <w:bookmarkStart w:id="141" w:name="_Toc187046640"/>
      <w:r>
        <w:rPr>
          <w:b w:val="0"/>
          <w:bCs w:val="0"/>
          <w:i/>
          <w:iCs/>
        </w:rPr>
        <w:t xml:space="preserve">Bảng 2. </w:t>
      </w:r>
      <w:r>
        <w:rPr>
          <w:b w:val="0"/>
          <w:bCs w:val="0"/>
          <w:i/>
          <w:iCs/>
        </w:rPr>
        <w:fldChar w:fldCharType="begin"/>
      </w:r>
      <w:r>
        <w:rPr>
          <w:b w:val="0"/>
          <w:bCs w:val="0"/>
          <w:i/>
          <w:iCs/>
        </w:rPr>
        <w:instrText xml:space="preserve"> SEQ Bảng_2. \* ARABIC </w:instrText>
      </w:r>
      <w:r>
        <w:rPr>
          <w:b w:val="0"/>
          <w:bCs w:val="0"/>
          <w:i/>
          <w:iCs/>
        </w:rPr>
        <w:fldChar w:fldCharType="separate"/>
      </w:r>
      <w:r>
        <w:rPr>
          <w:b w:val="0"/>
          <w:bCs w:val="0"/>
          <w:i/>
          <w:iCs/>
        </w:rPr>
        <w:t>3</w:t>
      </w:r>
      <w:r>
        <w:rPr>
          <w:b w:val="0"/>
          <w:bCs w:val="0"/>
          <w:i/>
          <w:iCs/>
        </w:rPr>
        <w:fldChar w:fldCharType="end"/>
      </w:r>
      <w:r>
        <w:rPr>
          <w:b w:val="0"/>
          <w:bCs w:val="0"/>
          <w:i/>
          <w:iCs/>
          <w:lang w:val="vi-VN"/>
        </w:rPr>
        <w:t xml:space="preserve"> Tải trọng các lớp cấu tạo sàn ( sàn phòng, hành lang, ban công)</w:t>
      </w:r>
      <w:bookmarkEnd w:id="141"/>
    </w:p>
    <w:tbl>
      <w:tblPr>
        <w:tblW w:w="9760" w:type="dxa"/>
        <w:tblLook w:val="04A0" w:firstRow="1" w:lastRow="0" w:firstColumn="1" w:lastColumn="0" w:noHBand="0" w:noVBand="1"/>
      </w:tblPr>
      <w:tblGrid>
        <w:gridCol w:w="1167"/>
        <w:gridCol w:w="1784"/>
        <w:gridCol w:w="1007"/>
        <w:gridCol w:w="1397"/>
        <w:gridCol w:w="1397"/>
        <w:gridCol w:w="1352"/>
        <w:gridCol w:w="1434"/>
        <w:gridCol w:w="222"/>
      </w:tblGrid>
      <w:tr w:rsidR="004E1573" w14:paraId="3E6BC97B" w14:textId="77777777" w:rsidTr="00A25F5E">
        <w:trPr>
          <w:gridAfter w:val="1"/>
          <w:wAfter w:w="11" w:type="dxa"/>
          <w:trHeight w:val="305"/>
        </w:trPr>
        <w:tc>
          <w:tcPr>
            <w:tcW w:w="1197"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7B61F809"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STT</w:t>
            </w:r>
          </w:p>
        </w:tc>
        <w:tc>
          <w:tcPr>
            <w:tcW w:w="1838"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7875771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Các lớp cấu tạo sàn</w:t>
            </w:r>
          </w:p>
        </w:tc>
        <w:tc>
          <w:tcPr>
            <w:tcW w:w="1019"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4D66971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Chiều dày δ (mm)</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73BEBF7E"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Trọng lượng riêng γ (kN/m</w:t>
            </w:r>
            <w:r>
              <w:rPr>
                <w:rFonts w:eastAsia="Times New Roman" w:cs="Times New Roman"/>
                <w:sz w:val="24"/>
                <w:szCs w:val="24"/>
                <w:vertAlign w:val="superscript"/>
              </w:rPr>
              <w:t>3</w:t>
            </w:r>
            <w:r>
              <w:rPr>
                <w:rFonts w:eastAsia="Times New Roman" w:cs="Times New Roman"/>
                <w:sz w:val="24"/>
                <w:szCs w:val="24"/>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77C52DD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Tải tiêu chuẩn g</w:t>
            </w:r>
            <w:r>
              <w:rPr>
                <w:rFonts w:eastAsia="Times New Roman" w:cs="Times New Roman"/>
                <w:sz w:val="24"/>
                <w:szCs w:val="24"/>
                <w:vertAlign w:val="superscript"/>
              </w:rPr>
              <w:t>tc</w:t>
            </w:r>
            <w:r>
              <w:rPr>
                <w:rFonts w:eastAsia="Times New Roman" w:cs="Times New Roman"/>
                <w:sz w:val="24"/>
                <w:szCs w:val="24"/>
              </w:rPr>
              <w:t xml:space="preserve"> (kN/m</w:t>
            </w:r>
            <w:r>
              <w:rPr>
                <w:rFonts w:eastAsia="Times New Roman" w:cs="Times New Roman"/>
                <w:sz w:val="24"/>
                <w:szCs w:val="24"/>
                <w:vertAlign w:val="superscript"/>
              </w:rPr>
              <w:t>2</w:t>
            </w:r>
            <w:r>
              <w:rPr>
                <w:rFonts w:eastAsia="Times New Roman" w:cs="Times New Roman"/>
                <w:sz w:val="24"/>
                <w:szCs w:val="24"/>
              </w:rPr>
              <w:t>)</w:t>
            </w:r>
          </w:p>
        </w:tc>
        <w:tc>
          <w:tcPr>
            <w:tcW w:w="1398"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tcPr>
          <w:p w14:paraId="627BC49A"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Hệ số độ tin cậy g</w:t>
            </w:r>
            <w:r>
              <w:rPr>
                <w:rFonts w:eastAsia="Times New Roman" w:cs="Times New Roman"/>
                <w:sz w:val="24"/>
                <w:szCs w:val="24"/>
                <w:vertAlign w:val="subscript"/>
              </w:rPr>
              <w:t>f</w:t>
            </w:r>
          </w:p>
        </w:tc>
        <w:tc>
          <w:tcPr>
            <w:tcW w:w="1459"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413236C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Tải tính toán g</w:t>
            </w:r>
            <w:r>
              <w:rPr>
                <w:rFonts w:eastAsia="Times New Roman" w:cs="Times New Roman"/>
                <w:sz w:val="24"/>
                <w:szCs w:val="24"/>
                <w:vertAlign w:val="superscript"/>
              </w:rPr>
              <w:t>tt</w:t>
            </w:r>
            <w:r>
              <w:rPr>
                <w:rFonts w:eastAsia="Times New Roman" w:cs="Times New Roman"/>
                <w:sz w:val="24"/>
                <w:szCs w:val="24"/>
                <w:vertAlign w:val="subscript"/>
              </w:rPr>
              <w:t>s</w:t>
            </w:r>
            <w:r>
              <w:rPr>
                <w:rFonts w:eastAsia="Times New Roman" w:cs="Times New Roman"/>
                <w:sz w:val="24"/>
                <w:szCs w:val="24"/>
              </w:rPr>
              <w:t xml:space="preserve"> (kN/m</w:t>
            </w:r>
            <w:r>
              <w:rPr>
                <w:rFonts w:eastAsia="Times New Roman" w:cs="Times New Roman"/>
                <w:sz w:val="24"/>
                <w:szCs w:val="24"/>
                <w:vertAlign w:val="superscript"/>
              </w:rPr>
              <w:t>2</w:t>
            </w:r>
            <w:r>
              <w:rPr>
                <w:rFonts w:eastAsia="Times New Roman" w:cs="Times New Roman"/>
                <w:sz w:val="24"/>
                <w:szCs w:val="24"/>
              </w:rPr>
              <w:t>)</w:t>
            </w:r>
          </w:p>
        </w:tc>
      </w:tr>
      <w:tr w:rsidR="004E1573" w14:paraId="4EC64B26" w14:textId="77777777" w:rsidTr="00A25F5E">
        <w:trPr>
          <w:trHeight w:val="305"/>
        </w:trPr>
        <w:tc>
          <w:tcPr>
            <w:tcW w:w="1197" w:type="dxa"/>
            <w:vMerge/>
            <w:tcBorders>
              <w:top w:val="single" w:sz="4" w:space="0" w:color="auto"/>
              <w:left w:val="single" w:sz="4" w:space="0" w:color="auto"/>
              <w:bottom w:val="single" w:sz="4" w:space="0" w:color="auto"/>
              <w:right w:val="single" w:sz="4" w:space="0" w:color="auto"/>
            </w:tcBorders>
            <w:vAlign w:val="center"/>
          </w:tcPr>
          <w:p w14:paraId="481D4A13" w14:textId="77777777" w:rsidR="004E1573" w:rsidRDefault="004E1573">
            <w:pPr>
              <w:spacing w:after="0" w:line="240" w:lineRule="auto"/>
              <w:jc w:val="left"/>
              <w:rPr>
                <w:rFonts w:eastAsia="Times New Roman" w:cs="Times New Roman"/>
                <w:sz w:val="24"/>
                <w:szCs w:val="24"/>
              </w:rPr>
            </w:pPr>
          </w:p>
        </w:tc>
        <w:tc>
          <w:tcPr>
            <w:tcW w:w="1838" w:type="dxa"/>
            <w:vMerge/>
            <w:tcBorders>
              <w:top w:val="single" w:sz="4" w:space="0" w:color="auto"/>
              <w:left w:val="single" w:sz="4" w:space="0" w:color="auto"/>
              <w:bottom w:val="single" w:sz="4" w:space="0" w:color="auto"/>
              <w:right w:val="single" w:sz="4" w:space="0" w:color="auto"/>
            </w:tcBorders>
            <w:vAlign w:val="center"/>
          </w:tcPr>
          <w:p w14:paraId="26AFA54D" w14:textId="77777777" w:rsidR="004E1573" w:rsidRDefault="004E1573">
            <w:pPr>
              <w:spacing w:after="0" w:line="240" w:lineRule="auto"/>
              <w:jc w:val="left"/>
              <w:rPr>
                <w:rFonts w:eastAsia="Times New Roman" w:cs="Times New Roman"/>
                <w:sz w:val="24"/>
                <w:szCs w:val="24"/>
              </w:rPr>
            </w:pPr>
          </w:p>
        </w:tc>
        <w:tc>
          <w:tcPr>
            <w:tcW w:w="1019" w:type="dxa"/>
            <w:vMerge/>
            <w:tcBorders>
              <w:top w:val="single" w:sz="4" w:space="0" w:color="auto"/>
              <w:left w:val="single" w:sz="4" w:space="0" w:color="auto"/>
              <w:bottom w:val="single" w:sz="4" w:space="0" w:color="auto"/>
              <w:right w:val="single" w:sz="4" w:space="0" w:color="auto"/>
            </w:tcBorders>
            <w:vAlign w:val="center"/>
          </w:tcPr>
          <w:p w14:paraId="3B65521D" w14:textId="77777777" w:rsidR="004E1573" w:rsidRDefault="004E1573">
            <w:pPr>
              <w:spacing w:after="0" w:line="240" w:lineRule="auto"/>
              <w:jc w:val="left"/>
              <w:rPr>
                <w:rFonts w:eastAsia="Times New Roman" w:cs="Times New Roman"/>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390C05E4" w14:textId="77777777" w:rsidR="004E1573" w:rsidRDefault="004E1573">
            <w:pPr>
              <w:spacing w:after="0" w:line="240" w:lineRule="auto"/>
              <w:jc w:val="left"/>
              <w:rPr>
                <w:rFonts w:eastAsia="Times New Roman" w:cs="Times New Roman"/>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1D4AD020" w14:textId="77777777" w:rsidR="004E1573" w:rsidRDefault="004E1573">
            <w:pPr>
              <w:spacing w:after="0" w:line="240" w:lineRule="auto"/>
              <w:jc w:val="left"/>
              <w:rPr>
                <w:rFonts w:eastAsia="Times New Roman" w:cs="Times New Roman"/>
                <w:sz w:val="24"/>
                <w:szCs w:val="24"/>
              </w:rPr>
            </w:pPr>
          </w:p>
        </w:tc>
        <w:tc>
          <w:tcPr>
            <w:tcW w:w="1398" w:type="dxa"/>
            <w:vMerge/>
            <w:tcBorders>
              <w:top w:val="single" w:sz="4" w:space="0" w:color="auto"/>
              <w:left w:val="single" w:sz="4" w:space="0" w:color="auto"/>
              <w:bottom w:val="single" w:sz="4" w:space="0" w:color="000000"/>
              <w:right w:val="single" w:sz="4" w:space="0" w:color="auto"/>
            </w:tcBorders>
            <w:vAlign w:val="center"/>
          </w:tcPr>
          <w:p w14:paraId="5A1F1C5D" w14:textId="77777777" w:rsidR="004E1573" w:rsidRDefault="004E1573">
            <w:pPr>
              <w:spacing w:after="0" w:line="240" w:lineRule="auto"/>
              <w:jc w:val="left"/>
              <w:rPr>
                <w:rFonts w:eastAsia="Times New Roman" w:cs="Times New Roman"/>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14:paraId="768FF339" w14:textId="77777777" w:rsidR="004E1573" w:rsidRDefault="004E1573">
            <w:pPr>
              <w:spacing w:after="0" w:line="240" w:lineRule="auto"/>
              <w:jc w:val="left"/>
              <w:rPr>
                <w:rFonts w:eastAsia="Times New Roman" w:cs="Times New Roman"/>
                <w:sz w:val="24"/>
                <w:szCs w:val="24"/>
              </w:rPr>
            </w:pPr>
          </w:p>
        </w:tc>
        <w:tc>
          <w:tcPr>
            <w:tcW w:w="11" w:type="dxa"/>
            <w:tcBorders>
              <w:top w:val="nil"/>
              <w:left w:val="nil"/>
              <w:bottom w:val="nil"/>
              <w:right w:val="nil"/>
            </w:tcBorders>
            <w:shd w:val="clear" w:color="auto" w:fill="auto"/>
            <w:noWrap/>
            <w:vAlign w:val="center"/>
          </w:tcPr>
          <w:p w14:paraId="0B72D0F0" w14:textId="77777777" w:rsidR="004E1573" w:rsidRDefault="004E1573">
            <w:pPr>
              <w:spacing w:after="0" w:line="240" w:lineRule="auto"/>
              <w:jc w:val="center"/>
              <w:rPr>
                <w:rFonts w:ascii="Arial" w:eastAsia="Times New Roman" w:hAnsi="Arial" w:cs="Arial"/>
                <w:sz w:val="24"/>
                <w:szCs w:val="24"/>
              </w:rPr>
            </w:pPr>
          </w:p>
        </w:tc>
      </w:tr>
      <w:tr w:rsidR="004E1573" w14:paraId="0E0842AF" w14:textId="77777777" w:rsidTr="00A25F5E">
        <w:trPr>
          <w:trHeight w:val="305"/>
        </w:trPr>
        <w:tc>
          <w:tcPr>
            <w:tcW w:w="1197" w:type="dxa"/>
            <w:vMerge/>
            <w:tcBorders>
              <w:top w:val="single" w:sz="4" w:space="0" w:color="auto"/>
              <w:left w:val="single" w:sz="4" w:space="0" w:color="auto"/>
              <w:bottom w:val="single" w:sz="4" w:space="0" w:color="auto"/>
              <w:right w:val="single" w:sz="4" w:space="0" w:color="auto"/>
            </w:tcBorders>
            <w:vAlign w:val="center"/>
          </w:tcPr>
          <w:p w14:paraId="283DC0FB" w14:textId="77777777" w:rsidR="004E1573" w:rsidRDefault="004E1573">
            <w:pPr>
              <w:spacing w:after="0" w:line="240" w:lineRule="auto"/>
              <w:jc w:val="left"/>
              <w:rPr>
                <w:rFonts w:eastAsia="Times New Roman" w:cs="Times New Roman"/>
                <w:sz w:val="24"/>
                <w:szCs w:val="24"/>
              </w:rPr>
            </w:pPr>
          </w:p>
        </w:tc>
        <w:tc>
          <w:tcPr>
            <w:tcW w:w="1838" w:type="dxa"/>
            <w:vMerge/>
            <w:tcBorders>
              <w:top w:val="single" w:sz="4" w:space="0" w:color="auto"/>
              <w:left w:val="single" w:sz="4" w:space="0" w:color="auto"/>
              <w:bottom w:val="single" w:sz="4" w:space="0" w:color="auto"/>
              <w:right w:val="single" w:sz="4" w:space="0" w:color="auto"/>
            </w:tcBorders>
            <w:vAlign w:val="center"/>
          </w:tcPr>
          <w:p w14:paraId="64211E4B" w14:textId="77777777" w:rsidR="004E1573" w:rsidRDefault="004E1573">
            <w:pPr>
              <w:spacing w:after="0" w:line="240" w:lineRule="auto"/>
              <w:jc w:val="left"/>
              <w:rPr>
                <w:rFonts w:eastAsia="Times New Roman" w:cs="Times New Roman"/>
                <w:sz w:val="24"/>
                <w:szCs w:val="24"/>
              </w:rPr>
            </w:pPr>
          </w:p>
        </w:tc>
        <w:tc>
          <w:tcPr>
            <w:tcW w:w="1019" w:type="dxa"/>
            <w:vMerge/>
            <w:tcBorders>
              <w:top w:val="single" w:sz="4" w:space="0" w:color="auto"/>
              <w:left w:val="single" w:sz="4" w:space="0" w:color="auto"/>
              <w:bottom w:val="single" w:sz="4" w:space="0" w:color="auto"/>
              <w:right w:val="single" w:sz="4" w:space="0" w:color="auto"/>
            </w:tcBorders>
            <w:vAlign w:val="center"/>
          </w:tcPr>
          <w:p w14:paraId="65941D87" w14:textId="77777777" w:rsidR="004E1573" w:rsidRDefault="004E1573">
            <w:pPr>
              <w:spacing w:after="0" w:line="240" w:lineRule="auto"/>
              <w:jc w:val="left"/>
              <w:rPr>
                <w:rFonts w:eastAsia="Times New Roman" w:cs="Times New Roman"/>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7E3DAEAA" w14:textId="77777777" w:rsidR="004E1573" w:rsidRDefault="004E1573">
            <w:pPr>
              <w:spacing w:after="0" w:line="240" w:lineRule="auto"/>
              <w:jc w:val="left"/>
              <w:rPr>
                <w:rFonts w:eastAsia="Times New Roman" w:cs="Times New Roman"/>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1F629BCF" w14:textId="77777777" w:rsidR="004E1573" w:rsidRDefault="004E1573">
            <w:pPr>
              <w:spacing w:after="0" w:line="240" w:lineRule="auto"/>
              <w:jc w:val="left"/>
              <w:rPr>
                <w:rFonts w:eastAsia="Times New Roman" w:cs="Times New Roman"/>
                <w:sz w:val="24"/>
                <w:szCs w:val="24"/>
              </w:rPr>
            </w:pPr>
          </w:p>
        </w:tc>
        <w:tc>
          <w:tcPr>
            <w:tcW w:w="1398" w:type="dxa"/>
            <w:vMerge/>
            <w:tcBorders>
              <w:top w:val="single" w:sz="4" w:space="0" w:color="auto"/>
              <w:left w:val="single" w:sz="4" w:space="0" w:color="auto"/>
              <w:bottom w:val="single" w:sz="4" w:space="0" w:color="000000"/>
              <w:right w:val="single" w:sz="4" w:space="0" w:color="auto"/>
            </w:tcBorders>
            <w:vAlign w:val="center"/>
          </w:tcPr>
          <w:p w14:paraId="250004FB" w14:textId="77777777" w:rsidR="004E1573" w:rsidRDefault="004E1573">
            <w:pPr>
              <w:spacing w:after="0" w:line="240" w:lineRule="auto"/>
              <w:jc w:val="left"/>
              <w:rPr>
                <w:rFonts w:eastAsia="Times New Roman" w:cs="Times New Roman"/>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14:paraId="0CCBCE2E" w14:textId="77777777" w:rsidR="004E1573" w:rsidRDefault="004E1573">
            <w:pPr>
              <w:spacing w:after="0" w:line="240" w:lineRule="auto"/>
              <w:jc w:val="left"/>
              <w:rPr>
                <w:rFonts w:eastAsia="Times New Roman" w:cs="Times New Roman"/>
                <w:sz w:val="24"/>
                <w:szCs w:val="24"/>
              </w:rPr>
            </w:pPr>
          </w:p>
        </w:tc>
        <w:tc>
          <w:tcPr>
            <w:tcW w:w="11" w:type="dxa"/>
            <w:tcBorders>
              <w:top w:val="nil"/>
              <w:left w:val="nil"/>
              <w:bottom w:val="nil"/>
              <w:right w:val="nil"/>
            </w:tcBorders>
            <w:shd w:val="clear" w:color="auto" w:fill="auto"/>
            <w:noWrap/>
            <w:vAlign w:val="center"/>
          </w:tcPr>
          <w:p w14:paraId="01B168A5" w14:textId="77777777" w:rsidR="004E1573" w:rsidRDefault="004E1573">
            <w:pPr>
              <w:spacing w:after="0" w:line="240" w:lineRule="auto"/>
              <w:jc w:val="left"/>
              <w:rPr>
                <w:rFonts w:eastAsia="Times New Roman" w:cs="Times New Roman"/>
                <w:sz w:val="24"/>
                <w:szCs w:val="24"/>
              </w:rPr>
            </w:pPr>
          </w:p>
        </w:tc>
      </w:tr>
      <w:tr w:rsidR="004E1573" w14:paraId="608A719D" w14:textId="77777777" w:rsidTr="00A25F5E">
        <w:trPr>
          <w:trHeight w:val="305"/>
        </w:trPr>
        <w:tc>
          <w:tcPr>
            <w:tcW w:w="1197" w:type="dxa"/>
            <w:tcBorders>
              <w:top w:val="nil"/>
              <w:left w:val="single" w:sz="4" w:space="0" w:color="auto"/>
              <w:bottom w:val="single" w:sz="4" w:space="0" w:color="auto"/>
              <w:right w:val="single" w:sz="4" w:space="0" w:color="auto"/>
            </w:tcBorders>
            <w:shd w:val="clear" w:color="auto" w:fill="auto"/>
            <w:vAlign w:val="bottom"/>
          </w:tcPr>
          <w:p w14:paraId="6DF2E4A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w:t>
            </w:r>
          </w:p>
        </w:tc>
        <w:tc>
          <w:tcPr>
            <w:tcW w:w="1838" w:type="dxa"/>
            <w:tcBorders>
              <w:top w:val="nil"/>
              <w:left w:val="nil"/>
              <w:bottom w:val="single" w:sz="4" w:space="0" w:color="auto"/>
              <w:right w:val="single" w:sz="4" w:space="0" w:color="auto"/>
            </w:tcBorders>
            <w:shd w:val="clear" w:color="auto" w:fill="auto"/>
            <w:vAlign w:val="bottom"/>
          </w:tcPr>
          <w:p w14:paraId="1A3ACA8A"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Gạch lát nền</w:t>
            </w:r>
          </w:p>
        </w:tc>
        <w:tc>
          <w:tcPr>
            <w:tcW w:w="1019" w:type="dxa"/>
            <w:tcBorders>
              <w:top w:val="nil"/>
              <w:left w:val="nil"/>
              <w:bottom w:val="single" w:sz="4" w:space="0" w:color="auto"/>
              <w:right w:val="single" w:sz="4" w:space="0" w:color="auto"/>
            </w:tcBorders>
            <w:shd w:val="clear" w:color="auto" w:fill="auto"/>
            <w:vAlign w:val="bottom"/>
          </w:tcPr>
          <w:p w14:paraId="5C78CAF3"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10</w:t>
            </w:r>
          </w:p>
        </w:tc>
        <w:tc>
          <w:tcPr>
            <w:tcW w:w="1419" w:type="dxa"/>
            <w:tcBorders>
              <w:top w:val="nil"/>
              <w:left w:val="nil"/>
              <w:bottom w:val="single" w:sz="4" w:space="0" w:color="auto"/>
              <w:right w:val="single" w:sz="4" w:space="0" w:color="auto"/>
            </w:tcBorders>
            <w:shd w:val="clear" w:color="auto" w:fill="auto"/>
            <w:vAlign w:val="bottom"/>
          </w:tcPr>
          <w:p w14:paraId="210EBCA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20</w:t>
            </w:r>
          </w:p>
        </w:tc>
        <w:tc>
          <w:tcPr>
            <w:tcW w:w="1419" w:type="dxa"/>
            <w:tcBorders>
              <w:top w:val="nil"/>
              <w:left w:val="nil"/>
              <w:bottom w:val="single" w:sz="4" w:space="0" w:color="auto"/>
              <w:right w:val="single" w:sz="4" w:space="0" w:color="auto"/>
            </w:tcBorders>
            <w:shd w:val="clear" w:color="auto" w:fill="auto"/>
            <w:vAlign w:val="bottom"/>
          </w:tcPr>
          <w:p w14:paraId="4D68D7A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0.20</w:t>
            </w:r>
          </w:p>
        </w:tc>
        <w:tc>
          <w:tcPr>
            <w:tcW w:w="1398" w:type="dxa"/>
            <w:tcBorders>
              <w:top w:val="nil"/>
              <w:left w:val="nil"/>
              <w:bottom w:val="single" w:sz="4" w:space="0" w:color="auto"/>
              <w:right w:val="single" w:sz="4" w:space="0" w:color="auto"/>
            </w:tcBorders>
            <w:shd w:val="clear" w:color="auto" w:fill="auto"/>
            <w:vAlign w:val="bottom"/>
          </w:tcPr>
          <w:p w14:paraId="4A25A18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1.1</w:t>
            </w:r>
          </w:p>
        </w:tc>
        <w:tc>
          <w:tcPr>
            <w:tcW w:w="1459" w:type="dxa"/>
            <w:tcBorders>
              <w:top w:val="nil"/>
              <w:left w:val="nil"/>
              <w:bottom w:val="single" w:sz="4" w:space="0" w:color="auto"/>
              <w:right w:val="single" w:sz="4" w:space="0" w:color="auto"/>
            </w:tcBorders>
            <w:shd w:val="clear" w:color="auto" w:fill="auto"/>
            <w:vAlign w:val="bottom"/>
          </w:tcPr>
          <w:p w14:paraId="20B23739"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0.22</w:t>
            </w:r>
          </w:p>
        </w:tc>
        <w:tc>
          <w:tcPr>
            <w:tcW w:w="11" w:type="dxa"/>
            <w:vAlign w:val="center"/>
          </w:tcPr>
          <w:p w14:paraId="6FFD3941" w14:textId="77777777" w:rsidR="004E1573" w:rsidRDefault="004E1573">
            <w:pPr>
              <w:spacing w:after="0" w:line="240" w:lineRule="auto"/>
              <w:jc w:val="left"/>
              <w:rPr>
                <w:rFonts w:eastAsia="Times New Roman" w:cs="Times New Roman"/>
                <w:sz w:val="24"/>
                <w:szCs w:val="24"/>
              </w:rPr>
            </w:pPr>
          </w:p>
        </w:tc>
      </w:tr>
      <w:tr w:rsidR="004E1573" w14:paraId="753F9AEA" w14:textId="77777777" w:rsidTr="00A25F5E">
        <w:trPr>
          <w:trHeight w:val="305"/>
        </w:trPr>
        <w:tc>
          <w:tcPr>
            <w:tcW w:w="1197" w:type="dxa"/>
            <w:tcBorders>
              <w:top w:val="nil"/>
              <w:left w:val="single" w:sz="4" w:space="0" w:color="auto"/>
              <w:bottom w:val="single" w:sz="4" w:space="0" w:color="auto"/>
              <w:right w:val="single" w:sz="4" w:space="0" w:color="auto"/>
            </w:tcBorders>
            <w:shd w:val="clear" w:color="auto" w:fill="auto"/>
            <w:vAlign w:val="bottom"/>
          </w:tcPr>
          <w:p w14:paraId="3A358FBE"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w:t>
            </w:r>
          </w:p>
        </w:tc>
        <w:tc>
          <w:tcPr>
            <w:tcW w:w="1838" w:type="dxa"/>
            <w:tcBorders>
              <w:top w:val="nil"/>
              <w:left w:val="nil"/>
              <w:bottom w:val="single" w:sz="4" w:space="0" w:color="auto"/>
              <w:right w:val="single" w:sz="4" w:space="0" w:color="auto"/>
            </w:tcBorders>
            <w:shd w:val="clear" w:color="auto" w:fill="auto"/>
            <w:vAlign w:val="bottom"/>
          </w:tcPr>
          <w:p w14:paraId="33D84198"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Vữa lót</w:t>
            </w:r>
          </w:p>
        </w:tc>
        <w:tc>
          <w:tcPr>
            <w:tcW w:w="1019" w:type="dxa"/>
            <w:tcBorders>
              <w:top w:val="nil"/>
              <w:left w:val="nil"/>
              <w:bottom w:val="single" w:sz="4" w:space="0" w:color="auto"/>
              <w:right w:val="single" w:sz="4" w:space="0" w:color="auto"/>
            </w:tcBorders>
            <w:shd w:val="clear" w:color="auto" w:fill="auto"/>
            <w:vAlign w:val="bottom"/>
          </w:tcPr>
          <w:p w14:paraId="0A59285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20</w:t>
            </w:r>
          </w:p>
        </w:tc>
        <w:tc>
          <w:tcPr>
            <w:tcW w:w="1419" w:type="dxa"/>
            <w:tcBorders>
              <w:top w:val="nil"/>
              <w:left w:val="nil"/>
              <w:bottom w:val="single" w:sz="4" w:space="0" w:color="auto"/>
              <w:right w:val="single" w:sz="4" w:space="0" w:color="auto"/>
            </w:tcBorders>
            <w:shd w:val="clear" w:color="auto" w:fill="auto"/>
            <w:vAlign w:val="bottom"/>
          </w:tcPr>
          <w:p w14:paraId="196CFCA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18</w:t>
            </w:r>
          </w:p>
        </w:tc>
        <w:tc>
          <w:tcPr>
            <w:tcW w:w="1419" w:type="dxa"/>
            <w:tcBorders>
              <w:top w:val="nil"/>
              <w:left w:val="nil"/>
              <w:bottom w:val="single" w:sz="4" w:space="0" w:color="auto"/>
              <w:right w:val="single" w:sz="4" w:space="0" w:color="auto"/>
            </w:tcBorders>
            <w:shd w:val="clear" w:color="auto" w:fill="auto"/>
            <w:vAlign w:val="bottom"/>
          </w:tcPr>
          <w:p w14:paraId="0524655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0.36</w:t>
            </w:r>
          </w:p>
        </w:tc>
        <w:tc>
          <w:tcPr>
            <w:tcW w:w="1398" w:type="dxa"/>
            <w:tcBorders>
              <w:top w:val="nil"/>
              <w:left w:val="nil"/>
              <w:bottom w:val="single" w:sz="4" w:space="0" w:color="auto"/>
              <w:right w:val="single" w:sz="4" w:space="0" w:color="auto"/>
            </w:tcBorders>
            <w:shd w:val="clear" w:color="auto" w:fill="auto"/>
            <w:vAlign w:val="bottom"/>
          </w:tcPr>
          <w:p w14:paraId="60514F1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1.3</w:t>
            </w:r>
          </w:p>
        </w:tc>
        <w:tc>
          <w:tcPr>
            <w:tcW w:w="1459" w:type="dxa"/>
            <w:tcBorders>
              <w:top w:val="nil"/>
              <w:left w:val="nil"/>
              <w:bottom w:val="single" w:sz="4" w:space="0" w:color="auto"/>
              <w:right w:val="single" w:sz="4" w:space="0" w:color="auto"/>
            </w:tcBorders>
            <w:shd w:val="clear" w:color="auto" w:fill="auto"/>
            <w:vAlign w:val="bottom"/>
          </w:tcPr>
          <w:p w14:paraId="2A5408F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0.468</w:t>
            </w:r>
          </w:p>
        </w:tc>
        <w:tc>
          <w:tcPr>
            <w:tcW w:w="11" w:type="dxa"/>
            <w:vAlign w:val="center"/>
          </w:tcPr>
          <w:p w14:paraId="74E7A205" w14:textId="77777777" w:rsidR="004E1573" w:rsidRDefault="004E1573">
            <w:pPr>
              <w:spacing w:after="0" w:line="240" w:lineRule="auto"/>
              <w:jc w:val="left"/>
              <w:rPr>
                <w:rFonts w:eastAsia="Times New Roman" w:cs="Times New Roman"/>
                <w:sz w:val="24"/>
                <w:szCs w:val="24"/>
              </w:rPr>
            </w:pPr>
          </w:p>
        </w:tc>
      </w:tr>
      <w:tr w:rsidR="004E1573" w14:paraId="040875C3" w14:textId="77777777" w:rsidTr="00A25F5E">
        <w:trPr>
          <w:trHeight w:val="305"/>
        </w:trPr>
        <w:tc>
          <w:tcPr>
            <w:tcW w:w="1197" w:type="dxa"/>
            <w:tcBorders>
              <w:top w:val="nil"/>
              <w:left w:val="single" w:sz="4" w:space="0" w:color="auto"/>
              <w:bottom w:val="single" w:sz="4" w:space="0" w:color="auto"/>
              <w:right w:val="single" w:sz="4" w:space="0" w:color="auto"/>
            </w:tcBorders>
            <w:shd w:val="clear" w:color="auto" w:fill="auto"/>
            <w:vAlign w:val="bottom"/>
          </w:tcPr>
          <w:p w14:paraId="24270203"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lastRenderedPageBreak/>
              <w:t>3</w:t>
            </w:r>
          </w:p>
        </w:tc>
        <w:tc>
          <w:tcPr>
            <w:tcW w:w="1838" w:type="dxa"/>
            <w:tcBorders>
              <w:top w:val="nil"/>
              <w:left w:val="nil"/>
              <w:bottom w:val="single" w:sz="4" w:space="0" w:color="auto"/>
              <w:right w:val="single" w:sz="4" w:space="0" w:color="auto"/>
            </w:tcBorders>
            <w:shd w:val="clear" w:color="auto" w:fill="auto"/>
            <w:vAlign w:val="bottom"/>
          </w:tcPr>
          <w:p w14:paraId="0785027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Bản BTCT</w:t>
            </w:r>
          </w:p>
        </w:tc>
        <w:tc>
          <w:tcPr>
            <w:tcW w:w="1019" w:type="dxa"/>
            <w:tcBorders>
              <w:top w:val="nil"/>
              <w:left w:val="nil"/>
              <w:bottom w:val="single" w:sz="4" w:space="0" w:color="auto"/>
              <w:right w:val="single" w:sz="4" w:space="0" w:color="auto"/>
            </w:tcBorders>
            <w:shd w:val="clear" w:color="auto" w:fill="auto"/>
            <w:vAlign w:val="bottom"/>
          </w:tcPr>
          <w:p w14:paraId="14BB31E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120</w:t>
            </w:r>
          </w:p>
        </w:tc>
        <w:tc>
          <w:tcPr>
            <w:tcW w:w="1419" w:type="dxa"/>
            <w:tcBorders>
              <w:top w:val="nil"/>
              <w:left w:val="nil"/>
              <w:bottom w:val="single" w:sz="4" w:space="0" w:color="auto"/>
              <w:right w:val="single" w:sz="4" w:space="0" w:color="auto"/>
            </w:tcBorders>
            <w:shd w:val="clear" w:color="auto" w:fill="auto"/>
            <w:vAlign w:val="bottom"/>
          </w:tcPr>
          <w:p w14:paraId="6C75E24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25</w:t>
            </w:r>
          </w:p>
        </w:tc>
        <w:tc>
          <w:tcPr>
            <w:tcW w:w="1419" w:type="dxa"/>
            <w:tcBorders>
              <w:top w:val="nil"/>
              <w:left w:val="nil"/>
              <w:bottom w:val="single" w:sz="4" w:space="0" w:color="auto"/>
              <w:right w:val="single" w:sz="4" w:space="0" w:color="auto"/>
            </w:tcBorders>
            <w:shd w:val="clear" w:color="auto" w:fill="auto"/>
            <w:vAlign w:val="bottom"/>
          </w:tcPr>
          <w:p w14:paraId="01778216"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3.00</w:t>
            </w:r>
          </w:p>
        </w:tc>
        <w:tc>
          <w:tcPr>
            <w:tcW w:w="1398" w:type="dxa"/>
            <w:tcBorders>
              <w:top w:val="nil"/>
              <w:left w:val="nil"/>
              <w:bottom w:val="single" w:sz="4" w:space="0" w:color="auto"/>
              <w:right w:val="single" w:sz="4" w:space="0" w:color="auto"/>
            </w:tcBorders>
            <w:shd w:val="clear" w:color="auto" w:fill="auto"/>
            <w:vAlign w:val="bottom"/>
          </w:tcPr>
          <w:p w14:paraId="60C63ED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1.1</w:t>
            </w:r>
          </w:p>
        </w:tc>
        <w:tc>
          <w:tcPr>
            <w:tcW w:w="1459" w:type="dxa"/>
            <w:tcBorders>
              <w:top w:val="nil"/>
              <w:left w:val="nil"/>
              <w:bottom w:val="single" w:sz="4" w:space="0" w:color="auto"/>
              <w:right w:val="single" w:sz="4" w:space="0" w:color="auto"/>
            </w:tcBorders>
            <w:shd w:val="clear" w:color="auto" w:fill="auto"/>
            <w:vAlign w:val="bottom"/>
          </w:tcPr>
          <w:p w14:paraId="306678F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3.3</w:t>
            </w:r>
          </w:p>
        </w:tc>
        <w:tc>
          <w:tcPr>
            <w:tcW w:w="11" w:type="dxa"/>
            <w:vAlign w:val="center"/>
          </w:tcPr>
          <w:p w14:paraId="663B17AF" w14:textId="77777777" w:rsidR="004E1573" w:rsidRDefault="004E1573">
            <w:pPr>
              <w:spacing w:after="0" w:line="240" w:lineRule="auto"/>
              <w:jc w:val="left"/>
              <w:rPr>
                <w:rFonts w:eastAsia="Times New Roman" w:cs="Times New Roman"/>
                <w:sz w:val="24"/>
                <w:szCs w:val="24"/>
              </w:rPr>
            </w:pPr>
          </w:p>
        </w:tc>
      </w:tr>
      <w:tr w:rsidR="004E1573" w14:paraId="7843DEE9" w14:textId="77777777" w:rsidTr="00A25F5E">
        <w:trPr>
          <w:trHeight w:val="305"/>
        </w:trPr>
        <w:tc>
          <w:tcPr>
            <w:tcW w:w="1197" w:type="dxa"/>
            <w:tcBorders>
              <w:top w:val="nil"/>
              <w:left w:val="single" w:sz="4" w:space="0" w:color="auto"/>
              <w:bottom w:val="single" w:sz="4" w:space="0" w:color="auto"/>
              <w:right w:val="single" w:sz="4" w:space="0" w:color="auto"/>
            </w:tcBorders>
            <w:shd w:val="clear" w:color="auto" w:fill="auto"/>
            <w:vAlign w:val="bottom"/>
          </w:tcPr>
          <w:p w14:paraId="539A5D8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4</w:t>
            </w:r>
          </w:p>
        </w:tc>
        <w:tc>
          <w:tcPr>
            <w:tcW w:w="1838" w:type="dxa"/>
            <w:tcBorders>
              <w:top w:val="nil"/>
              <w:left w:val="nil"/>
              <w:bottom w:val="single" w:sz="4" w:space="0" w:color="auto"/>
              <w:right w:val="single" w:sz="4" w:space="0" w:color="auto"/>
            </w:tcBorders>
            <w:shd w:val="clear" w:color="auto" w:fill="auto"/>
            <w:vAlign w:val="bottom"/>
          </w:tcPr>
          <w:p w14:paraId="6402096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Vữa trát trần</w:t>
            </w:r>
          </w:p>
        </w:tc>
        <w:tc>
          <w:tcPr>
            <w:tcW w:w="1019" w:type="dxa"/>
            <w:tcBorders>
              <w:top w:val="nil"/>
              <w:left w:val="nil"/>
              <w:bottom w:val="single" w:sz="4" w:space="0" w:color="auto"/>
              <w:right w:val="single" w:sz="4" w:space="0" w:color="auto"/>
            </w:tcBorders>
            <w:shd w:val="clear" w:color="auto" w:fill="auto"/>
            <w:vAlign w:val="bottom"/>
          </w:tcPr>
          <w:p w14:paraId="3D2EE78B"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15</w:t>
            </w:r>
          </w:p>
        </w:tc>
        <w:tc>
          <w:tcPr>
            <w:tcW w:w="1419" w:type="dxa"/>
            <w:tcBorders>
              <w:top w:val="nil"/>
              <w:left w:val="nil"/>
              <w:bottom w:val="single" w:sz="4" w:space="0" w:color="auto"/>
              <w:right w:val="single" w:sz="4" w:space="0" w:color="auto"/>
            </w:tcBorders>
            <w:shd w:val="clear" w:color="auto" w:fill="auto"/>
            <w:vAlign w:val="bottom"/>
          </w:tcPr>
          <w:p w14:paraId="4B758B66"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18</w:t>
            </w:r>
          </w:p>
        </w:tc>
        <w:tc>
          <w:tcPr>
            <w:tcW w:w="1419" w:type="dxa"/>
            <w:tcBorders>
              <w:top w:val="nil"/>
              <w:left w:val="nil"/>
              <w:bottom w:val="single" w:sz="4" w:space="0" w:color="auto"/>
              <w:right w:val="single" w:sz="4" w:space="0" w:color="auto"/>
            </w:tcBorders>
            <w:shd w:val="clear" w:color="auto" w:fill="auto"/>
            <w:vAlign w:val="bottom"/>
          </w:tcPr>
          <w:p w14:paraId="7771A1F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0.27</w:t>
            </w:r>
          </w:p>
        </w:tc>
        <w:tc>
          <w:tcPr>
            <w:tcW w:w="1398" w:type="dxa"/>
            <w:tcBorders>
              <w:top w:val="nil"/>
              <w:left w:val="nil"/>
              <w:bottom w:val="single" w:sz="4" w:space="0" w:color="auto"/>
              <w:right w:val="single" w:sz="4" w:space="0" w:color="auto"/>
            </w:tcBorders>
            <w:shd w:val="clear" w:color="auto" w:fill="auto"/>
            <w:vAlign w:val="bottom"/>
          </w:tcPr>
          <w:p w14:paraId="5D5F7FB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1.3</w:t>
            </w:r>
          </w:p>
        </w:tc>
        <w:tc>
          <w:tcPr>
            <w:tcW w:w="1459" w:type="dxa"/>
            <w:tcBorders>
              <w:top w:val="nil"/>
              <w:left w:val="nil"/>
              <w:bottom w:val="single" w:sz="4" w:space="0" w:color="auto"/>
              <w:right w:val="single" w:sz="4" w:space="0" w:color="auto"/>
            </w:tcBorders>
            <w:shd w:val="clear" w:color="auto" w:fill="auto"/>
            <w:vAlign w:val="bottom"/>
          </w:tcPr>
          <w:p w14:paraId="33B424A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0.351</w:t>
            </w:r>
          </w:p>
        </w:tc>
        <w:tc>
          <w:tcPr>
            <w:tcW w:w="11" w:type="dxa"/>
            <w:vAlign w:val="center"/>
          </w:tcPr>
          <w:p w14:paraId="20EE7D26" w14:textId="77777777" w:rsidR="004E1573" w:rsidRDefault="004E1573">
            <w:pPr>
              <w:spacing w:after="0" w:line="240" w:lineRule="auto"/>
              <w:jc w:val="left"/>
              <w:rPr>
                <w:rFonts w:eastAsia="Times New Roman" w:cs="Times New Roman"/>
                <w:sz w:val="24"/>
                <w:szCs w:val="24"/>
              </w:rPr>
            </w:pPr>
          </w:p>
        </w:tc>
      </w:tr>
      <w:tr w:rsidR="004E1573" w14:paraId="5D681F5F" w14:textId="77777777" w:rsidTr="00A25F5E">
        <w:trPr>
          <w:trHeight w:val="305"/>
        </w:trPr>
        <w:tc>
          <w:tcPr>
            <w:tcW w:w="1197" w:type="dxa"/>
            <w:tcBorders>
              <w:top w:val="nil"/>
              <w:left w:val="single" w:sz="4" w:space="0" w:color="auto"/>
              <w:bottom w:val="single" w:sz="4" w:space="0" w:color="auto"/>
              <w:right w:val="single" w:sz="4" w:space="0" w:color="auto"/>
            </w:tcBorders>
            <w:shd w:val="clear" w:color="auto" w:fill="auto"/>
            <w:vAlign w:val="bottom"/>
          </w:tcPr>
          <w:p w14:paraId="5ECB951E"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14:paraId="43247F2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Trần thạch cao</w:t>
            </w:r>
          </w:p>
        </w:tc>
        <w:tc>
          <w:tcPr>
            <w:tcW w:w="1019" w:type="dxa"/>
            <w:tcBorders>
              <w:top w:val="single" w:sz="4" w:space="0" w:color="auto"/>
              <w:left w:val="nil"/>
              <w:bottom w:val="single" w:sz="4" w:space="0" w:color="auto"/>
              <w:right w:val="single" w:sz="4" w:space="0" w:color="auto"/>
            </w:tcBorders>
            <w:shd w:val="clear" w:color="auto" w:fill="auto"/>
            <w:vAlign w:val="bottom"/>
          </w:tcPr>
          <w:p w14:paraId="6A2E100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419" w:type="dxa"/>
            <w:tcBorders>
              <w:top w:val="single" w:sz="4" w:space="0" w:color="auto"/>
              <w:left w:val="nil"/>
              <w:bottom w:val="single" w:sz="4" w:space="0" w:color="auto"/>
              <w:right w:val="single" w:sz="4" w:space="0" w:color="auto"/>
            </w:tcBorders>
            <w:shd w:val="clear" w:color="auto" w:fill="auto"/>
            <w:vAlign w:val="bottom"/>
          </w:tcPr>
          <w:p w14:paraId="04297366"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419" w:type="dxa"/>
            <w:tcBorders>
              <w:top w:val="single" w:sz="4" w:space="0" w:color="auto"/>
              <w:left w:val="nil"/>
              <w:bottom w:val="single" w:sz="4" w:space="0" w:color="auto"/>
              <w:right w:val="single" w:sz="4" w:space="0" w:color="auto"/>
            </w:tcBorders>
            <w:shd w:val="clear" w:color="auto" w:fill="auto"/>
            <w:vAlign w:val="bottom"/>
          </w:tcPr>
          <w:p w14:paraId="453CD2E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0.07</w:t>
            </w:r>
          </w:p>
        </w:tc>
        <w:tc>
          <w:tcPr>
            <w:tcW w:w="1398" w:type="dxa"/>
            <w:tcBorders>
              <w:top w:val="single" w:sz="4" w:space="0" w:color="auto"/>
              <w:left w:val="nil"/>
              <w:bottom w:val="single" w:sz="4" w:space="0" w:color="auto"/>
              <w:right w:val="single" w:sz="4" w:space="0" w:color="auto"/>
            </w:tcBorders>
            <w:shd w:val="clear" w:color="auto" w:fill="auto"/>
            <w:vAlign w:val="bottom"/>
          </w:tcPr>
          <w:p w14:paraId="49734F9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1.2</w:t>
            </w:r>
          </w:p>
        </w:tc>
        <w:tc>
          <w:tcPr>
            <w:tcW w:w="1459" w:type="dxa"/>
            <w:tcBorders>
              <w:top w:val="nil"/>
              <w:left w:val="single" w:sz="4" w:space="0" w:color="auto"/>
              <w:bottom w:val="single" w:sz="4" w:space="0" w:color="auto"/>
              <w:right w:val="single" w:sz="4" w:space="0" w:color="auto"/>
            </w:tcBorders>
            <w:shd w:val="clear" w:color="auto" w:fill="auto"/>
            <w:vAlign w:val="bottom"/>
          </w:tcPr>
          <w:p w14:paraId="67C0463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0.0804</w:t>
            </w:r>
          </w:p>
        </w:tc>
        <w:tc>
          <w:tcPr>
            <w:tcW w:w="11" w:type="dxa"/>
            <w:vAlign w:val="center"/>
          </w:tcPr>
          <w:p w14:paraId="565386D3" w14:textId="77777777" w:rsidR="004E1573" w:rsidRDefault="004E1573">
            <w:pPr>
              <w:spacing w:after="0" w:line="240" w:lineRule="auto"/>
              <w:jc w:val="left"/>
              <w:rPr>
                <w:rFonts w:eastAsia="Times New Roman" w:cs="Times New Roman"/>
                <w:sz w:val="24"/>
                <w:szCs w:val="24"/>
              </w:rPr>
            </w:pPr>
          </w:p>
        </w:tc>
      </w:tr>
      <w:tr w:rsidR="004E1573" w14:paraId="2BA63C06" w14:textId="77777777" w:rsidTr="00A25F5E">
        <w:trPr>
          <w:trHeight w:val="305"/>
        </w:trPr>
        <w:tc>
          <w:tcPr>
            <w:tcW w:w="5473"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E886DBA"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Tổng tải trọng</w:t>
            </w:r>
          </w:p>
        </w:tc>
        <w:tc>
          <w:tcPr>
            <w:tcW w:w="1419" w:type="dxa"/>
            <w:tcBorders>
              <w:top w:val="single" w:sz="4" w:space="0" w:color="auto"/>
              <w:left w:val="nil"/>
              <w:bottom w:val="single" w:sz="4" w:space="0" w:color="auto"/>
              <w:right w:val="single" w:sz="4" w:space="0" w:color="auto"/>
            </w:tcBorders>
            <w:shd w:val="clear" w:color="auto" w:fill="auto"/>
            <w:vAlign w:val="bottom"/>
          </w:tcPr>
          <w:p w14:paraId="52E6803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3.83</w:t>
            </w:r>
          </w:p>
        </w:tc>
        <w:tc>
          <w:tcPr>
            <w:tcW w:w="1398" w:type="dxa"/>
            <w:tcBorders>
              <w:top w:val="single" w:sz="4" w:space="0" w:color="auto"/>
              <w:left w:val="nil"/>
              <w:bottom w:val="single" w:sz="4" w:space="0" w:color="auto"/>
              <w:right w:val="single" w:sz="4" w:space="0" w:color="auto"/>
            </w:tcBorders>
            <w:shd w:val="clear" w:color="auto" w:fill="auto"/>
            <w:vAlign w:val="bottom"/>
          </w:tcPr>
          <w:p w14:paraId="6FD0A8F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459" w:type="dxa"/>
            <w:tcBorders>
              <w:top w:val="nil"/>
              <w:left w:val="nil"/>
              <w:bottom w:val="single" w:sz="4" w:space="0" w:color="auto"/>
              <w:right w:val="single" w:sz="4" w:space="0" w:color="auto"/>
            </w:tcBorders>
            <w:shd w:val="clear" w:color="auto" w:fill="auto"/>
            <w:vAlign w:val="bottom"/>
          </w:tcPr>
          <w:p w14:paraId="32EE414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4.4194</w:t>
            </w:r>
          </w:p>
        </w:tc>
        <w:tc>
          <w:tcPr>
            <w:tcW w:w="11" w:type="dxa"/>
            <w:vAlign w:val="center"/>
          </w:tcPr>
          <w:p w14:paraId="794A1F78" w14:textId="77777777" w:rsidR="004E1573" w:rsidRDefault="004E1573">
            <w:pPr>
              <w:keepNext/>
              <w:spacing w:after="0" w:line="240" w:lineRule="auto"/>
              <w:jc w:val="left"/>
              <w:rPr>
                <w:rFonts w:eastAsia="Times New Roman" w:cs="Times New Roman"/>
                <w:sz w:val="24"/>
                <w:szCs w:val="24"/>
              </w:rPr>
            </w:pPr>
          </w:p>
        </w:tc>
      </w:tr>
    </w:tbl>
    <w:p w14:paraId="23598EB8" w14:textId="77777777" w:rsidR="004E1573" w:rsidRDefault="004E1573">
      <w:pPr>
        <w:rPr>
          <w:lang w:val="vi-VN"/>
        </w:rPr>
      </w:pPr>
    </w:p>
    <w:p w14:paraId="3DC4E8D5" w14:textId="77777777" w:rsidR="004E1573" w:rsidRDefault="004E1573">
      <w:pPr>
        <w:rPr>
          <w:lang w:val="vi-VN"/>
        </w:rPr>
      </w:pPr>
    </w:p>
    <w:p w14:paraId="462511DD" w14:textId="77777777" w:rsidR="004E1573" w:rsidRDefault="004E1573">
      <w:pPr>
        <w:rPr>
          <w:lang w:val="vi-VN"/>
        </w:rPr>
      </w:pPr>
    </w:p>
    <w:p w14:paraId="172B2700" w14:textId="77777777" w:rsidR="004E1573" w:rsidRDefault="004E1573">
      <w:pPr>
        <w:rPr>
          <w:lang w:val="vi-VN"/>
        </w:rPr>
      </w:pPr>
    </w:p>
    <w:p w14:paraId="6D83EB10" w14:textId="77777777" w:rsidR="004E1573" w:rsidRDefault="00621B72">
      <w:pPr>
        <w:pStyle w:val="Caption"/>
        <w:rPr>
          <w:rFonts w:cs="Times New Roman"/>
          <w:b w:val="0"/>
          <w:bCs w:val="0"/>
          <w:i/>
          <w:iCs/>
          <w:szCs w:val="26"/>
          <w:lang w:val="vi-VN"/>
        </w:rPr>
      </w:pPr>
      <w:bookmarkStart w:id="142" w:name="_Toc187046641"/>
      <w:r>
        <w:rPr>
          <w:b w:val="0"/>
          <w:bCs w:val="0"/>
          <w:i/>
          <w:iCs/>
          <w:lang w:val="vi-VN"/>
        </w:rPr>
        <w:t xml:space="preserve">Bảng 2. </w:t>
      </w:r>
      <w:r>
        <w:rPr>
          <w:b w:val="0"/>
          <w:bCs w:val="0"/>
          <w:i/>
          <w:iCs/>
        </w:rPr>
        <w:fldChar w:fldCharType="begin"/>
      </w:r>
      <w:r>
        <w:rPr>
          <w:b w:val="0"/>
          <w:bCs w:val="0"/>
          <w:i/>
          <w:iCs/>
          <w:lang w:val="vi-VN"/>
        </w:rPr>
        <w:instrText xml:space="preserve"> SEQ Bảng_2. \* ARABIC </w:instrText>
      </w:r>
      <w:r>
        <w:rPr>
          <w:b w:val="0"/>
          <w:bCs w:val="0"/>
          <w:i/>
          <w:iCs/>
        </w:rPr>
        <w:fldChar w:fldCharType="separate"/>
      </w:r>
      <w:r>
        <w:rPr>
          <w:b w:val="0"/>
          <w:bCs w:val="0"/>
          <w:i/>
          <w:iCs/>
          <w:lang w:val="vi-VN"/>
        </w:rPr>
        <w:t>4</w:t>
      </w:r>
      <w:r>
        <w:rPr>
          <w:b w:val="0"/>
          <w:bCs w:val="0"/>
          <w:i/>
          <w:iCs/>
        </w:rPr>
        <w:fldChar w:fldCharType="end"/>
      </w:r>
      <w:r>
        <w:rPr>
          <w:b w:val="0"/>
          <w:bCs w:val="0"/>
          <w:i/>
          <w:iCs/>
          <w:lang w:val="vi-VN"/>
        </w:rPr>
        <w:t xml:space="preserve"> Tải trọng các lớp cấu tạo sàn( nhà vệ sinh)</w:t>
      </w:r>
      <w:bookmarkEnd w:id="142"/>
    </w:p>
    <w:tbl>
      <w:tblPr>
        <w:tblW w:w="9771" w:type="dxa"/>
        <w:tblLook w:val="04A0" w:firstRow="1" w:lastRow="0" w:firstColumn="1" w:lastColumn="0" w:noHBand="0" w:noVBand="1"/>
      </w:tblPr>
      <w:tblGrid>
        <w:gridCol w:w="1167"/>
        <w:gridCol w:w="1784"/>
        <w:gridCol w:w="1007"/>
        <w:gridCol w:w="1397"/>
        <w:gridCol w:w="1397"/>
        <w:gridCol w:w="1352"/>
        <w:gridCol w:w="1431"/>
        <w:gridCol w:w="236"/>
      </w:tblGrid>
      <w:tr w:rsidR="004E1573" w14:paraId="724207C5" w14:textId="77777777" w:rsidTr="00A25F5E">
        <w:trPr>
          <w:gridAfter w:val="1"/>
          <w:wAfter w:w="236" w:type="dxa"/>
          <w:trHeight w:val="337"/>
        </w:trPr>
        <w:tc>
          <w:tcPr>
            <w:tcW w:w="1167"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78DDAA43"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STT</w:t>
            </w:r>
          </w:p>
        </w:tc>
        <w:tc>
          <w:tcPr>
            <w:tcW w:w="1784"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6AD9CA7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Các lớp cấu tạo sàn</w:t>
            </w:r>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403845D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Chiều dày δ (mm)</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49DD100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Trọng lượng riêng γ (kN/m</w:t>
            </w:r>
            <w:r>
              <w:rPr>
                <w:rFonts w:eastAsia="Times New Roman" w:cs="Times New Roman"/>
                <w:sz w:val="24"/>
                <w:szCs w:val="24"/>
                <w:vertAlign w:val="superscript"/>
              </w:rPr>
              <w:t>3</w:t>
            </w:r>
            <w:r>
              <w:rPr>
                <w:rFonts w:eastAsia="Times New Roman" w:cs="Times New Roman"/>
                <w:sz w:val="24"/>
                <w:szCs w:val="24"/>
              </w:rPr>
              <w:t>)</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40BC5666"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Tải tiêu chuẩn g</w:t>
            </w:r>
            <w:r>
              <w:rPr>
                <w:rFonts w:eastAsia="Times New Roman" w:cs="Times New Roman"/>
                <w:sz w:val="24"/>
                <w:szCs w:val="24"/>
                <w:vertAlign w:val="superscript"/>
              </w:rPr>
              <w:t>tc</w:t>
            </w:r>
            <w:r>
              <w:rPr>
                <w:rFonts w:eastAsia="Times New Roman" w:cs="Times New Roman"/>
                <w:sz w:val="24"/>
                <w:szCs w:val="24"/>
              </w:rPr>
              <w:t xml:space="preserve"> (kN/m</w:t>
            </w:r>
            <w:r>
              <w:rPr>
                <w:rFonts w:eastAsia="Times New Roman" w:cs="Times New Roman"/>
                <w:sz w:val="24"/>
                <w:szCs w:val="24"/>
                <w:vertAlign w:val="superscript"/>
              </w:rPr>
              <w:t>2</w:t>
            </w:r>
            <w:r>
              <w:rPr>
                <w:rFonts w:eastAsia="Times New Roman" w:cs="Times New Roman"/>
                <w:sz w:val="24"/>
                <w:szCs w:val="24"/>
              </w:rPr>
              <w:t>)</w:t>
            </w:r>
          </w:p>
        </w:tc>
        <w:tc>
          <w:tcPr>
            <w:tcW w:w="1352"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tcPr>
          <w:p w14:paraId="144B64F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Hệ số độ tin cậy g</w:t>
            </w:r>
            <w:r>
              <w:rPr>
                <w:rFonts w:eastAsia="Times New Roman" w:cs="Times New Roman"/>
                <w:sz w:val="24"/>
                <w:szCs w:val="24"/>
                <w:vertAlign w:val="subscript"/>
              </w:rPr>
              <w:t>f</w:t>
            </w:r>
          </w:p>
        </w:tc>
        <w:tc>
          <w:tcPr>
            <w:tcW w:w="1431"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14:paraId="2B6C3BE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Tải tính toán g</w:t>
            </w:r>
            <w:r>
              <w:rPr>
                <w:rFonts w:eastAsia="Times New Roman" w:cs="Times New Roman"/>
                <w:sz w:val="24"/>
                <w:szCs w:val="24"/>
                <w:vertAlign w:val="superscript"/>
              </w:rPr>
              <w:t>tt</w:t>
            </w:r>
            <w:r>
              <w:rPr>
                <w:rFonts w:eastAsia="Times New Roman" w:cs="Times New Roman"/>
                <w:sz w:val="24"/>
                <w:szCs w:val="24"/>
                <w:vertAlign w:val="subscript"/>
              </w:rPr>
              <w:t>s</w:t>
            </w:r>
            <w:r>
              <w:rPr>
                <w:rFonts w:eastAsia="Times New Roman" w:cs="Times New Roman"/>
                <w:sz w:val="24"/>
                <w:szCs w:val="24"/>
              </w:rPr>
              <w:t xml:space="preserve"> (kN/m</w:t>
            </w:r>
            <w:r>
              <w:rPr>
                <w:rFonts w:eastAsia="Times New Roman" w:cs="Times New Roman"/>
                <w:sz w:val="24"/>
                <w:szCs w:val="24"/>
                <w:vertAlign w:val="superscript"/>
              </w:rPr>
              <w:t>2</w:t>
            </w:r>
            <w:r>
              <w:rPr>
                <w:rFonts w:eastAsia="Times New Roman" w:cs="Times New Roman"/>
                <w:sz w:val="24"/>
                <w:szCs w:val="24"/>
              </w:rPr>
              <w:t>)</w:t>
            </w:r>
          </w:p>
        </w:tc>
      </w:tr>
      <w:tr w:rsidR="004E1573" w14:paraId="2B650A3E" w14:textId="77777777" w:rsidTr="00A25F5E">
        <w:trPr>
          <w:trHeight w:val="337"/>
        </w:trPr>
        <w:tc>
          <w:tcPr>
            <w:tcW w:w="1167" w:type="dxa"/>
            <w:vMerge/>
            <w:tcBorders>
              <w:top w:val="single" w:sz="4" w:space="0" w:color="auto"/>
              <w:left w:val="single" w:sz="4" w:space="0" w:color="auto"/>
              <w:bottom w:val="single" w:sz="4" w:space="0" w:color="auto"/>
              <w:right w:val="single" w:sz="4" w:space="0" w:color="auto"/>
            </w:tcBorders>
            <w:vAlign w:val="center"/>
          </w:tcPr>
          <w:p w14:paraId="6A30F305" w14:textId="77777777" w:rsidR="004E1573" w:rsidRDefault="004E1573">
            <w:pPr>
              <w:spacing w:after="0" w:line="240" w:lineRule="auto"/>
              <w:jc w:val="left"/>
              <w:rPr>
                <w:rFonts w:eastAsia="Times New Roman" w:cs="Times New Roman"/>
                <w:sz w:val="24"/>
                <w:szCs w:val="24"/>
              </w:rPr>
            </w:pPr>
          </w:p>
        </w:tc>
        <w:tc>
          <w:tcPr>
            <w:tcW w:w="1784" w:type="dxa"/>
            <w:vMerge/>
            <w:tcBorders>
              <w:top w:val="single" w:sz="4" w:space="0" w:color="auto"/>
              <w:left w:val="single" w:sz="4" w:space="0" w:color="auto"/>
              <w:bottom w:val="single" w:sz="4" w:space="0" w:color="auto"/>
              <w:right w:val="single" w:sz="4" w:space="0" w:color="auto"/>
            </w:tcBorders>
            <w:vAlign w:val="center"/>
          </w:tcPr>
          <w:p w14:paraId="72E7FABA" w14:textId="77777777" w:rsidR="004E1573" w:rsidRDefault="004E1573">
            <w:pPr>
              <w:spacing w:after="0" w:line="240" w:lineRule="auto"/>
              <w:jc w:val="left"/>
              <w:rPr>
                <w:rFonts w:eastAsia="Times New Roman" w:cs="Times New Roman"/>
                <w:sz w:val="24"/>
                <w:szCs w:val="24"/>
              </w:rPr>
            </w:pPr>
          </w:p>
        </w:tc>
        <w:tc>
          <w:tcPr>
            <w:tcW w:w="1007" w:type="dxa"/>
            <w:vMerge/>
            <w:tcBorders>
              <w:top w:val="single" w:sz="4" w:space="0" w:color="auto"/>
              <w:left w:val="single" w:sz="4" w:space="0" w:color="auto"/>
              <w:bottom w:val="single" w:sz="4" w:space="0" w:color="auto"/>
              <w:right w:val="single" w:sz="4" w:space="0" w:color="auto"/>
            </w:tcBorders>
            <w:vAlign w:val="center"/>
          </w:tcPr>
          <w:p w14:paraId="488AB1B3" w14:textId="77777777" w:rsidR="004E1573" w:rsidRDefault="004E1573">
            <w:pPr>
              <w:spacing w:after="0" w:line="240" w:lineRule="auto"/>
              <w:jc w:val="left"/>
              <w:rPr>
                <w:rFonts w:eastAsia="Times New Roman" w:cs="Times New Roman"/>
                <w:sz w:val="24"/>
                <w:szCs w:val="24"/>
              </w:rPr>
            </w:pPr>
          </w:p>
        </w:tc>
        <w:tc>
          <w:tcPr>
            <w:tcW w:w="1397" w:type="dxa"/>
            <w:vMerge/>
            <w:tcBorders>
              <w:top w:val="single" w:sz="4" w:space="0" w:color="auto"/>
              <w:left w:val="single" w:sz="4" w:space="0" w:color="auto"/>
              <w:bottom w:val="single" w:sz="4" w:space="0" w:color="auto"/>
              <w:right w:val="single" w:sz="4" w:space="0" w:color="auto"/>
            </w:tcBorders>
            <w:vAlign w:val="center"/>
          </w:tcPr>
          <w:p w14:paraId="0BCFEAE2" w14:textId="77777777" w:rsidR="004E1573" w:rsidRDefault="004E1573">
            <w:pPr>
              <w:spacing w:after="0" w:line="240" w:lineRule="auto"/>
              <w:jc w:val="left"/>
              <w:rPr>
                <w:rFonts w:eastAsia="Times New Roman" w:cs="Times New Roman"/>
                <w:sz w:val="24"/>
                <w:szCs w:val="24"/>
              </w:rPr>
            </w:pPr>
          </w:p>
        </w:tc>
        <w:tc>
          <w:tcPr>
            <w:tcW w:w="1397" w:type="dxa"/>
            <w:vMerge/>
            <w:tcBorders>
              <w:top w:val="single" w:sz="4" w:space="0" w:color="auto"/>
              <w:left w:val="single" w:sz="4" w:space="0" w:color="auto"/>
              <w:bottom w:val="single" w:sz="4" w:space="0" w:color="auto"/>
              <w:right w:val="single" w:sz="4" w:space="0" w:color="auto"/>
            </w:tcBorders>
            <w:vAlign w:val="center"/>
          </w:tcPr>
          <w:p w14:paraId="4272A530" w14:textId="77777777" w:rsidR="004E1573" w:rsidRDefault="004E1573">
            <w:pPr>
              <w:spacing w:after="0" w:line="240" w:lineRule="auto"/>
              <w:jc w:val="left"/>
              <w:rPr>
                <w:rFonts w:eastAsia="Times New Roman" w:cs="Times New Roman"/>
                <w:sz w:val="24"/>
                <w:szCs w:val="24"/>
              </w:rPr>
            </w:pPr>
          </w:p>
        </w:tc>
        <w:tc>
          <w:tcPr>
            <w:tcW w:w="1352" w:type="dxa"/>
            <w:vMerge/>
            <w:tcBorders>
              <w:top w:val="single" w:sz="4" w:space="0" w:color="auto"/>
              <w:left w:val="single" w:sz="4" w:space="0" w:color="auto"/>
              <w:bottom w:val="single" w:sz="4" w:space="0" w:color="000000"/>
              <w:right w:val="single" w:sz="4" w:space="0" w:color="auto"/>
            </w:tcBorders>
            <w:vAlign w:val="center"/>
          </w:tcPr>
          <w:p w14:paraId="4337E80C" w14:textId="77777777" w:rsidR="004E1573" w:rsidRDefault="004E1573">
            <w:pPr>
              <w:spacing w:after="0" w:line="240" w:lineRule="auto"/>
              <w:jc w:val="left"/>
              <w:rPr>
                <w:rFonts w:eastAsia="Times New Roman" w:cs="Times New Roman"/>
                <w:sz w:val="24"/>
                <w:szCs w:val="24"/>
              </w:rPr>
            </w:pPr>
          </w:p>
        </w:tc>
        <w:tc>
          <w:tcPr>
            <w:tcW w:w="1431" w:type="dxa"/>
            <w:vMerge/>
            <w:tcBorders>
              <w:top w:val="single" w:sz="4" w:space="0" w:color="auto"/>
              <w:left w:val="single" w:sz="4" w:space="0" w:color="auto"/>
              <w:bottom w:val="single" w:sz="4" w:space="0" w:color="auto"/>
              <w:right w:val="single" w:sz="4" w:space="0" w:color="auto"/>
            </w:tcBorders>
            <w:vAlign w:val="center"/>
          </w:tcPr>
          <w:p w14:paraId="52CDE462" w14:textId="77777777" w:rsidR="004E1573" w:rsidRDefault="004E1573">
            <w:pPr>
              <w:spacing w:after="0" w:line="240" w:lineRule="auto"/>
              <w:jc w:val="left"/>
              <w:rPr>
                <w:rFonts w:eastAsia="Times New Roman" w:cs="Times New Roman"/>
                <w:sz w:val="24"/>
                <w:szCs w:val="24"/>
              </w:rPr>
            </w:pPr>
          </w:p>
        </w:tc>
        <w:tc>
          <w:tcPr>
            <w:tcW w:w="236" w:type="dxa"/>
            <w:tcBorders>
              <w:top w:val="nil"/>
              <w:left w:val="nil"/>
              <w:bottom w:val="nil"/>
              <w:right w:val="nil"/>
            </w:tcBorders>
            <w:shd w:val="clear" w:color="auto" w:fill="auto"/>
            <w:noWrap/>
            <w:vAlign w:val="center"/>
          </w:tcPr>
          <w:p w14:paraId="3FBF5D24" w14:textId="77777777" w:rsidR="004E1573" w:rsidRDefault="004E1573">
            <w:pPr>
              <w:spacing w:after="0" w:line="240" w:lineRule="auto"/>
              <w:jc w:val="center"/>
              <w:rPr>
                <w:rFonts w:eastAsia="Times New Roman" w:cs="Times New Roman"/>
                <w:szCs w:val="26"/>
              </w:rPr>
            </w:pPr>
          </w:p>
        </w:tc>
      </w:tr>
      <w:tr w:rsidR="004E1573" w14:paraId="5069CD5D" w14:textId="77777777" w:rsidTr="00A25F5E">
        <w:trPr>
          <w:trHeight w:val="337"/>
        </w:trPr>
        <w:tc>
          <w:tcPr>
            <w:tcW w:w="1167" w:type="dxa"/>
            <w:vMerge/>
            <w:tcBorders>
              <w:top w:val="single" w:sz="4" w:space="0" w:color="auto"/>
              <w:left w:val="single" w:sz="4" w:space="0" w:color="auto"/>
              <w:bottom w:val="single" w:sz="4" w:space="0" w:color="auto"/>
              <w:right w:val="single" w:sz="4" w:space="0" w:color="auto"/>
            </w:tcBorders>
            <w:vAlign w:val="center"/>
          </w:tcPr>
          <w:p w14:paraId="5E46B008" w14:textId="77777777" w:rsidR="004E1573" w:rsidRDefault="004E1573">
            <w:pPr>
              <w:spacing w:after="0" w:line="240" w:lineRule="auto"/>
              <w:jc w:val="left"/>
              <w:rPr>
                <w:rFonts w:eastAsia="Times New Roman" w:cs="Times New Roman"/>
                <w:sz w:val="24"/>
                <w:szCs w:val="24"/>
              </w:rPr>
            </w:pPr>
          </w:p>
        </w:tc>
        <w:tc>
          <w:tcPr>
            <w:tcW w:w="1784" w:type="dxa"/>
            <w:vMerge/>
            <w:tcBorders>
              <w:top w:val="single" w:sz="4" w:space="0" w:color="auto"/>
              <w:left w:val="single" w:sz="4" w:space="0" w:color="auto"/>
              <w:bottom w:val="single" w:sz="4" w:space="0" w:color="auto"/>
              <w:right w:val="single" w:sz="4" w:space="0" w:color="auto"/>
            </w:tcBorders>
            <w:vAlign w:val="center"/>
          </w:tcPr>
          <w:p w14:paraId="58DC15FF" w14:textId="77777777" w:rsidR="004E1573" w:rsidRDefault="004E1573">
            <w:pPr>
              <w:spacing w:after="0" w:line="240" w:lineRule="auto"/>
              <w:jc w:val="left"/>
              <w:rPr>
                <w:rFonts w:eastAsia="Times New Roman" w:cs="Times New Roman"/>
                <w:sz w:val="24"/>
                <w:szCs w:val="24"/>
              </w:rPr>
            </w:pPr>
          </w:p>
        </w:tc>
        <w:tc>
          <w:tcPr>
            <w:tcW w:w="1007" w:type="dxa"/>
            <w:vMerge/>
            <w:tcBorders>
              <w:top w:val="single" w:sz="4" w:space="0" w:color="auto"/>
              <w:left w:val="single" w:sz="4" w:space="0" w:color="auto"/>
              <w:bottom w:val="single" w:sz="4" w:space="0" w:color="auto"/>
              <w:right w:val="single" w:sz="4" w:space="0" w:color="auto"/>
            </w:tcBorders>
            <w:vAlign w:val="center"/>
          </w:tcPr>
          <w:p w14:paraId="0E44B17B" w14:textId="77777777" w:rsidR="004E1573" w:rsidRDefault="004E1573">
            <w:pPr>
              <w:spacing w:after="0" w:line="240" w:lineRule="auto"/>
              <w:jc w:val="left"/>
              <w:rPr>
                <w:rFonts w:eastAsia="Times New Roman" w:cs="Times New Roman"/>
                <w:sz w:val="24"/>
                <w:szCs w:val="24"/>
              </w:rPr>
            </w:pPr>
          </w:p>
        </w:tc>
        <w:tc>
          <w:tcPr>
            <w:tcW w:w="1397" w:type="dxa"/>
            <w:vMerge/>
            <w:tcBorders>
              <w:top w:val="single" w:sz="4" w:space="0" w:color="auto"/>
              <w:left w:val="single" w:sz="4" w:space="0" w:color="auto"/>
              <w:bottom w:val="single" w:sz="4" w:space="0" w:color="auto"/>
              <w:right w:val="single" w:sz="4" w:space="0" w:color="auto"/>
            </w:tcBorders>
            <w:vAlign w:val="center"/>
          </w:tcPr>
          <w:p w14:paraId="7C5966FD" w14:textId="77777777" w:rsidR="004E1573" w:rsidRDefault="004E1573">
            <w:pPr>
              <w:spacing w:after="0" w:line="240" w:lineRule="auto"/>
              <w:jc w:val="left"/>
              <w:rPr>
                <w:rFonts w:eastAsia="Times New Roman" w:cs="Times New Roman"/>
                <w:sz w:val="24"/>
                <w:szCs w:val="24"/>
              </w:rPr>
            </w:pPr>
          </w:p>
        </w:tc>
        <w:tc>
          <w:tcPr>
            <w:tcW w:w="1397" w:type="dxa"/>
            <w:vMerge/>
            <w:tcBorders>
              <w:top w:val="single" w:sz="4" w:space="0" w:color="auto"/>
              <w:left w:val="single" w:sz="4" w:space="0" w:color="auto"/>
              <w:bottom w:val="single" w:sz="4" w:space="0" w:color="auto"/>
              <w:right w:val="single" w:sz="4" w:space="0" w:color="auto"/>
            </w:tcBorders>
            <w:vAlign w:val="center"/>
          </w:tcPr>
          <w:p w14:paraId="0CD0F7AB" w14:textId="77777777" w:rsidR="004E1573" w:rsidRDefault="004E1573">
            <w:pPr>
              <w:spacing w:after="0" w:line="240" w:lineRule="auto"/>
              <w:jc w:val="left"/>
              <w:rPr>
                <w:rFonts w:eastAsia="Times New Roman" w:cs="Times New Roman"/>
                <w:sz w:val="24"/>
                <w:szCs w:val="24"/>
              </w:rPr>
            </w:pPr>
          </w:p>
        </w:tc>
        <w:tc>
          <w:tcPr>
            <w:tcW w:w="1352" w:type="dxa"/>
            <w:vMerge/>
            <w:tcBorders>
              <w:top w:val="single" w:sz="4" w:space="0" w:color="auto"/>
              <w:left w:val="single" w:sz="4" w:space="0" w:color="auto"/>
              <w:bottom w:val="single" w:sz="4" w:space="0" w:color="000000"/>
              <w:right w:val="single" w:sz="4" w:space="0" w:color="auto"/>
            </w:tcBorders>
            <w:vAlign w:val="center"/>
          </w:tcPr>
          <w:p w14:paraId="47BA030F" w14:textId="77777777" w:rsidR="004E1573" w:rsidRDefault="004E1573">
            <w:pPr>
              <w:spacing w:after="0" w:line="240" w:lineRule="auto"/>
              <w:jc w:val="left"/>
              <w:rPr>
                <w:rFonts w:eastAsia="Times New Roman" w:cs="Times New Roman"/>
                <w:sz w:val="24"/>
                <w:szCs w:val="24"/>
              </w:rPr>
            </w:pPr>
          </w:p>
        </w:tc>
        <w:tc>
          <w:tcPr>
            <w:tcW w:w="1431" w:type="dxa"/>
            <w:vMerge/>
            <w:tcBorders>
              <w:top w:val="single" w:sz="4" w:space="0" w:color="auto"/>
              <w:left w:val="single" w:sz="4" w:space="0" w:color="auto"/>
              <w:bottom w:val="single" w:sz="4" w:space="0" w:color="auto"/>
              <w:right w:val="single" w:sz="4" w:space="0" w:color="auto"/>
            </w:tcBorders>
            <w:vAlign w:val="center"/>
          </w:tcPr>
          <w:p w14:paraId="4614292C" w14:textId="77777777" w:rsidR="004E1573" w:rsidRDefault="004E1573">
            <w:pPr>
              <w:spacing w:after="0" w:line="240" w:lineRule="auto"/>
              <w:jc w:val="left"/>
              <w:rPr>
                <w:rFonts w:eastAsia="Times New Roman" w:cs="Times New Roman"/>
                <w:sz w:val="24"/>
                <w:szCs w:val="24"/>
              </w:rPr>
            </w:pPr>
          </w:p>
        </w:tc>
        <w:tc>
          <w:tcPr>
            <w:tcW w:w="236" w:type="dxa"/>
            <w:tcBorders>
              <w:top w:val="nil"/>
              <w:left w:val="nil"/>
              <w:bottom w:val="nil"/>
              <w:right w:val="nil"/>
            </w:tcBorders>
            <w:shd w:val="clear" w:color="auto" w:fill="auto"/>
            <w:noWrap/>
            <w:vAlign w:val="center"/>
          </w:tcPr>
          <w:p w14:paraId="0E7C44D8" w14:textId="77777777" w:rsidR="004E1573" w:rsidRDefault="004E1573">
            <w:pPr>
              <w:spacing w:after="0" w:line="240" w:lineRule="auto"/>
              <w:jc w:val="left"/>
              <w:rPr>
                <w:rFonts w:eastAsia="Times New Roman" w:cs="Times New Roman"/>
                <w:szCs w:val="26"/>
              </w:rPr>
            </w:pPr>
          </w:p>
        </w:tc>
      </w:tr>
      <w:tr w:rsidR="004E1573" w14:paraId="7631BEE7" w14:textId="77777777" w:rsidTr="00A25F5E">
        <w:trPr>
          <w:trHeight w:val="337"/>
        </w:trPr>
        <w:tc>
          <w:tcPr>
            <w:tcW w:w="1167" w:type="dxa"/>
            <w:tcBorders>
              <w:top w:val="nil"/>
              <w:left w:val="single" w:sz="4" w:space="0" w:color="auto"/>
              <w:bottom w:val="single" w:sz="4" w:space="0" w:color="auto"/>
              <w:right w:val="single" w:sz="4" w:space="0" w:color="auto"/>
            </w:tcBorders>
            <w:shd w:val="clear" w:color="auto" w:fill="auto"/>
            <w:vAlign w:val="bottom"/>
          </w:tcPr>
          <w:p w14:paraId="05F839C9"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w:t>
            </w:r>
          </w:p>
        </w:tc>
        <w:tc>
          <w:tcPr>
            <w:tcW w:w="1784" w:type="dxa"/>
            <w:tcBorders>
              <w:top w:val="nil"/>
              <w:left w:val="nil"/>
              <w:bottom w:val="single" w:sz="4" w:space="0" w:color="auto"/>
              <w:right w:val="single" w:sz="4" w:space="0" w:color="auto"/>
            </w:tcBorders>
            <w:shd w:val="clear" w:color="auto" w:fill="auto"/>
            <w:vAlign w:val="bottom"/>
          </w:tcPr>
          <w:p w14:paraId="1ECD950F"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Gạch lát nền</w:t>
            </w:r>
          </w:p>
        </w:tc>
        <w:tc>
          <w:tcPr>
            <w:tcW w:w="1007" w:type="dxa"/>
            <w:tcBorders>
              <w:top w:val="nil"/>
              <w:left w:val="nil"/>
              <w:bottom w:val="single" w:sz="4" w:space="0" w:color="auto"/>
              <w:right w:val="single" w:sz="4" w:space="0" w:color="auto"/>
            </w:tcBorders>
            <w:shd w:val="clear" w:color="auto" w:fill="auto"/>
            <w:vAlign w:val="bottom"/>
          </w:tcPr>
          <w:p w14:paraId="4FDC2D66"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10</w:t>
            </w:r>
          </w:p>
        </w:tc>
        <w:tc>
          <w:tcPr>
            <w:tcW w:w="1397" w:type="dxa"/>
            <w:tcBorders>
              <w:top w:val="nil"/>
              <w:left w:val="nil"/>
              <w:bottom w:val="single" w:sz="4" w:space="0" w:color="auto"/>
              <w:right w:val="single" w:sz="4" w:space="0" w:color="auto"/>
            </w:tcBorders>
            <w:shd w:val="clear" w:color="auto" w:fill="auto"/>
            <w:vAlign w:val="bottom"/>
          </w:tcPr>
          <w:p w14:paraId="4CC690C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20</w:t>
            </w:r>
          </w:p>
        </w:tc>
        <w:tc>
          <w:tcPr>
            <w:tcW w:w="1397" w:type="dxa"/>
            <w:tcBorders>
              <w:top w:val="nil"/>
              <w:left w:val="nil"/>
              <w:bottom w:val="single" w:sz="4" w:space="0" w:color="auto"/>
              <w:right w:val="single" w:sz="4" w:space="0" w:color="auto"/>
            </w:tcBorders>
            <w:shd w:val="clear" w:color="auto" w:fill="auto"/>
            <w:vAlign w:val="bottom"/>
          </w:tcPr>
          <w:p w14:paraId="78ADCDC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0.20</w:t>
            </w:r>
          </w:p>
        </w:tc>
        <w:tc>
          <w:tcPr>
            <w:tcW w:w="1352" w:type="dxa"/>
            <w:tcBorders>
              <w:top w:val="nil"/>
              <w:left w:val="nil"/>
              <w:bottom w:val="single" w:sz="4" w:space="0" w:color="auto"/>
              <w:right w:val="single" w:sz="4" w:space="0" w:color="auto"/>
            </w:tcBorders>
            <w:shd w:val="clear" w:color="auto" w:fill="auto"/>
            <w:vAlign w:val="bottom"/>
          </w:tcPr>
          <w:p w14:paraId="3EBC4C2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1.1</w:t>
            </w:r>
          </w:p>
        </w:tc>
        <w:tc>
          <w:tcPr>
            <w:tcW w:w="1431" w:type="dxa"/>
            <w:tcBorders>
              <w:top w:val="nil"/>
              <w:left w:val="nil"/>
              <w:bottom w:val="single" w:sz="4" w:space="0" w:color="auto"/>
              <w:right w:val="single" w:sz="4" w:space="0" w:color="auto"/>
            </w:tcBorders>
            <w:shd w:val="clear" w:color="auto" w:fill="auto"/>
            <w:vAlign w:val="bottom"/>
          </w:tcPr>
          <w:p w14:paraId="58C2F7A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0.22</w:t>
            </w:r>
          </w:p>
        </w:tc>
        <w:tc>
          <w:tcPr>
            <w:tcW w:w="236" w:type="dxa"/>
            <w:vAlign w:val="center"/>
          </w:tcPr>
          <w:p w14:paraId="4AA34F9B" w14:textId="77777777" w:rsidR="004E1573" w:rsidRDefault="004E1573">
            <w:pPr>
              <w:spacing w:after="0" w:line="240" w:lineRule="auto"/>
              <w:jc w:val="left"/>
              <w:rPr>
                <w:rFonts w:eastAsia="Times New Roman" w:cs="Times New Roman"/>
                <w:szCs w:val="26"/>
              </w:rPr>
            </w:pPr>
          </w:p>
        </w:tc>
      </w:tr>
      <w:tr w:rsidR="004E1573" w14:paraId="66700616" w14:textId="77777777" w:rsidTr="00A25F5E">
        <w:trPr>
          <w:trHeight w:val="337"/>
        </w:trPr>
        <w:tc>
          <w:tcPr>
            <w:tcW w:w="1167" w:type="dxa"/>
            <w:tcBorders>
              <w:top w:val="nil"/>
              <w:left w:val="single" w:sz="4" w:space="0" w:color="auto"/>
              <w:bottom w:val="single" w:sz="4" w:space="0" w:color="auto"/>
              <w:right w:val="single" w:sz="4" w:space="0" w:color="auto"/>
            </w:tcBorders>
            <w:shd w:val="clear" w:color="auto" w:fill="auto"/>
            <w:vAlign w:val="bottom"/>
          </w:tcPr>
          <w:p w14:paraId="6D759CB3"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w:t>
            </w:r>
          </w:p>
        </w:tc>
        <w:tc>
          <w:tcPr>
            <w:tcW w:w="1784" w:type="dxa"/>
            <w:tcBorders>
              <w:top w:val="nil"/>
              <w:left w:val="nil"/>
              <w:bottom w:val="single" w:sz="4" w:space="0" w:color="auto"/>
              <w:right w:val="single" w:sz="4" w:space="0" w:color="auto"/>
            </w:tcBorders>
            <w:shd w:val="clear" w:color="auto" w:fill="auto"/>
            <w:vAlign w:val="bottom"/>
          </w:tcPr>
          <w:p w14:paraId="540977B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Vữa lót</w:t>
            </w:r>
          </w:p>
        </w:tc>
        <w:tc>
          <w:tcPr>
            <w:tcW w:w="1007" w:type="dxa"/>
            <w:tcBorders>
              <w:top w:val="nil"/>
              <w:left w:val="nil"/>
              <w:bottom w:val="single" w:sz="4" w:space="0" w:color="auto"/>
              <w:right w:val="single" w:sz="4" w:space="0" w:color="auto"/>
            </w:tcBorders>
            <w:shd w:val="clear" w:color="auto" w:fill="auto"/>
            <w:vAlign w:val="bottom"/>
          </w:tcPr>
          <w:p w14:paraId="0A43591E"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20</w:t>
            </w:r>
          </w:p>
        </w:tc>
        <w:tc>
          <w:tcPr>
            <w:tcW w:w="1397" w:type="dxa"/>
            <w:tcBorders>
              <w:top w:val="nil"/>
              <w:left w:val="nil"/>
              <w:bottom w:val="single" w:sz="4" w:space="0" w:color="auto"/>
              <w:right w:val="single" w:sz="4" w:space="0" w:color="auto"/>
            </w:tcBorders>
            <w:shd w:val="clear" w:color="auto" w:fill="auto"/>
            <w:vAlign w:val="bottom"/>
          </w:tcPr>
          <w:p w14:paraId="54BE840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18</w:t>
            </w:r>
          </w:p>
        </w:tc>
        <w:tc>
          <w:tcPr>
            <w:tcW w:w="1397" w:type="dxa"/>
            <w:tcBorders>
              <w:top w:val="nil"/>
              <w:left w:val="nil"/>
              <w:bottom w:val="single" w:sz="4" w:space="0" w:color="auto"/>
              <w:right w:val="single" w:sz="4" w:space="0" w:color="auto"/>
            </w:tcBorders>
            <w:shd w:val="clear" w:color="auto" w:fill="auto"/>
            <w:vAlign w:val="bottom"/>
          </w:tcPr>
          <w:p w14:paraId="2BDAE55E"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0.36</w:t>
            </w:r>
          </w:p>
        </w:tc>
        <w:tc>
          <w:tcPr>
            <w:tcW w:w="1352" w:type="dxa"/>
            <w:tcBorders>
              <w:top w:val="nil"/>
              <w:left w:val="nil"/>
              <w:bottom w:val="single" w:sz="4" w:space="0" w:color="auto"/>
              <w:right w:val="single" w:sz="4" w:space="0" w:color="auto"/>
            </w:tcBorders>
            <w:shd w:val="clear" w:color="auto" w:fill="auto"/>
            <w:vAlign w:val="bottom"/>
          </w:tcPr>
          <w:p w14:paraId="079E1A2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1.3</w:t>
            </w:r>
          </w:p>
        </w:tc>
        <w:tc>
          <w:tcPr>
            <w:tcW w:w="1431" w:type="dxa"/>
            <w:tcBorders>
              <w:top w:val="nil"/>
              <w:left w:val="nil"/>
              <w:bottom w:val="single" w:sz="4" w:space="0" w:color="auto"/>
              <w:right w:val="single" w:sz="4" w:space="0" w:color="auto"/>
            </w:tcBorders>
            <w:shd w:val="clear" w:color="auto" w:fill="auto"/>
            <w:vAlign w:val="bottom"/>
          </w:tcPr>
          <w:p w14:paraId="575EC759"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0.468</w:t>
            </w:r>
          </w:p>
        </w:tc>
        <w:tc>
          <w:tcPr>
            <w:tcW w:w="236" w:type="dxa"/>
            <w:vAlign w:val="center"/>
          </w:tcPr>
          <w:p w14:paraId="6A129877" w14:textId="77777777" w:rsidR="004E1573" w:rsidRDefault="004E1573">
            <w:pPr>
              <w:spacing w:after="0" w:line="240" w:lineRule="auto"/>
              <w:jc w:val="left"/>
              <w:rPr>
                <w:rFonts w:eastAsia="Times New Roman" w:cs="Times New Roman"/>
                <w:szCs w:val="26"/>
              </w:rPr>
            </w:pPr>
          </w:p>
        </w:tc>
      </w:tr>
      <w:tr w:rsidR="004E1573" w14:paraId="222A8859" w14:textId="77777777" w:rsidTr="00A25F5E">
        <w:trPr>
          <w:trHeight w:val="337"/>
        </w:trPr>
        <w:tc>
          <w:tcPr>
            <w:tcW w:w="1167" w:type="dxa"/>
            <w:tcBorders>
              <w:top w:val="nil"/>
              <w:left w:val="single" w:sz="4" w:space="0" w:color="auto"/>
              <w:bottom w:val="single" w:sz="4" w:space="0" w:color="auto"/>
              <w:right w:val="single" w:sz="4" w:space="0" w:color="auto"/>
            </w:tcBorders>
            <w:shd w:val="clear" w:color="auto" w:fill="auto"/>
            <w:vAlign w:val="bottom"/>
          </w:tcPr>
          <w:p w14:paraId="72A679AB"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3</w:t>
            </w:r>
          </w:p>
        </w:tc>
        <w:tc>
          <w:tcPr>
            <w:tcW w:w="1784" w:type="dxa"/>
            <w:tcBorders>
              <w:top w:val="nil"/>
              <w:left w:val="nil"/>
              <w:bottom w:val="single" w:sz="4" w:space="0" w:color="auto"/>
              <w:right w:val="single" w:sz="4" w:space="0" w:color="auto"/>
            </w:tcBorders>
            <w:shd w:val="clear" w:color="auto" w:fill="auto"/>
            <w:vAlign w:val="bottom"/>
          </w:tcPr>
          <w:p w14:paraId="779682B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Sàn BTCT</w:t>
            </w:r>
          </w:p>
        </w:tc>
        <w:tc>
          <w:tcPr>
            <w:tcW w:w="1007" w:type="dxa"/>
            <w:tcBorders>
              <w:top w:val="nil"/>
              <w:left w:val="nil"/>
              <w:bottom w:val="single" w:sz="4" w:space="0" w:color="auto"/>
              <w:right w:val="single" w:sz="4" w:space="0" w:color="auto"/>
            </w:tcBorders>
            <w:shd w:val="clear" w:color="auto" w:fill="auto"/>
            <w:vAlign w:val="bottom"/>
          </w:tcPr>
          <w:p w14:paraId="642282F8"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120</w:t>
            </w:r>
          </w:p>
        </w:tc>
        <w:tc>
          <w:tcPr>
            <w:tcW w:w="1397" w:type="dxa"/>
            <w:tcBorders>
              <w:top w:val="nil"/>
              <w:left w:val="nil"/>
              <w:bottom w:val="single" w:sz="4" w:space="0" w:color="auto"/>
              <w:right w:val="single" w:sz="4" w:space="0" w:color="auto"/>
            </w:tcBorders>
            <w:shd w:val="clear" w:color="auto" w:fill="auto"/>
            <w:vAlign w:val="bottom"/>
          </w:tcPr>
          <w:p w14:paraId="1B075D1B"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25</w:t>
            </w:r>
          </w:p>
        </w:tc>
        <w:tc>
          <w:tcPr>
            <w:tcW w:w="1397" w:type="dxa"/>
            <w:tcBorders>
              <w:top w:val="nil"/>
              <w:left w:val="nil"/>
              <w:bottom w:val="single" w:sz="4" w:space="0" w:color="auto"/>
              <w:right w:val="single" w:sz="4" w:space="0" w:color="auto"/>
            </w:tcBorders>
            <w:shd w:val="clear" w:color="auto" w:fill="auto"/>
            <w:vAlign w:val="bottom"/>
          </w:tcPr>
          <w:p w14:paraId="048B95B3"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3.00</w:t>
            </w:r>
          </w:p>
        </w:tc>
        <w:tc>
          <w:tcPr>
            <w:tcW w:w="1352" w:type="dxa"/>
            <w:tcBorders>
              <w:top w:val="nil"/>
              <w:left w:val="nil"/>
              <w:bottom w:val="single" w:sz="4" w:space="0" w:color="auto"/>
              <w:right w:val="single" w:sz="4" w:space="0" w:color="auto"/>
            </w:tcBorders>
            <w:shd w:val="clear" w:color="auto" w:fill="auto"/>
            <w:vAlign w:val="bottom"/>
          </w:tcPr>
          <w:p w14:paraId="79FAB30A"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1.1</w:t>
            </w:r>
          </w:p>
        </w:tc>
        <w:tc>
          <w:tcPr>
            <w:tcW w:w="1431" w:type="dxa"/>
            <w:tcBorders>
              <w:top w:val="nil"/>
              <w:left w:val="nil"/>
              <w:bottom w:val="single" w:sz="4" w:space="0" w:color="auto"/>
              <w:right w:val="single" w:sz="4" w:space="0" w:color="auto"/>
            </w:tcBorders>
            <w:shd w:val="clear" w:color="auto" w:fill="auto"/>
            <w:vAlign w:val="bottom"/>
          </w:tcPr>
          <w:p w14:paraId="21B37D9F"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3.3</w:t>
            </w:r>
          </w:p>
        </w:tc>
        <w:tc>
          <w:tcPr>
            <w:tcW w:w="236" w:type="dxa"/>
            <w:vAlign w:val="center"/>
          </w:tcPr>
          <w:p w14:paraId="7DE70151" w14:textId="77777777" w:rsidR="004E1573" w:rsidRDefault="004E1573">
            <w:pPr>
              <w:spacing w:after="0" w:line="240" w:lineRule="auto"/>
              <w:jc w:val="left"/>
              <w:rPr>
                <w:rFonts w:eastAsia="Times New Roman" w:cs="Times New Roman"/>
                <w:szCs w:val="26"/>
              </w:rPr>
            </w:pPr>
          </w:p>
        </w:tc>
      </w:tr>
      <w:tr w:rsidR="004E1573" w14:paraId="1012CBDB" w14:textId="77777777" w:rsidTr="00A25F5E">
        <w:trPr>
          <w:trHeight w:val="337"/>
        </w:trPr>
        <w:tc>
          <w:tcPr>
            <w:tcW w:w="1167" w:type="dxa"/>
            <w:tcBorders>
              <w:top w:val="nil"/>
              <w:left w:val="single" w:sz="4" w:space="0" w:color="auto"/>
              <w:bottom w:val="single" w:sz="4" w:space="0" w:color="auto"/>
              <w:right w:val="single" w:sz="4" w:space="0" w:color="auto"/>
            </w:tcBorders>
            <w:shd w:val="clear" w:color="auto" w:fill="auto"/>
            <w:vAlign w:val="bottom"/>
          </w:tcPr>
          <w:p w14:paraId="54BD84F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4</w:t>
            </w:r>
          </w:p>
        </w:tc>
        <w:tc>
          <w:tcPr>
            <w:tcW w:w="1784" w:type="dxa"/>
            <w:tcBorders>
              <w:top w:val="nil"/>
              <w:left w:val="nil"/>
              <w:bottom w:val="single" w:sz="4" w:space="0" w:color="auto"/>
              <w:right w:val="single" w:sz="4" w:space="0" w:color="auto"/>
            </w:tcBorders>
            <w:shd w:val="clear" w:color="auto" w:fill="auto"/>
            <w:vAlign w:val="bottom"/>
          </w:tcPr>
          <w:p w14:paraId="05A3C2C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Thiết bị vệ sinh</w:t>
            </w:r>
          </w:p>
        </w:tc>
        <w:tc>
          <w:tcPr>
            <w:tcW w:w="1007" w:type="dxa"/>
            <w:tcBorders>
              <w:top w:val="nil"/>
              <w:left w:val="nil"/>
              <w:bottom w:val="single" w:sz="4" w:space="0" w:color="auto"/>
              <w:right w:val="single" w:sz="4" w:space="0" w:color="auto"/>
            </w:tcBorders>
            <w:shd w:val="clear" w:color="auto" w:fill="auto"/>
            <w:vAlign w:val="bottom"/>
          </w:tcPr>
          <w:p w14:paraId="76739F68"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397" w:type="dxa"/>
            <w:tcBorders>
              <w:top w:val="nil"/>
              <w:left w:val="nil"/>
              <w:bottom w:val="single" w:sz="4" w:space="0" w:color="auto"/>
              <w:right w:val="single" w:sz="4" w:space="0" w:color="auto"/>
            </w:tcBorders>
            <w:shd w:val="clear" w:color="auto" w:fill="auto"/>
            <w:vAlign w:val="bottom"/>
          </w:tcPr>
          <w:p w14:paraId="4CB7608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397" w:type="dxa"/>
            <w:tcBorders>
              <w:top w:val="nil"/>
              <w:left w:val="nil"/>
              <w:bottom w:val="single" w:sz="4" w:space="0" w:color="auto"/>
              <w:right w:val="single" w:sz="4" w:space="0" w:color="auto"/>
            </w:tcBorders>
            <w:shd w:val="clear" w:color="auto" w:fill="auto"/>
            <w:vAlign w:val="bottom"/>
          </w:tcPr>
          <w:p w14:paraId="31FFE028"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0.50</w:t>
            </w:r>
          </w:p>
        </w:tc>
        <w:tc>
          <w:tcPr>
            <w:tcW w:w="1352" w:type="dxa"/>
            <w:tcBorders>
              <w:top w:val="nil"/>
              <w:left w:val="nil"/>
              <w:bottom w:val="single" w:sz="4" w:space="0" w:color="auto"/>
              <w:right w:val="single" w:sz="4" w:space="0" w:color="auto"/>
            </w:tcBorders>
            <w:shd w:val="clear" w:color="auto" w:fill="auto"/>
            <w:vAlign w:val="bottom"/>
          </w:tcPr>
          <w:p w14:paraId="40473DB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1.1</w:t>
            </w:r>
          </w:p>
        </w:tc>
        <w:tc>
          <w:tcPr>
            <w:tcW w:w="1431" w:type="dxa"/>
            <w:tcBorders>
              <w:top w:val="nil"/>
              <w:left w:val="nil"/>
              <w:bottom w:val="single" w:sz="4" w:space="0" w:color="auto"/>
              <w:right w:val="single" w:sz="4" w:space="0" w:color="auto"/>
            </w:tcBorders>
            <w:shd w:val="clear" w:color="auto" w:fill="auto"/>
            <w:vAlign w:val="bottom"/>
          </w:tcPr>
          <w:p w14:paraId="08167D01"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0.55</w:t>
            </w:r>
          </w:p>
        </w:tc>
        <w:tc>
          <w:tcPr>
            <w:tcW w:w="236" w:type="dxa"/>
            <w:vAlign w:val="center"/>
          </w:tcPr>
          <w:p w14:paraId="61C650B3" w14:textId="77777777" w:rsidR="004E1573" w:rsidRDefault="004E1573">
            <w:pPr>
              <w:spacing w:after="0" w:line="240" w:lineRule="auto"/>
              <w:jc w:val="left"/>
              <w:rPr>
                <w:rFonts w:eastAsia="Times New Roman" w:cs="Times New Roman"/>
                <w:szCs w:val="26"/>
              </w:rPr>
            </w:pPr>
          </w:p>
        </w:tc>
      </w:tr>
      <w:tr w:rsidR="004E1573" w14:paraId="63CAF387" w14:textId="77777777" w:rsidTr="00A25F5E">
        <w:trPr>
          <w:trHeight w:val="337"/>
        </w:trPr>
        <w:tc>
          <w:tcPr>
            <w:tcW w:w="1167" w:type="dxa"/>
            <w:tcBorders>
              <w:top w:val="nil"/>
              <w:left w:val="single" w:sz="4" w:space="0" w:color="auto"/>
              <w:bottom w:val="single" w:sz="4" w:space="0" w:color="auto"/>
              <w:right w:val="single" w:sz="4" w:space="0" w:color="auto"/>
            </w:tcBorders>
            <w:shd w:val="clear" w:color="auto" w:fill="auto"/>
            <w:vAlign w:val="bottom"/>
          </w:tcPr>
          <w:p w14:paraId="3C23487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5</w:t>
            </w:r>
          </w:p>
        </w:tc>
        <w:tc>
          <w:tcPr>
            <w:tcW w:w="1784" w:type="dxa"/>
            <w:tcBorders>
              <w:top w:val="nil"/>
              <w:left w:val="nil"/>
              <w:bottom w:val="single" w:sz="4" w:space="0" w:color="auto"/>
              <w:right w:val="single" w:sz="4" w:space="0" w:color="auto"/>
            </w:tcBorders>
            <w:shd w:val="clear" w:color="auto" w:fill="auto"/>
            <w:vAlign w:val="bottom"/>
          </w:tcPr>
          <w:p w14:paraId="309F775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Vữa trát trần</w:t>
            </w:r>
          </w:p>
        </w:tc>
        <w:tc>
          <w:tcPr>
            <w:tcW w:w="1007" w:type="dxa"/>
            <w:tcBorders>
              <w:top w:val="nil"/>
              <w:left w:val="nil"/>
              <w:bottom w:val="single" w:sz="4" w:space="0" w:color="auto"/>
              <w:right w:val="single" w:sz="4" w:space="0" w:color="auto"/>
            </w:tcBorders>
            <w:shd w:val="clear" w:color="auto" w:fill="auto"/>
            <w:vAlign w:val="bottom"/>
          </w:tcPr>
          <w:p w14:paraId="70B1047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15</w:t>
            </w:r>
          </w:p>
        </w:tc>
        <w:tc>
          <w:tcPr>
            <w:tcW w:w="1397" w:type="dxa"/>
            <w:tcBorders>
              <w:top w:val="nil"/>
              <w:left w:val="nil"/>
              <w:bottom w:val="single" w:sz="4" w:space="0" w:color="auto"/>
              <w:right w:val="single" w:sz="4" w:space="0" w:color="auto"/>
            </w:tcBorders>
            <w:shd w:val="clear" w:color="auto" w:fill="auto"/>
            <w:vAlign w:val="bottom"/>
          </w:tcPr>
          <w:p w14:paraId="520613B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18</w:t>
            </w:r>
          </w:p>
        </w:tc>
        <w:tc>
          <w:tcPr>
            <w:tcW w:w="1397" w:type="dxa"/>
            <w:tcBorders>
              <w:top w:val="nil"/>
              <w:left w:val="nil"/>
              <w:bottom w:val="single" w:sz="4" w:space="0" w:color="auto"/>
              <w:right w:val="single" w:sz="4" w:space="0" w:color="auto"/>
            </w:tcBorders>
            <w:shd w:val="clear" w:color="auto" w:fill="auto"/>
            <w:vAlign w:val="bottom"/>
          </w:tcPr>
          <w:p w14:paraId="4E301BE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0.27</w:t>
            </w:r>
          </w:p>
        </w:tc>
        <w:tc>
          <w:tcPr>
            <w:tcW w:w="1352" w:type="dxa"/>
            <w:tcBorders>
              <w:top w:val="nil"/>
              <w:left w:val="nil"/>
              <w:bottom w:val="single" w:sz="4" w:space="0" w:color="auto"/>
              <w:right w:val="single" w:sz="4" w:space="0" w:color="auto"/>
            </w:tcBorders>
            <w:shd w:val="clear" w:color="auto" w:fill="auto"/>
            <w:vAlign w:val="bottom"/>
          </w:tcPr>
          <w:p w14:paraId="26AAD8B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1.3</w:t>
            </w:r>
          </w:p>
        </w:tc>
        <w:tc>
          <w:tcPr>
            <w:tcW w:w="1431" w:type="dxa"/>
            <w:tcBorders>
              <w:top w:val="nil"/>
              <w:left w:val="nil"/>
              <w:bottom w:val="single" w:sz="4" w:space="0" w:color="auto"/>
              <w:right w:val="single" w:sz="4" w:space="0" w:color="auto"/>
            </w:tcBorders>
            <w:shd w:val="clear" w:color="auto" w:fill="auto"/>
            <w:vAlign w:val="bottom"/>
          </w:tcPr>
          <w:p w14:paraId="0347B02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0.351</w:t>
            </w:r>
          </w:p>
        </w:tc>
        <w:tc>
          <w:tcPr>
            <w:tcW w:w="236" w:type="dxa"/>
            <w:vAlign w:val="center"/>
          </w:tcPr>
          <w:p w14:paraId="703CB3CF" w14:textId="77777777" w:rsidR="004E1573" w:rsidRDefault="004E1573">
            <w:pPr>
              <w:spacing w:after="0" w:line="240" w:lineRule="auto"/>
              <w:jc w:val="left"/>
              <w:rPr>
                <w:rFonts w:eastAsia="Times New Roman" w:cs="Times New Roman"/>
                <w:szCs w:val="26"/>
              </w:rPr>
            </w:pPr>
          </w:p>
        </w:tc>
      </w:tr>
      <w:tr w:rsidR="004E1573" w14:paraId="01A2DBF5" w14:textId="77777777" w:rsidTr="00A25F5E">
        <w:trPr>
          <w:trHeight w:val="337"/>
        </w:trPr>
        <w:tc>
          <w:tcPr>
            <w:tcW w:w="1167" w:type="dxa"/>
            <w:tcBorders>
              <w:top w:val="nil"/>
              <w:left w:val="single" w:sz="4" w:space="0" w:color="auto"/>
              <w:bottom w:val="single" w:sz="4" w:space="0" w:color="auto"/>
              <w:right w:val="single" w:sz="4" w:space="0" w:color="auto"/>
            </w:tcBorders>
            <w:shd w:val="clear" w:color="auto" w:fill="auto"/>
            <w:vAlign w:val="bottom"/>
          </w:tcPr>
          <w:p w14:paraId="7BED5F0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6</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bottom"/>
          </w:tcPr>
          <w:p w14:paraId="5C63795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Trần thạch cao</w:t>
            </w:r>
          </w:p>
        </w:tc>
        <w:tc>
          <w:tcPr>
            <w:tcW w:w="1007" w:type="dxa"/>
            <w:tcBorders>
              <w:top w:val="single" w:sz="4" w:space="0" w:color="auto"/>
              <w:left w:val="nil"/>
              <w:bottom w:val="single" w:sz="4" w:space="0" w:color="auto"/>
              <w:right w:val="single" w:sz="4" w:space="0" w:color="auto"/>
            </w:tcBorders>
            <w:shd w:val="clear" w:color="auto" w:fill="auto"/>
            <w:vAlign w:val="bottom"/>
          </w:tcPr>
          <w:p w14:paraId="6F32EAB9"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397" w:type="dxa"/>
            <w:tcBorders>
              <w:top w:val="single" w:sz="4" w:space="0" w:color="auto"/>
              <w:left w:val="nil"/>
              <w:bottom w:val="single" w:sz="4" w:space="0" w:color="auto"/>
              <w:right w:val="single" w:sz="4" w:space="0" w:color="auto"/>
            </w:tcBorders>
            <w:shd w:val="clear" w:color="auto" w:fill="auto"/>
            <w:vAlign w:val="bottom"/>
          </w:tcPr>
          <w:p w14:paraId="0F63BF89"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397" w:type="dxa"/>
            <w:tcBorders>
              <w:top w:val="single" w:sz="4" w:space="0" w:color="auto"/>
              <w:left w:val="nil"/>
              <w:bottom w:val="single" w:sz="4" w:space="0" w:color="auto"/>
              <w:right w:val="single" w:sz="4" w:space="0" w:color="auto"/>
            </w:tcBorders>
            <w:shd w:val="clear" w:color="auto" w:fill="auto"/>
            <w:vAlign w:val="bottom"/>
          </w:tcPr>
          <w:p w14:paraId="00B795D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0.07</w:t>
            </w:r>
          </w:p>
        </w:tc>
        <w:tc>
          <w:tcPr>
            <w:tcW w:w="1352" w:type="dxa"/>
            <w:tcBorders>
              <w:top w:val="single" w:sz="4" w:space="0" w:color="auto"/>
              <w:left w:val="nil"/>
              <w:bottom w:val="single" w:sz="4" w:space="0" w:color="auto"/>
              <w:right w:val="single" w:sz="4" w:space="0" w:color="auto"/>
            </w:tcBorders>
            <w:shd w:val="clear" w:color="auto" w:fill="auto"/>
            <w:vAlign w:val="bottom"/>
          </w:tcPr>
          <w:p w14:paraId="1DFCB70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1.2</w:t>
            </w:r>
          </w:p>
        </w:tc>
        <w:tc>
          <w:tcPr>
            <w:tcW w:w="1431" w:type="dxa"/>
            <w:tcBorders>
              <w:top w:val="nil"/>
              <w:left w:val="single" w:sz="4" w:space="0" w:color="auto"/>
              <w:bottom w:val="single" w:sz="4" w:space="0" w:color="auto"/>
              <w:right w:val="single" w:sz="4" w:space="0" w:color="auto"/>
            </w:tcBorders>
            <w:shd w:val="clear" w:color="auto" w:fill="auto"/>
            <w:vAlign w:val="bottom"/>
          </w:tcPr>
          <w:p w14:paraId="0306FB9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0.0804</w:t>
            </w:r>
          </w:p>
        </w:tc>
        <w:tc>
          <w:tcPr>
            <w:tcW w:w="236" w:type="dxa"/>
            <w:vAlign w:val="center"/>
          </w:tcPr>
          <w:p w14:paraId="3DEE7F9F" w14:textId="77777777" w:rsidR="004E1573" w:rsidRDefault="004E1573">
            <w:pPr>
              <w:spacing w:after="0" w:line="240" w:lineRule="auto"/>
              <w:jc w:val="left"/>
              <w:rPr>
                <w:rFonts w:eastAsia="Times New Roman" w:cs="Times New Roman"/>
                <w:szCs w:val="26"/>
              </w:rPr>
            </w:pPr>
          </w:p>
        </w:tc>
      </w:tr>
      <w:tr w:rsidR="004E1573" w14:paraId="340B4889" w14:textId="77777777" w:rsidTr="00A25F5E">
        <w:trPr>
          <w:trHeight w:val="337"/>
        </w:trPr>
        <w:tc>
          <w:tcPr>
            <w:tcW w:w="535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FDD08F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Tổng tải trọng</w:t>
            </w:r>
          </w:p>
        </w:tc>
        <w:tc>
          <w:tcPr>
            <w:tcW w:w="1397" w:type="dxa"/>
            <w:tcBorders>
              <w:top w:val="single" w:sz="4" w:space="0" w:color="auto"/>
              <w:left w:val="nil"/>
              <w:bottom w:val="single" w:sz="4" w:space="0" w:color="auto"/>
              <w:right w:val="single" w:sz="4" w:space="0" w:color="auto"/>
            </w:tcBorders>
            <w:shd w:val="clear" w:color="auto" w:fill="auto"/>
            <w:vAlign w:val="bottom"/>
          </w:tcPr>
          <w:p w14:paraId="3DAEBA96"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4.33</w:t>
            </w:r>
          </w:p>
        </w:tc>
        <w:tc>
          <w:tcPr>
            <w:tcW w:w="1352" w:type="dxa"/>
            <w:tcBorders>
              <w:top w:val="single" w:sz="4" w:space="0" w:color="auto"/>
              <w:left w:val="nil"/>
              <w:bottom w:val="single" w:sz="4" w:space="0" w:color="auto"/>
              <w:right w:val="single" w:sz="4" w:space="0" w:color="auto"/>
            </w:tcBorders>
            <w:shd w:val="clear" w:color="auto" w:fill="auto"/>
            <w:vAlign w:val="bottom"/>
          </w:tcPr>
          <w:p w14:paraId="7338E84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 </w:t>
            </w:r>
          </w:p>
        </w:tc>
        <w:tc>
          <w:tcPr>
            <w:tcW w:w="1431" w:type="dxa"/>
            <w:tcBorders>
              <w:top w:val="nil"/>
              <w:left w:val="nil"/>
              <w:bottom w:val="single" w:sz="4" w:space="0" w:color="auto"/>
              <w:right w:val="single" w:sz="4" w:space="0" w:color="auto"/>
            </w:tcBorders>
            <w:shd w:val="clear" w:color="auto" w:fill="auto"/>
            <w:vAlign w:val="bottom"/>
          </w:tcPr>
          <w:p w14:paraId="6933D93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4.9694</w:t>
            </w:r>
          </w:p>
        </w:tc>
        <w:tc>
          <w:tcPr>
            <w:tcW w:w="236" w:type="dxa"/>
            <w:vAlign w:val="center"/>
          </w:tcPr>
          <w:p w14:paraId="051FE7C6" w14:textId="77777777" w:rsidR="004E1573" w:rsidRDefault="004E1573">
            <w:pPr>
              <w:keepNext/>
              <w:spacing w:after="0" w:line="240" w:lineRule="auto"/>
              <w:jc w:val="left"/>
              <w:rPr>
                <w:rFonts w:eastAsia="Times New Roman" w:cs="Times New Roman"/>
                <w:szCs w:val="26"/>
              </w:rPr>
            </w:pPr>
          </w:p>
        </w:tc>
      </w:tr>
    </w:tbl>
    <w:p w14:paraId="2FEA6CB0" w14:textId="77777777" w:rsidR="004E1573" w:rsidRDefault="00621B72">
      <w:pPr>
        <w:pStyle w:val="Heading3"/>
        <w:ind w:hanging="1146"/>
        <w:rPr>
          <w:szCs w:val="26"/>
        </w:rPr>
      </w:pPr>
      <w:bookmarkStart w:id="143" w:name="_Toc152020322"/>
      <w:bookmarkStart w:id="144" w:name="_Toc186982684"/>
      <w:r>
        <w:rPr>
          <w:szCs w:val="26"/>
        </w:rPr>
        <w:t>Hoạt tải tác dụng lên ô sàn</w:t>
      </w:r>
      <w:bookmarkEnd w:id="143"/>
      <w:bookmarkEnd w:id="144"/>
    </w:p>
    <w:p w14:paraId="4F586943" w14:textId="7E318DC5" w:rsidR="004E1573" w:rsidRDefault="00621B72">
      <w:pPr>
        <w:ind w:right="-284"/>
        <w:rPr>
          <w:rFonts w:cs="Times New Roman"/>
          <w:szCs w:val="26"/>
          <w:lang w:val="vi-VN"/>
        </w:rPr>
      </w:pPr>
      <w:r>
        <w:rPr>
          <w:rFonts w:cs="Times New Roman"/>
          <w:szCs w:val="26"/>
          <w:lang w:val="vi-VN"/>
        </w:rPr>
        <w:t>Dựa vào công năng của ô sàn. ta tra hoạt tải tiêu chuẩn (Theo bảng 3 TCVN 2737–</w:t>
      </w:r>
      <w:r w:rsidR="00A25F5E">
        <w:rPr>
          <w:rFonts w:cs="Times New Roman"/>
          <w:szCs w:val="26"/>
        </w:rPr>
        <w:t>2023</w:t>
      </w:r>
      <w:r w:rsidR="00F63135" w:rsidRPr="00F63135">
        <w:rPr>
          <w:rFonts w:cs="Times New Roman"/>
          <w:szCs w:val="26"/>
        </w:rPr>
        <w:t>)</w:t>
      </w:r>
      <w:r w:rsidR="00F63135">
        <w:rPr>
          <w:rFonts w:cs="Times New Roman"/>
          <w:b/>
          <w:szCs w:val="26"/>
        </w:rPr>
        <w:t xml:space="preserve"> </w:t>
      </w:r>
      <w:r w:rsidR="00F63135">
        <w:rPr>
          <w:rFonts w:eastAsia="Times New Roman" w:cs="Times New Roman"/>
          <w:b/>
          <w:szCs w:val="26"/>
          <w:lang w:val="vi-VN"/>
        </w:rPr>
        <w:t>[7].</w:t>
      </w:r>
      <w:r w:rsidR="00F63135" w:rsidRPr="001D6D83">
        <w:rPr>
          <w:rFonts w:eastAsia="Times New Roman" w:cs="Times New Roman"/>
          <w:szCs w:val="26"/>
          <w:lang w:val="vi-VN"/>
        </w:rPr>
        <w:t xml:space="preserve"> </w:t>
      </w:r>
    </w:p>
    <w:p w14:paraId="0DCB1A91" w14:textId="77777777" w:rsidR="004E1573" w:rsidRDefault="005B413A">
      <w:pPr>
        <w:ind w:left="4111" w:hanging="1843"/>
        <w:rPr>
          <w:rFonts w:eastAsiaTheme="minorEastAsia" w:cs="Times New Roman"/>
          <w:szCs w:val="26"/>
        </w:rPr>
      </w:pPr>
      <m:oMathPara>
        <m:oMathParaPr>
          <m:jc m:val="left"/>
        </m:oMathParaPr>
        <m:oMath>
          <m:sSup>
            <m:sSupPr>
              <m:ctrlPr>
                <w:rPr>
                  <w:rFonts w:ascii="Cambria Math" w:hAnsi="Cambria Math" w:cs="Times New Roman"/>
                  <w:i/>
                  <w:szCs w:val="26"/>
                </w:rPr>
              </m:ctrlPr>
            </m:sSupPr>
            <m:e>
              <m:r>
                <w:rPr>
                  <w:rFonts w:ascii="Cambria Math" w:hAnsi="Cambria Math" w:cs="Times New Roman"/>
                  <w:szCs w:val="26"/>
                  <w:lang w:val="vi-VN"/>
                </w:rPr>
                <m:t>p</m:t>
              </m:r>
              <m:ctrlPr>
                <w:rPr>
                  <w:rFonts w:ascii="Cambria Math" w:hAnsi="Cambria Math" w:cs="Times New Roman"/>
                  <w:i/>
                  <w:szCs w:val="26"/>
                  <w:lang w:val="vi-VN"/>
                </w:rPr>
              </m:ctrlPr>
            </m:e>
            <m:sup>
              <m:r>
                <w:rPr>
                  <w:rFonts w:ascii="Cambria Math" w:hAnsi="Cambria Math" w:cs="Times New Roman"/>
                  <w:szCs w:val="26"/>
                  <w:lang w:val="vi-VN"/>
                </w:rPr>
                <m:t>tt</m:t>
              </m:r>
            </m:sup>
          </m:sSup>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lang w:val="vi-VN"/>
                </w:rPr>
                <m:t>p</m:t>
              </m:r>
              <m:ctrlPr>
                <w:rPr>
                  <w:rFonts w:ascii="Cambria Math" w:hAnsi="Cambria Math" w:cs="Times New Roman"/>
                  <w:i/>
                  <w:szCs w:val="26"/>
                  <w:lang w:val="vi-VN"/>
                </w:rPr>
              </m:ctrlPr>
            </m:e>
            <m:sup>
              <m:r>
                <w:rPr>
                  <w:rFonts w:ascii="Cambria Math" w:hAnsi="Cambria Math" w:cs="Times New Roman"/>
                  <w:szCs w:val="26"/>
                  <w:lang w:val="vi-VN"/>
                </w:rPr>
                <m:t>tc</m:t>
              </m:r>
            </m:sup>
          </m:sSup>
          <m:r>
            <w:rPr>
              <w:rFonts w:ascii="Cambria Math" w:hAnsi="Cambria Math" w:cs="Times New Roman"/>
              <w:szCs w:val="26"/>
            </w:rPr>
            <m:t>n</m:t>
          </m:r>
        </m:oMath>
      </m:oMathPara>
    </w:p>
    <w:p w14:paraId="43C6DD61" w14:textId="77777777" w:rsidR="004E1573" w:rsidRDefault="00621B72">
      <w:pPr>
        <w:rPr>
          <w:rFonts w:cs="Times New Roman"/>
          <w:szCs w:val="26"/>
          <w:lang w:val="vi-VN"/>
        </w:rPr>
      </w:pPr>
      <w:r>
        <w:rPr>
          <w:rFonts w:cs="Times New Roman"/>
          <w:szCs w:val="26"/>
          <w:lang w:val="vi-VN"/>
        </w:rPr>
        <w:t>Trong đó:</w:t>
      </w:r>
    </w:p>
    <w:p w14:paraId="3F27AEA0" w14:textId="77777777" w:rsidR="004E1573" w:rsidRDefault="005B413A" w:rsidP="00A25F5E">
      <w:pPr>
        <w:rPr>
          <w:rFonts w:cs="Times New Roman"/>
          <w:iCs/>
          <w:szCs w:val="26"/>
          <w:lang w:val="vi-VN"/>
        </w:rPr>
      </w:pPr>
      <m:oMath>
        <m:sSup>
          <m:sSupPr>
            <m:ctrlPr>
              <w:rPr>
                <w:rFonts w:ascii="Cambria Math" w:hAnsi="Cambria Math" w:cs="Times New Roman"/>
                <w:iCs/>
                <w:szCs w:val="26"/>
              </w:rPr>
            </m:ctrlPr>
          </m:sSupPr>
          <m:e>
            <m:r>
              <m:rPr>
                <m:sty m:val="p"/>
              </m:rPr>
              <w:rPr>
                <w:rFonts w:ascii="Cambria Math" w:hAnsi="Cambria Math" w:cs="Times New Roman"/>
                <w:szCs w:val="26"/>
              </w:rPr>
              <m:t>p</m:t>
            </m:r>
          </m:e>
          <m:sup>
            <m:r>
              <m:rPr>
                <m:sty m:val="p"/>
              </m:rPr>
              <w:rPr>
                <w:rFonts w:ascii="Cambria Math" w:hAnsi="Cambria Math" w:cs="Times New Roman"/>
                <w:szCs w:val="26"/>
              </w:rPr>
              <m:t>tc</m:t>
            </m:r>
          </m:sup>
        </m:sSup>
      </m:oMath>
      <w:r w:rsidR="00621B72">
        <w:rPr>
          <w:rFonts w:cs="Times New Roman"/>
          <w:iCs/>
          <w:szCs w:val="26"/>
        </w:rPr>
        <w:t xml:space="preserve">: tải trọng tiêu chuẩn, </w:t>
      </w:r>
      <m:oMath>
        <m:r>
          <m:rPr>
            <m:sty m:val="p"/>
          </m:rPr>
          <w:rPr>
            <w:rFonts w:ascii="Cambria Math" w:hAnsi="Cambria Math" w:cs="Times New Roman"/>
            <w:szCs w:val="26"/>
            <w:lang w:val="vi-VN"/>
          </w:rPr>
          <m:t>n:hệ số độ tin cậy</m:t>
        </m:r>
        <m:r>
          <m:rPr>
            <m:sty m:val="p"/>
          </m:rPr>
          <w:rPr>
            <w:rFonts w:ascii="Cambria Math" w:hAnsi="Cambria Math" w:cs="Times New Roman"/>
            <w:szCs w:val="26"/>
          </w:rPr>
          <m:t xml:space="preserve"> </m:t>
        </m:r>
      </m:oMath>
    </w:p>
    <w:p w14:paraId="7063088A" w14:textId="77777777" w:rsidR="004E1573" w:rsidRDefault="00621B72">
      <w:pPr>
        <w:pStyle w:val="Caption"/>
        <w:rPr>
          <w:b w:val="0"/>
          <w:bCs w:val="0"/>
          <w:i/>
          <w:iCs/>
          <w:lang w:val="vi-VN"/>
        </w:rPr>
      </w:pPr>
      <w:bookmarkStart w:id="145" w:name="_Toc187046642"/>
      <w:r>
        <w:rPr>
          <w:b w:val="0"/>
          <w:bCs w:val="0"/>
          <w:i/>
          <w:iCs/>
          <w:lang w:val="vi-VN"/>
        </w:rPr>
        <w:t xml:space="preserve">Bảng 2. </w:t>
      </w:r>
      <w:r>
        <w:rPr>
          <w:b w:val="0"/>
          <w:bCs w:val="0"/>
          <w:i/>
          <w:iCs/>
        </w:rPr>
        <w:fldChar w:fldCharType="begin"/>
      </w:r>
      <w:r>
        <w:rPr>
          <w:b w:val="0"/>
          <w:bCs w:val="0"/>
          <w:i/>
          <w:iCs/>
          <w:lang w:val="vi-VN"/>
        </w:rPr>
        <w:instrText xml:space="preserve"> SEQ Bảng_2. \* ARABIC </w:instrText>
      </w:r>
      <w:r>
        <w:rPr>
          <w:b w:val="0"/>
          <w:bCs w:val="0"/>
          <w:i/>
          <w:iCs/>
        </w:rPr>
        <w:fldChar w:fldCharType="separate"/>
      </w:r>
      <w:r>
        <w:rPr>
          <w:b w:val="0"/>
          <w:bCs w:val="0"/>
          <w:i/>
          <w:iCs/>
          <w:lang w:val="vi-VN"/>
        </w:rPr>
        <w:t>5</w:t>
      </w:r>
      <w:r>
        <w:rPr>
          <w:b w:val="0"/>
          <w:bCs w:val="0"/>
          <w:i/>
          <w:iCs/>
        </w:rPr>
        <w:fldChar w:fldCharType="end"/>
      </w:r>
      <w:r>
        <w:rPr>
          <w:b w:val="0"/>
          <w:bCs w:val="0"/>
          <w:i/>
          <w:iCs/>
          <w:lang w:val="vi-VN"/>
        </w:rPr>
        <w:t xml:space="preserve"> Hoạt tải tác dụng lên ô sàn</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B064DB" w14:paraId="51260EED" w14:textId="77777777" w:rsidTr="00B064DB">
        <w:trPr>
          <w:trHeight w:val="1090"/>
        </w:trPr>
        <w:tc>
          <w:tcPr>
            <w:tcW w:w="1000" w:type="pct"/>
            <w:vAlign w:val="center"/>
          </w:tcPr>
          <w:p w14:paraId="224B7CDD" w14:textId="77777777" w:rsidR="00B064DB" w:rsidRDefault="00B064DB">
            <w:pPr>
              <w:spacing w:beforeLines="20" w:before="48" w:afterLines="20" w:after="48"/>
              <w:jc w:val="center"/>
              <w:rPr>
                <w:rFonts w:eastAsiaTheme="minorEastAsia" w:cs="Times New Roman"/>
                <w:bCs/>
                <w:iCs/>
                <w:sz w:val="24"/>
                <w:szCs w:val="24"/>
              </w:rPr>
            </w:pPr>
            <w:r>
              <w:rPr>
                <w:rFonts w:eastAsiaTheme="minorEastAsia" w:cs="Times New Roman"/>
                <w:bCs/>
                <w:iCs/>
                <w:sz w:val="24"/>
                <w:szCs w:val="24"/>
              </w:rPr>
              <w:t>Ô sàn</w:t>
            </w:r>
          </w:p>
        </w:tc>
        <w:tc>
          <w:tcPr>
            <w:tcW w:w="1000" w:type="pct"/>
            <w:vAlign w:val="center"/>
          </w:tcPr>
          <w:p w14:paraId="4501DEF6" w14:textId="77777777" w:rsidR="00B064DB" w:rsidRDefault="00B064DB">
            <w:pPr>
              <w:spacing w:beforeLines="20" w:before="48" w:afterLines="20" w:after="48"/>
              <w:jc w:val="center"/>
              <w:rPr>
                <w:rFonts w:eastAsiaTheme="minorEastAsia" w:cs="Times New Roman"/>
                <w:bCs/>
                <w:iCs/>
                <w:sz w:val="24"/>
                <w:szCs w:val="24"/>
              </w:rPr>
            </w:pPr>
            <w:r>
              <w:rPr>
                <w:rFonts w:eastAsiaTheme="minorEastAsia" w:cs="Times New Roman"/>
                <w:bCs/>
                <w:iCs/>
                <w:sz w:val="24"/>
                <w:szCs w:val="24"/>
              </w:rPr>
              <w:t>Chức năng</w:t>
            </w:r>
          </w:p>
        </w:tc>
        <w:tc>
          <w:tcPr>
            <w:tcW w:w="1000" w:type="pct"/>
            <w:vAlign w:val="center"/>
          </w:tcPr>
          <w:p w14:paraId="0CE8403C" w14:textId="77777777" w:rsidR="00B064DB" w:rsidRDefault="00B064DB">
            <w:pPr>
              <w:spacing w:beforeLines="20" w:before="48" w:afterLines="20" w:after="48"/>
              <w:jc w:val="center"/>
              <w:rPr>
                <w:rFonts w:eastAsiaTheme="minorEastAsia" w:cs="Times New Roman"/>
                <w:bCs/>
                <w:iCs/>
                <w:sz w:val="24"/>
                <w:szCs w:val="24"/>
              </w:rPr>
            </w:pPr>
            <w:r>
              <w:rPr>
                <w:rFonts w:eastAsia="Times New Roman" w:cs="Times New Roman"/>
                <w:bCs/>
                <w:color w:val="000000"/>
                <w:sz w:val="24"/>
                <w:szCs w:val="24"/>
                <w:lang w:eastAsia="ja-JP"/>
              </w:rPr>
              <w:t>P</w:t>
            </w:r>
            <w:r>
              <w:rPr>
                <w:rFonts w:eastAsia="Times New Roman" w:cs="Times New Roman"/>
                <w:bCs/>
                <w:color w:val="000000"/>
                <w:sz w:val="24"/>
                <w:szCs w:val="24"/>
                <w:vertAlign w:val="subscript"/>
                <w:lang w:eastAsia="ja-JP"/>
              </w:rPr>
              <w:t>tc</w:t>
            </w:r>
            <w:r>
              <w:rPr>
                <w:rFonts w:eastAsia="Times New Roman" w:cs="Times New Roman"/>
                <w:bCs/>
                <w:color w:val="000000"/>
                <w:sz w:val="24"/>
                <w:szCs w:val="24"/>
                <w:lang w:eastAsia="ja-JP"/>
              </w:rPr>
              <w:t xml:space="preserve"> (kN/m</w:t>
            </w:r>
            <w:r>
              <w:rPr>
                <w:rFonts w:eastAsia="Times New Roman" w:cs="Times New Roman"/>
                <w:bCs/>
                <w:color w:val="000000"/>
                <w:sz w:val="24"/>
                <w:szCs w:val="24"/>
                <w:vertAlign w:val="superscript"/>
                <w:lang w:eastAsia="ja-JP"/>
              </w:rPr>
              <w:t>2</w:t>
            </w:r>
            <w:r>
              <w:rPr>
                <w:rFonts w:eastAsia="Times New Roman" w:cs="Times New Roman"/>
                <w:bCs/>
                <w:color w:val="000000"/>
                <w:sz w:val="24"/>
                <w:szCs w:val="24"/>
                <w:lang w:eastAsia="ja-JP"/>
              </w:rPr>
              <w:t>)</w:t>
            </w:r>
          </w:p>
        </w:tc>
        <w:tc>
          <w:tcPr>
            <w:tcW w:w="1000" w:type="pct"/>
            <w:vAlign w:val="center"/>
          </w:tcPr>
          <w:p w14:paraId="44F4EBBA" w14:textId="77777777" w:rsidR="00B064DB" w:rsidRDefault="00B064DB">
            <w:pPr>
              <w:spacing w:beforeLines="20" w:before="48" w:afterLines="20" w:after="48"/>
              <w:jc w:val="center"/>
              <w:rPr>
                <w:rFonts w:eastAsiaTheme="minorEastAsia" w:cs="Times New Roman"/>
                <w:bCs/>
                <w:iCs/>
                <w:sz w:val="24"/>
                <w:szCs w:val="24"/>
              </w:rPr>
            </w:pPr>
            <w:r>
              <w:rPr>
                <w:rFonts w:eastAsiaTheme="minorEastAsia" w:cs="Times New Roman"/>
                <w:bCs/>
                <w:iCs/>
                <w:sz w:val="24"/>
                <w:szCs w:val="24"/>
              </w:rPr>
              <w:t>Hệ số vượt tải</w:t>
            </w:r>
          </w:p>
        </w:tc>
        <w:tc>
          <w:tcPr>
            <w:tcW w:w="1000" w:type="pct"/>
            <w:vAlign w:val="center"/>
          </w:tcPr>
          <w:p w14:paraId="030425AD" w14:textId="77777777" w:rsidR="00B064DB" w:rsidRDefault="00B064DB">
            <w:pPr>
              <w:spacing w:beforeLines="20" w:before="48" w:afterLines="20" w:after="48"/>
              <w:jc w:val="center"/>
              <w:rPr>
                <w:rFonts w:eastAsiaTheme="minorEastAsia" w:cs="Times New Roman"/>
                <w:bCs/>
                <w:iCs/>
                <w:sz w:val="24"/>
                <w:szCs w:val="24"/>
              </w:rPr>
            </w:pPr>
            <w:r>
              <w:rPr>
                <w:rFonts w:eastAsia="Times New Roman" w:cs="Times New Roman"/>
                <w:bCs/>
                <w:color w:val="000000"/>
                <w:sz w:val="24"/>
                <w:szCs w:val="24"/>
                <w:lang w:eastAsia="ja-JP"/>
              </w:rPr>
              <w:t>P</w:t>
            </w:r>
            <w:r>
              <w:rPr>
                <w:rFonts w:eastAsia="Times New Roman" w:cs="Times New Roman"/>
                <w:bCs/>
                <w:color w:val="000000"/>
                <w:sz w:val="24"/>
                <w:szCs w:val="24"/>
                <w:vertAlign w:val="subscript"/>
                <w:lang w:eastAsia="ja-JP"/>
              </w:rPr>
              <w:t xml:space="preserve">tt </w:t>
            </w:r>
            <w:r>
              <w:rPr>
                <w:rFonts w:eastAsia="Times New Roman" w:cs="Times New Roman"/>
                <w:bCs/>
                <w:color w:val="000000"/>
                <w:sz w:val="24"/>
                <w:szCs w:val="24"/>
                <w:lang w:eastAsia="ja-JP"/>
              </w:rPr>
              <w:t>sàn (kN/m</w:t>
            </w:r>
            <w:r>
              <w:rPr>
                <w:rFonts w:eastAsia="Times New Roman" w:cs="Times New Roman"/>
                <w:bCs/>
                <w:color w:val="000000"/>
                <w:sz w:val="24"/>
                <w:szCs w:val="24"/>
                <w:vertAlign w:val="superscript"/>
                <w:lang w:eastAsia="ja-JP"/>
              </w:rPr>
              <w:t>2</w:t>
            </w:r>
            <w:r>
              <w:rPr>
                <w:rFonts w:eastAsia="Times New Roman" w:cs="Times New Roman"/>
                <w:bCs/>
                <w:color w:val="000000"/>
                <w:sz w:val="24"/>
                <w:szCs w:val="24"/>
                <w:lang w:eastAsia="ja-JP"/>
              </w:rPr>
              <w:t>)</w:t>
            </w:r>
          </w:p>
        </w:tc>
      </w:tr>
      <w:tr w:rsidR="00B064DB" w14:paraId="0321A8BD" w14:textId="77777777" w:rsidTr="00B064DB">
        <w:trPr>
          <w:trHeight w:val="1090"/>
        </w:trPr>
        <w:tc>
          <w:tcPr>
            <w:tcW w:w="1000" w:type="pct"/>
            <w:vAlign w:val="center"/>
          </w:tcPr>
          <w:p w14:paraId="3C1772F7" w14:textId="1F34FA12" w:rsidR="00B064DB" w:rsidRPr="00B064DB" w:rsidRDefault="00B064DB">
            <w:pPr>
              <w:spacing w:beforeLines="20" w:before="48" w:afterLines="20" w:after="48"/>
              <w:jc w:val="center"/>
              <w:rPr>
                <w:rFonts w:eastAsiaTheme="minorEastAsia" w:cs="Times New Roman"/>
                <w:iCs/>
                <w:sz w:val="24"/>
                <w:szCs w:val="24"/>
              </w:rPr>
            </w:pPr>
            <w:r>
              <w:rPr>
                <w:rFonts w:eastAsiaTheme="minorEastAsia" w:cs="Times New Roman"/>
                <w:iCs/>
                <w:sz w:val="24"/>
                <w:szCs w:val="24"/>
              </w:rPr>
              <w:t>S1, S2, S4, S5, S6, S8,</w:t>
            </w:r>
            <w:r>
              <w:rPr>
                <w:rFonts w:eastAsiaTheme="minorEastAsia" w:cs="Times New Roman"/>
                <w:iCs/>
                <w:sz w:val="24"/>
                <w:szCs w:val="24"/>
                <w:lang w:val="vi-VN"/>
              </w:rPr>
              <w:t xml:space="preserve"> S12</w:t>
            </w:r>
            <w:r>
              <w:rPr>
                <w:rFonts w:eastAsiaTheme="minorEastAsia" w:cs="Times New Roman"/>
                <w:iCs/>
                <w:sz w:val="24"/>
                <w:szCs w:val="24"/>
              </w:rPr>
              <w:t>,</w:t>
            </w:r>
            <w:r>
              <w:rPr>
                <w:rFonts w:eastAsiaTheme="minorEastAsia" w:cs="Times New Roman"/>
                <w:iCs/>
                <w:sz w:val="24"/>
                <w:szCs w:val="24"/>
                <w:lang w:val="vi-VN"/>
              </w:rPr>
              <w:t xml:space="preserve"> S</w:t>
            </w:r>
            <w:r>
              <w:rPr>
                <w:rFonts w:eastAsiaTheme="minorEastAsia" w:cs="Times New Roman"/>
                <w:iCs/>
                <w:sz w:val="24"/>
                <w:szCs w:val="24"/>
              </w:rPr>
              <w:t>15,</w:t>
            </w:r>
            <w:r>
              <w:rPr>
                <w:rFonts w:eastAsiaTheme="minorEastAsia" w:cs="Times New Roman"/>
                <w:iCs/>
                <w:sz w:val="24"/>
                <w:szCs w:val="24"/>
                <w:lang w:val="vi-VN"/>
              </w:rPr>
              <w:t>S</w:t>
            </w:r>
            <w:r>
              <w:rPr>
                <w:rFonts w:eastAsiaTheme="minorEastAsia" w:cs="Times New Roman"/>
                <w:iCs/>
                <w:sz w:val="24"/>
                <w:szCs w:val="24"/>
              </w:rPr>
              <w:t>16,</w:t>
            </w:r>
            <w:r>
              <w:rPr>
                <w:rFonts w:eastAsiaTheme="minorEastAsia" w:cs="Times New Roman"/>
                <w:iCs/>
                <w:sz w:val="24"/>
                <w:szCs w:val="24"/>
                <w:lang w:val="vi-VN"/>
              </w:rPr>
              <w:t xml:space="preserve"> S20</w:t>
            </w:r>
          </w:p>
        </w:tc>
        <w:tc>
          <w:tcPr>
            <w:tcW w:w="1000" w:type="pct"/>
            <w:vAlign w:val="center"/>
          </w:tcPr>
          <w:p w14:paraId="6AA2488B" w14:textId="666E7F70" w:rsidR="00B064DB" w:rsidRDefault="00B064DB">
            <w:pPr>
              <w:spacing w:beforeLines="20" w:before="48" w:afterLines="20" w:after="48"/>
              <w:jc w:val="center"/>
              <w:rPr>
                <w:rFonts w:eastAsiaTheme="minorEastAsia" w:cs="Times New Roman"/>
                <w:iCs/>
                <w:sz w:val="24"/>
                <w:szCs w:val="24"/>
              </w:rPr>
            </w:pPr>
            <w:r>
              <w:rPr>
                <w:rFonts w:eastAsiaTheme="minorEastAsia" w:cs="Times New Roman"/>
                <w:iCs/>
                <w:sz w:val="24"/>
                <w:szCs w:val="24"/>
              </w:rPr>
              <w:t>Phòng ngủ, Phòng WC, Sàn kho, Sàn WC</w:t>
            </w:r>
          </w:p>
        </w:tc>
        <w:tc>
          <w:tcPr>
            <w:tcW w:w="1000" w:type="pct"/>
            <w:vAlign w:val="center"/>
          </w:tcPr>
          <w:p w14:paraId="3796E916"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1.5</w:t>
            </w:r>
          </w:p>
        </w:tc>
        <w:tc>
          <w:tcPr>
            <w:tcW w:w="1000" w:type="pct"/>
            <w:vAlign w:val="center"/>
          </w:tcPr>
          <w:p w14:paraId="3378C43D"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1.3</w:t>
            </w:r>
          </w:p>
        </w:tc>
        <w:tc>
          <w:tcPr>
            <w:tcW w:w="1000" w:type="pct"/>
            <w:vAlign w:val="center"/>
          </w:tcPr>
          <w:p w14:paraId="3B0D2A6F"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1.95</w:t>
            </w:r>
          </w:p>
        </w:tc>
      </w:tr>
      <w:tr w:rsidR="00B064DB" w14:paraId="6BC2D31F" w14:textId="77777777" w:rsidTr="00B064DB">
        <w:trPr>
          <w:trHeight w:val="1090"/>
        </w:trPr>
        <w:tc>
          <w:tcPr>
            <w:tcW w:w="1000" w:type="pct"/>
            <w:vAlign w:val="center"/>
          </w:tcPr>
          <w:p w14:paraId="3D5307EB" w14:textId="1A14B062" w:rsidR="00B064DB" w:rsidRDefault="00B064DB">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lastRenderedPageBreak/>
              <w:t>S1</w:t>
            </w:r>
            <w:r>
              <w:rPr>
                <w:rFonts w:eastAsiaTheme="minorEastAsia" w:cs="Times New Roman"/>
                <w:iCs/>
                <w:sz w:val="24"/>
                <w:szCs w:val="24"/>
              </w:rPr>
              <w:t>8,</w:t>
            </w:r>
            <w:r>
              <w:rPr>
                <w:rFonts w:eastAsiaTheme="minorEastAsia" w:cs="Times New Roman"/>
                <w:iCs/>
                <w:sz w:val="24"/>
                <w:szCs w:val="24"/>
                <w:lang w:val="vi-VN"/>
              </w:rPr>
              <w:t xml:space="preserve"> S19</w:t>
            </w:r>
          </w:p>
        </w:tc>
        <w:tc>
          <w:tcPr>
            <w:tcW w:w="1000" w:type="pct"/>
            <w:vAlign w:val="center"/>
          </w:tcPr>
          <w:p w14:paraId="35639120" w14:textId="19B1BBE1" w:rsidR="00B064DB" w:rsidRDefault="00B064DB">
            <w:pPr>
              <w:spacing w:beforeLines="20" w:before="48" w:afterLines="20" w:after="48"/>
              <w:jc w:val="center"/>
              <w:rPr>
                <w:rFonts w:eastAsiaTheme="minorEastAsia" w:cs="Times New Roman"/>
                <w:iCs/>
                <w:sz w:val="24"/>
                <w:szCs w:val="24"/>
              </w:rPr>
            </w:pPr>
            <w:r>
              <w:rPr>
                <w:rFonts w:eastAsiaTheme="minorEastAsia" w:cs="Times New Roman"/>
                <w:iCs/>
                <w:sz w:val="24"/>
                <w:szCs w:val="24"/>
              </w:rPr>
              <w:t>Sàn ban công</w:t>
            </w:r>
          </w:p>
        </w:tc>
        <w:tc>
          <w:tcPr>
            <w:tcW w:w="1000" w:type="pct"/>
            <w:vAlign w:val="center"/>
          </w:tcPr>
          <w:p w14:paraId="286551C1" w14:textId="48EA3095"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2</w:t>
            </w:r>
          </w:p>
        </w:tc>
        <w:tc>
          <w:tcPr>
            <w:tcW w:w="1000" w:type="pct"/>
            <w:vAlign w:val="center"/>
          </w:tcPr>
          <w:p w14:paraId="51FE1714"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1.3</w:t>
            </w:r>
          </w:p>
        </w:tc>
        <w:tc>
          <w:tcPr>
            <w:tcW w:w="1000" w:type="pct"/>
            <w:vAlign w:val="center"/>
          </w:tcPr>
          <w:p w14:paraId="1BC83C6D" w14:textId="23DD5171"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2.6</w:t>
            </w:r>
          </w:p>
        </w:tc>
      </w:tr>
      <w:tr w:rsidR="00B064DB" w14:paraId="4C2D955F" w14:textId="77777777" w:rsidTr="00B064DB">
        <w:trPr>
          <w:trHeight w:val="1090"/>
        </w:trPr>
        <w:tc>
          <w:tcPr>
            <w:tcW w:w="1000" w:type="pct"/>
            <w:vAlign w:val="center"/>
          </w:tcPr>
          <w:p w14:paraId="2C2A4EF0" w14:textId="50C69E74" w:rsidR="00B064DB" w:rsidRDefault="00B064DB">
            <w:pPr>
              <w:spacing w:beforeLines="20" w:before="48" w:afterLines="20" w:after="48"/>
              <w:jc w:val="center"/>
              <w:rPr>
                <w:rFonts w:eastAsiaTheme="minorEastAsia" w:cs="Times New Roman"/>
                <w:iCs/>
                <w:sz w:val="24"/>
                <w:szCs w:val="24"/>
              </w:rPr>
            </w:pPr>
            <w:r>
              <w:rPr>
                <w:rFonts w:eastAsiaTheme="minorEastAsia" w:cs="Times New Roman"/>
                <w:iCs/>
                <w:sz w:val="24"/>
                <w:szCs w:val="24"/>
              </w:rPr>
              <w:t>S3, S7, S9, S10,</w:t>
            </w:r>
            <w:r>
              <w:rPr>
                <w:rFonts w:eastAsiaTheme="minorEastAsia" w:cs="Times New Roman"/>
                <w:iCs/>
                <w:sz w:val="24"/>
                <w:szCs w:val="24"/>
                <w:lang w:val="vi-VN"/>
              </w:rPr>
              <w:t xml:space="preserve"> S</w:t>
            </w:r>
            <w:r>
              <w:rPr>
                <w:rFonts w:eastAsiaTheme="minorEastAsia" w:cs="Times New Roman"/>
                <w:iCs/>
                <w:sz w:val="24"/>
                <w:szCs w:val="24"/>
              </w:rPr>
              <w:t>13,</w:t>
            </w:r>
            <w:r>
              <w:rPr>
                <w:rFonts w:eastAsiaTheme="minorEastAsia" w:cs="Times New Roman"/>
                <w:iCs/>
                <w:sz w:val="24"/>
                <w:szCs w:val="24"/>
                <w:lang w:val="vi-VN"/>
              </w:rPr>
              <w:t xml:space="preserve"> S</w:t>
            </w:r>
            <w:r>
              <w:rPr>
                <w:rFonts w:eastAsiaTheme="minorEastAsia" w:cs="Times New Roman"/>
                <w:iCs/>
                <w:sz w:val="24"/>
                <w:szCs w:val="24"/>
              </w:rPr>
              <w:t>14</w:t>
            </w:r>
            <w:r>
              <w:rPr>
                <w:rFonts w:eastAsiaTheme="minorEastAsia" w:cs="Times New Roman"/>
                <w:iCs/>
                <w:sz w:val="24"/>
                <w:szCs w:val="24"/>
                <w:lang w:val="vi-VN"/>
              </w:rPr>
              <w:t xml:space="preserve"> S1</w:t>
            </w:r>
            <w:r>
              <w:rPr>
                <w:rFonts w:eastAsiaTheme="minorEastAsia" w:cs="Times New Roman"/>
                <w:iCs/>
                <w:sz w:val="24"/>
                <w:szCs w:val="24"/>
              </w:rPr>
              <w:t>7</w:t>
            </w:r>
          </w:p>
        </w:tc>
        <w:tc>
          <w:tcPr>
            <w:tcW w:w="1000" w:type="pct"/>
            <w:vAlign w:val="center"/>
          </w:tcPr>
          <w:p w14:paraId="6E231EA2" w14:textId="4536D658" w:rsidR="00B064DB" w:rsidRDefault="00B064DB">
            <w:pPr>
              <w:spacing w:beforeLines="20" w:before="48" w:afterLines="20" w:after="48"/>
              <w:jc w:val="center"/>
              <w:rPr>
                <w:rFonts w:eastAsiaTheme="minorEastAsia" w:cs="Times New Roman"/>
                <w:iCs/>
                <w:sz w:val="24"/>
                <w:szCs w:val="24"/>
              </w:rPr>
            </w:pPr>
            <w:r>
              <w:rPr>
                <w:rFonts w:eastAsiaTheme="minorEastAsia" w:cs="Times New Roman"/>
                <w:iCs/>
                <w:sz w:val="24"/>
                <w:szCs w:val="24"/>
              </w:rPr>
              <w:t>Hành lang, Phòng SHC, Sàn SHC</w:t>
            </w:r>
          </w:p>
        </w:tc>
        <w:tc>
          <w:tcPr>
            <w:tcW w:w="1000" w:type="pct"/>
            <w:vAlign w:val="center"/>
          </w:tcPr>
          <w:p w14:paraId="45A908C4"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3</w:t>
            </w:r>
          </w:p>
        </w:tc>
        <w:tc>
          <w:tcPr>
            <w:tcW w:w="1000" w:type="pct"/>
            <w:vAlign w:val="center"/>
          </w:tcPr>
          <w:p w14:paraId="00C21FC6"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1.3</w:t>
            </w:r>
          </w:p>
        </w:tc>
        <w:tc>
          <w:tcPr>
            <w:tcW w:w="1000" w:type="pct"/>
            <w:vAlign w:val="center"/>
          </w:tcPr>
          <w:p w14:paraId="324996DE" w14:textId="77777777" w:rsidR="00B064DB" w:rsidRDefault="00B064DB" w:rsidP="00B064DB">
            <w:pPr>
              <w:spacing w:beforeLines="20" w:before="48" w:afterLines="20" w:after="48"/>
              <w:jc w:val="center"/>
              <w:rPr>
                <w:rFonts w:eastAsiaTheme="minorEastAsia" w:cs="Times New Roman"/>
                <w:iCs/>
                <w:sz w:val="24"/>
                <w:szCs w:val="24"/>
              </w:rPr>
            </w:pPr>
            <w:r>
              <w:rPr>
                <w:rFonts w:cs="Times New Roman"/>
                <w:sz w:val="24"/>
                <w:szCs w:val="24"/>
              </w:rPr>
              <w:t>3.9</w:t>
            </w:r>
          </w:p>
        </w:tc>
      </w:tr>
    </w:tbl>
    <w:p w14:paraId="0536CB2A" w14:textId="77777777" w:rsidR="004E1573" w:rsidRDefault="00621B72">
      <w:pPr>
        <w:pStyle w:val="Heading3"/>
        <w:ind w:hanging="1146"/>
        <w:rPr>
          <w:szCs w:val="26"/>
        </w:rPr>
      </w:pPr>
      <w:bookmarkStart w:id="146" w:name="_Toc186982685"/>
      <w:bookmarkStart w:id="147" w:name="_Toc152020323"/>
      <w:r>
        <w:rPr>
          <w:szCs w:val="26"/>
        </w:rPr>
        <w:t>Tổng tải trọng tác dụng lên ô sàn</w:t>
      </w:r>
      <w:bookmarkEnd w:id="146"/>
      <w:bookmarkEnd w:id="147"/>
    </w:p>
    <w:p w14:paraId="221CAD40" w14:textId="77777777" w:rsidR="004E1573" w:rsidRDefault="00621B72">
      <w:pPr>
        <w:pStyle w:val="Caption"/>
        <w:rPr>
          <w:b w:val="0"/>
          <w:bCs w:val="0"/>
          <w:i/>
          <w:iCs/>
        </w:rPr>
      </w:pPr>
      <w:bookmarkStart w:id="148" w:name="_Toc187046643"/>
      <w:r>
        <w:rPr>
          <w:b w:val="0"/>
          <w:bCs w:val="0"/>
          <w:i/>
          <w:iCs/>
        </w:rPr>
        <w:t xml:space="preserve">Bảng 2. </w:t>
      </w:r>
      <w:r>
        <w:rPr>
          <w:b w:val="0"/>
          <w:bCs w:val="0"/>
          <w:i/>
          <w:iCs/>
        </w:rPr>
        <w:fldChar w:fldCharType="begin"/>
      </w:r>
      <w:r>
        <w:rPr>
          <w:b w:val="0"/>
          <w:bCs w:val="0"/>
          <w:i/>
          <w:iCs/>
        </w:rPr>
        <w:instrText xml:space="preserve"> SEQ Bảng_2. \* ARABIC </w:instrText>
      </w:r>
      <w:r>
        <w:rPr>
          <w:b w:val="0"/>
          <w:bCs w:val="0"/>
          <w:i/>
          <w:iCs/>
        </w:rPr>
        <w:fldChar w:fldCharType="separate"/>
      </w:r>
      <w:r>
        <w:rPr>
          <w:b w:val="0"/>
          <w:bCs w:val="0"/>
          <w:i/>
          <w:iCs/>
        </w:rPr>
        <w:t>6</w:t>
      </w:r>
      <w:r>
        <w:rPr>
          <w:b w:val="0"/>
          <w:bCs w:val="0"/>
          <w:i/>
          <w:iCs/>
        </w:rPr>
        <w:fldChar w:fldCharType="end"/>
      </w:r>
      <w:r>
        <w:rPr>
          <w:b w:val="0"/>
          <w:bCs w:val="0"/>
          <w:i/>
          <w:iCs/>
          <w:lang w:val="vi-VN"/>
        </w:rPr>
        <w:t xml:space="preserve"> Tổng tải trọng tác dụng lên ô sàn</w:t>
      </w:r>
      <w:bookmarkEnd w:id="148"/>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523"/>
      </w:tblGrid>
      <w:tr w:rsidR="004E1573" w14:paraId="07342CA3" w14:textId="77777777" w:rsidTr="00D60295">
        <w:trPr>
          <w:trHeight w:val="437"/>
        </w:trPr>
        <w:tc>
          <w:tcPr>
            <w:tcW w:w="1225" w:type="pct"/>
            <w:vAlign w:val="center"/>
          </w:tcPr>
          <w:p w14:paraId="412F436C" w14:textId="77777777" w:rsidR="004E1573" w:rsidRDefault="00621B72">
            <w:pPr>
              <w:spacing w:beforeLines="20" w:before="48" w:afterLines="20" w:after="48"/>
              <w:jc w:val="center"/>
              <w:rPr>
                <w:rFonts w:eastAsiaTheme="minorEastAsia" w:cs="Times New Roman"/>
                <w:bCs/>
                <w:iCs/>
                <w:sz w:val="24"/>
                <w:szCs w:val="24"/>
              </w:rPr>
            </w:pPr>
            <w:r>
              <w:rPr>
                <w:rFonts w:eastAsiaTheme="minorEastAsia" w:cs="Times New Roman"/>
                <w:bCs/>
                <w:iCs/>
                <w:sz w:val="24"/>
                <w:szCs w:val="24"/>
              </w:rPr>
              <w:t>Ô sàn</w:t>
            </w:r>
          </w:p>
        </w:tc>
        <w:tc>
          <w:tcPr>
            <w:tcW w:w="1225" w:type="pct"/>
            <w:vAlign w:val="center"/>
          </w:tcPr>
          <w:p w14:paraId="4D3A5189" w14:textId="77777777" w:rsidR="004E1573" w:rsidRDefault="00621B72">
            <w:pPr>
              <w:spacing w:beforeLines="20" w:before="48" w:afterLines="20" w:after="48"/>
              <w:jc w:val="center"/>
              <w:rPr>
                <w:rFonts w:eastAsiaTheme="minorEastAsia" w:cs="Times New Roman"/>
                <w:bCs/>
                <w:iCs/>
                <w:sz w:val="24"/>
                <w:szCs w:val="24"/>
              </w:rPr>
            </w:pPr>
            <w:r>
              <w:rPr>
                <w:rFonts w:eastAsia="Times New Roman" w:cs="Times New Roman"/>
                <w:bCs/>
                <w:color w:val="000000"/>
                <w:sz w:val="24"/>
                <w:szCs w:val="24"/>
                <w:lang w:eastAsia="ja-JP"/>
              </w:rPr>
              <w:t>G</w:t>
            </w:r>
            <w:r>
              <w:rPr>
                <w:rFonts w:eastAsia="Times New Roman" w:cs="Times New Roman"/>
                <w:bCs/>
                <w:color w:val="000000"/>
                <w:sz w:val="24"/>
                <w:szCs w:val="24"/>
                <w:vertAlign w:val="subscript"/>
                <w:lang w:eastAsia="ja-JP"/>
              </w:rPr>
              <w:t>tt</w:t>
            </w:r>
            <w:r>
              <w:rPr>
                <w:rFonts w:eastAsia="Times New Roman" w:cs="Times New Roman"/>
                <w:bCs/>
                <w:color w:val="000000"/>
                <w:sz w:val="24"/>
                <w:szCs w:val="24"/>
                <w:lang w:eastAsia="ja-JP"/>
              </w:rPr>
              <w:t xml:space="preserve"> (kN/m</w:t>
            </w:r>
            <w:r>
              <w:rPr>
                <w:rFonts w:eastAsia="Times New Roman" w:cs="Times New Roman"/>
                <w:bCs/>
                <w:color w:val="000000"/>
                <w:sz w:val="24"/>
                <w:szCs w:val="24"/>
                <w:vertAlign w:val="superscript"/>
                <w:lang w:eastAsia="ja-JP"/>
              </w:rPr>
              <w:t>2</w:t>
            </w:r>
            <w:r>
              <w:rPr>
                <w:rFonts w:eastAsia="Times New Roman" w:cs="Times New Roman"/>
                <w:bCs/>
                <w:color w:val="000000"/>
                <w:sz w:val="24"/>
                <w:szCs w:val="24"/>
                <w:lang w:eastAsia="ja-JP"/>
              </w:rPr>
              <w:t>)</w:t>
            </w:r>
          </w:p>
        </w:tc>
        <w:tc>
          <w:tcPr>
            <w:tcW w:w="1226" w:type="pct"/>
            <w:vAlign w:val="center"/>
          </w:tcPr>
          <w:p w14:paraId="5156E3AA" w14:textId="77777777" w:rsidR="004E1573" w:rsidRDefault="00621B72">
            <w:pPr>
              <w:spacing w:beforeLines="20" w:before="48" w:afterLines="20" w:after="48"/>
              <w:jc w:val="center"/>
              <w:rPr>
                <w:rFonts w:eastAsiaTheme="minorEastAsia" w:cs="Times New Roman"/>
                <w:bCs/>
                <w:iCs/>
                <w:sz w:val="24"/>
                <w:szCs w:val="24"/>
              </w:rPr>
            </w:pPr>
            <w:r>
              <w:rPr>
                <w:rFonts w:eastAsia="Times New Roman" w:cs="Times New Roman"/>
                <w:bCs/>
                <w:color w:val="000000"/>
                <w:sz w:val="24"/>
                <w:szCs w:val="24"/>
                <w:lang w:eastAsia="ja-JP"/>
              </w:rPr>
              <w:t>P</w:t>
            </w:r>
            <w:r>
              <w:rPr>
                <w:rFonts w:eastAsia="Times New Roman" w:cs="Times New Roman"/>
                <w:bCs/>
                <w:color w:val="000000"/>
                <w:sz w:val="24"/>
                <w:szCs w:val="24"/>
                <w:vertAlign w:val="subscript"/>
                <w:lang w:eastAsia="ja-JP"/>
              </w:rPr>
              <w:t>tt</w:t>
            </w:r>
            <w:r>
              <w:rPr>
                <w:rFonts w:eastAsia="Times New Roman" w:cs="Times New Roman"/>
                <w:bCs/>
                <w:color w:val="000000"/>
                <w:sz w:val="24"/>
                <w:szCs w:val="24"/>
                <w:lang w:eastAsia="ja-JP"/>
              </w:rPr>
              <w:t xml:space="preserve"> (kN/m</w:t>
            </w:r>
            <w:r>
              <w:rPr>
                <w:rFonts w:eastAsia="Times New Roman" w:cs="Times New Roman"/>
                <w:bCs/>
                <w:color w:val="000000"/>
                <w:sz w:val="24"/>
                <w:szCs w:val="24"/>
                <w:vertAlign w:val="superscript"/>
                <w:lang w:eastAsia="ja-JP"/>
              </w:rPr>
              <w:t>2</w:t>
            </w:r>
            <w:r>
              <w:rPr>
                <w:rFonts w:eastAsia="Times New Roman" w:cs="Times New Roman"/>
                <w:bCs/>
                <w:color w:val="000000"/>
                <w:sz w:val="24"/>
                <w:szCs w:val="24"/>
                <w:lang w:eastAsia="ja-JP"/>
              </w:rPr>
              <w:t>)</w:t>
            </w:r>
          </w:p>
        </w:tc>
        <w:tc>
          <w:tcPr>
            <w:tcW w:w="1323" w:type="pct"/>
            <w:vAlign w:val="center"/>
          </w:tcPr>
          <w:p w14:paraId="0D68C402" w14:textId="77777777" w:rsidR="004E1573" w:rsidRDefault="00621B72">
            <w:pPr>
              <w:spacing w:beforeLines="20" w:before="48" w:afterLines="20" w:after="48"/>
              <w:jc w:val="center"/>
              <w:rPr>
                <w:rFonts w:eastAsiaTheme="minorEastAsia" w:cs="Times New Roman"/>
                <w:bCs/>
                <w:iCs/>
                <w:sz w:val="24"/>
                <w:szCs w:val="24"/>
              </w:rPr>
            </w:pPr>
            <w:r>
              <w:rPr>
                <w:rFonts w:eastAsia="Times New Roman" w:cs="Times New Roman"/>
                <w:bCs/>
                <w:color w:val="000000"/>
                <w:sz w:val="24"/>
                <w:szCs w:val="24"/>
                <w:lang w:eastAsia="ja-JP"/>
              </w:rPr>
              <w:t>Q</w:t>
            </w:r>
            <w:r>
              <w:rPr>
                <w:rFonts w:eastAsia="Times New Roman" w:cs="Times New Roman"/>
                <w:bCs/>
                <w:color w:val="000000"/>
                <w:sz w:val="24"/>
                <w:szCs w:val="24"/>
                <w:vertAlign w:val="subscript"/>
                <w:lang w:eastAsia="ja-JP"/>
              </w:rPr>
              <w:t xml:space="preserve">s </w:t>
            </w:r>
            <w:r>
              <w:rPr>
                <w:rFonts w:eastAsia="Times New Roman" w:cs="Times New Roman"/>
                <w:bCs/>
                <w:color w:val="000000"/>
                <w:sz w:val="24"/>
                <w:szCs w:val="24"/>
                <w:lang w:eastAsia="ja-JP"/>
              </w:rPr>
              <w:t>(kN/m</w:t>
            </w:r>
            <w:r>
              <w:rPr>
                <w:rFonts w:eastAsia="Times New Roman" w:cs="Times New Roman"/>
                <w:bCs/>
                <w:color w:val="000000"/>
                <w:sz w:val="24"/>
                <w:szCs w:val="24"/>
                <w:vertAlign w:val="superscript"/>
                <w:lang w:eastAsia="ja-JP"/>
              </w:rPr>
              <w:t>2</w:t>
            </w:r>
            <w:r>
              <w:rPr>
                <w:rFonts w:eastAsia="Times New Roman" w:cs="Times New Roman"/>
                <w:bCs/>
                <w:color w:val="000000"/>
                <w:sz w:val="24"/>
                <w:szCs w:val="24"/>
                <w:lang w:eastAsia="ja-JP"/>
              </w:rPr>
              <w:t>)</w:t>
            </w:r>
          </w:p>
        </w:tc>
      </w:tr>
      <w:tr w:rsidR="004E1573" w14:paraId="7E08F389" w14:textId="77777777" w:rsidTr="00D60295">
        <w:trPr>
          <w:trHeight w:val="437"/>
        </w:trPr>
        <w:tc>
          <w:tcPr>
            <w:tcW w:w="1225" w:type="pct"/>
            <w:vAlign w:val="center"/>
          </w:tcPr>
          <w:p w14:paraId="77A12D9F"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S1</w:t>
            </w:r>
          </w:p>
        </w:tc>
        <w:tc>
          <w:tcPr>
            <w:tcW w:w="1225" w:type="pct"/>
            <w:vAlign w:val="center"/>
          </w:tcPr>
          <w:p w14:paraId="7D6026BE"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6CBB3C22"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vAlign w:val="center"/>
          </w:tcPr>
          <w:p w14:paraId="65FEE0F5"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6.37</w:t>
            </w:r>
          </w:p>
        </w:tc>
      </w:tr>
      <w:tr w:rsidR="004E1573" w14:paraId="5C4B9602" w14:textId="77777777" w:rsidTr="00D60295">
        <w:trPr>
          <w:trHeight w:val="437"/>
        </w:trPr>
        <w:tc>
          <w:tcPr>
            <w:tcW w:w="1225" w:type="pct"/>
            <w:vAlign w:val="center"/>
          </w:tcPr>
          <w:p w14:paraId="3873DB7C"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S2</w:t>
            </w:r>
          </w:p>
        </w:tc>
        <w:tc>
          <w:tcPr>
            <w:tcW w:w="1225" w:type="pct"/>
            <w:vAlign w:val="center"/>
          </w:tcPr>
          <w:p w14:paraId="4FB802AE"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614BB6DC"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vAlign w:val="center"/>
          </w:tcPr>
          <w:p w14:paraId="30B2F41C"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6.37</w:t>
            </w:r>
          </w:p>
        </w:tc>
      </w:tr>
      <w:tr w:rsidR="004E1573" w14:paraId="271D6B40" w14:textId="77777777" w:rsidTr="00D60295">
        <w:trPr>
          <w:trHeight w:val="437"/>
        </w:trPr>
        <w:tc>
          <w:tcPr>
            <w:tcW w:w="1225" w:type="pct"/>
            <w:vAlign w:val="center"/>
          </w:tcPr>
          <w:p w14:paraId="5AC6C1A3"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S3</w:t>
            </w:r>
          </w:p>
        </w:tc>
        <w:tc>
          <w:tcPr>
            <w:tcW w:w="1225" w:type="pct"/>
            <w:vAlign w:val="center"/>
          </w:tcPr>
          <w:p w14:paraId="15FF6E2C"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03324D4E"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vAlign w:val="center"/>
          </w:tcPr>
          <w:p w14:paraId="3BCC491B"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8.32</w:t>
            </w:r>
          </w:p>
        </w:tc>
      </w:tr>
      <w:tr w:rsidR="004E1573" w14:paraId="06D1F639" w14:textId="77777777" w:rsidTr="00D60295">
        <w:trPr>
          <w:trHeight w:val="437"/>
        </w:trPr>
        <w:tc>
          <w:tcPr>
            <w:tcW w:w="1225" w:type="pct"/>
            <w:vAlign w:val="center"/>
          </w:tcPr>
          <w:p w14:paraId="2EA849F2"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S4</w:t>
            </w:r>
          </w:p>
        </w:tc>
        <w:tc>
          <w:tcPr>
            <w:tcW w:w="1225" w:type="pct"/>
            <w:vAlign w:val="center"/>
          </w:tcPr>
          <w:p w14:paraId="09299EA3"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4.96</w:t>
            </w:r>
          </w:p>
        </w:tc>
        <w:tc>
          <w:tcPr>
            <w:tcW w:w="1226" w:type="pct"/>
          </w:tcPr>
          <w:p w14:paraId="1CB77EE7"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vAlign w:val="center"/>
          </w:tcPr>
          <w:p w14:paraId="468C136C"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6.91</w:t>
            </w:r>
          </w:p>
        </w:tc>
      </w:tr>
      <w:tr w:rsidR="004E1573" w14:paraId="0AB658AB" w14:textId="77777777" w:rsidTr="00D60295">
        <w:trPr>
          <w:trHeight w:val="437"/>
        </w:trPr>
        <w:tc>
          <w:tcPr>
            <w:tcW w:w="1225" w:type="pct"/>
            <w:vAlign w:val="center"/>
          </w:tcPr>
          <w:p w14:paraId="3FDF8FF8"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S5</w:t>
            </w:r>
          </w:p>
        </w:tc>
        <w:tc>
          <w:tcPr>
            <w:tcW w:w="1225" w:type="pct"/>
            <w:vAlign w:val="center"/>
          </w:tcPr>
          <w:p w14:paraId="7EA2FDD3"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4DF07499"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vAlign w:val="center"/>
          </w:tcPr>
          <w:p w14:paraId="1CB5EF9F"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6.37</w:t>
            </w:r>
          </w:p>
        </w:tc>
      </w:tr>
      <w:tr w:rsidR="004E1573" w14:paraId="1484CE98" w14:textId="77777777" w:rsidTr="00D60295">
        <w:trPr>
          <w:trHeight w:val="437"/>
        </w:trPr>
        <w:tc>
          <w:tcPr>
            <w:tcW w:w="1225" w:type="pct"/>
            <w:vAlign w:val="center"/>
          </w:tcPr>
          <w:p w14:paraId="10744A8D"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S6</w:t>
            </w:r>
          </w:p>
        </w:tc>
        <w:tc>
          <w:tcPr>
            <w:tcW w:w="1225" w:type="pct"/>
            <w:vAlign w:val="center"/>
          </w:tcPr>
          <w:p w14:paraId="585CC010"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79411288"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vAlign w:val="center"/>
          </w:tcPr>
          <w:p w14:paraId="5070DAC0"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6.37</w:t>
            </w:r>
          </w:p>
        </w:tc>
      </w:tr>
      <w:tr w:rsidR="004E1573" w14:paraId="61E46D8A" w14:textId="77777777" w:rsidTr="00D60295">
        <w:trPr>
          <w:trHeight w:val="437"/>
        </w:trPr>
        <w:tc>
          <w:tcPr>
            <w:tcW w:w="1225" w:type="pct"/>
            <w:vAlign w:val="center"/>
          </w:tcPr>
          <w:p w14:paraId="45F664B3"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S7</w:t>
            </w:r>
          </w:p>
        </w:tc>
        <w:tc>
          <w:tcPr>
            <w:tcW w:w="1225" w:type="pct"/>
            <w:vAlign w:val="center"/>
          </w:tcPr>
          <w:p w14:paraId="18820BCF"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500BC370"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vAlign w:val="center"/>
          </w:tcPr>
          <w:p w14:paraId="6E558536"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8.32</w:t>
            </w:r>
          </w:p>
        </w:tc>
      </w:tr>
      <w:tr w:rsidR="004E1573" w14:paraId="29F35D44" w14:textId="77777777" w:rsidTr="00D60295">
        <w:trPr>
          <w:trHeight w:val="437"/>
        </w:trPr>
        <w:tc>
          <w:tcPr>
            <w:tcW w:w="1225" w:type="pct"/>
            <w:vAlign w:val="center"/>
          </w:tcPr>
          <w:p w14:paraId="134B29F7"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S8</w:t>
            </w:r>
          </w:p>
        </w:tc>
        <w:tc>
          <w:tcPr>
            <w:tcW w:w="1225" w:type="pct"/>
            <w:vAlign w:val="center"/>
          </w:tcPr>
          <w:p w14:paraId="4595B29C"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1AF1E843"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vAlign w:val="center"/>
          </w:tcPr>
          <w:p w14:paraId="4D6800CB"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6.37</w:t>
            </w:r>
          </w:p>
        </w:tc>
      </w:tr>
      <w:tr w:rsidR="004E1573" w14:paraId="09228934" w14:textId="77777777" w:rsidTr="00D60295">
        <w:trPr>
          <w:trHeight w:val="437"/>
        </w:trPr>
        <w:tc>
          <w:tcPr>
            <w:tcW w:w="1225" w:type="pct"/>
            <w:vAlign w:val="center"/>
          </w:tcPr>
          <w:p w14:paraId="784DB44B"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S9</w:t>
            </w:r>
          </w:p>
        </w:tc>
        <w:tc>
          <w:tcPr>
            <w:tcW w:w="1225" w:type="pct"/>
            <w:vAlign w:val="center"/>
          </w:tcPr>
          <w:p w14:paraId="580AA318"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2B1FC7AE"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vAlign w:val="center"/>
          </w:tcPr>
          <w:p w14:paraId="7D3C30A1"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8.32</w:t>
            </w:r>
          </w:p>
        </w:tc>
      </w:tr>
      <w:tr w:rsidR="004E1573" w14:paraId="3C9A9998" w14:textId="77777777" w:rsidTr="00D60295">
        <w:trPr>
          <w:trHeight w:val="437"/>
        </w:trPr>
        <w:tc>
          <w:tcPr>
            <w:tcW w:w="1225" w:type="pct"/>
            <w:vAlign w:val="center"/>
          </w:tcPr>
          <w:p w14:paraId="0CF634FC"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S10</w:t>
            </w:r>
          </w:p>
        </w:tc>
        <w:tc>
          <w:tcPr>
            <w:tcW w:w="1225" w:type="pct"/>
            <w:vAlign w:val="center"/>
          </w:tcPr>
          <w:p w14:paraId="5C5B57A6"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4.42</w:t>
            </w:r>
          </w:p>
        </w:tc>
        <w:tc>
          <w:tcPr>
            <w:tcW w:w="1226" w:type="pct"/>
          </w:tcPr>
          <w:p w14:paraId="373E6CAC"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vAlign w:val="center"/>
          </w:tcPr>
          <w:p w14:paraId="70DBD581" w14:textId="77777777" w:rsidR="004E1573" w:rsidRDefault="00621B72">
            <w:pPr>
              <w:spacing w:beforeLines="20" w:before="48" w:afterLines="20" w:after="48"/>
              <w:jc w:val="center"/>
              <w:rPr>
                <w:rFonts w:eastAsiaTheme="minorEastAsia" w:cs="Times New Roman"/>
                <w:iCs/>
                <w:sz w:val="24"/>
                <w:szCs w:val="24"/>
              </w:rPr>
            </w:pPr>
            <w:r>
              <w:rPr>
                <w:rFonts w:cs="Times New Roman"/>
                <w:sz w:val="24"/>
                <w:szCs w:val="24"/>
              </w:rPr>
              <w:t>8.32</w:t>
            </w:r>
          </w:p>
        </w:tc>
      </w:tr>
      <w:tr w:rsidR="004E1573" w14:paraId="35AE85AA" w14:textId="77777777" w:rsidTr="00D60295">
        <w:trPr>
          <w:trHeight w:val="437"/>
        </w:trPr>
        <w:tc>
          <w:tcPr>
            <w:tcW w:w="1225" w:type="pct"/>
            <w:vAlign w:val="center"/>
          </w:tcPr>
          <w:p w14:paraId="12032D12"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S11</w:t>
            </w:r>
          </w:p>
        </w:tc>
        <w:tc>
          <w:tcPr>
            <w:tcW w:w="1225" w:type="pct"/>
            <w:vAlign w:val="center"/>
          </w:tcPr>
          <w:p w14:paraId="1EE4BEA4" w14:textId="77777777" w:rsidR="004E1573" w:rsidRDefault="00621B72">
            <w:pPr>
              <w:spacing w:beforeLines="20" w:before="48" w:afterLines="20" w:after="48"/>
              <w:jc w:val="center"/>
              <w:rPr>
                <w:rFonts w:cs="Times New Roman"/>
                <w:sz w:val="24"/>
                <w:szCs w:val="24"/>
                <w:lang w:val="vi-VN"/>
              </w:rPr>
            </w:pPr>
            <w:r>
              <w:rPr>
                <w:rFonts w:cs="Times New Roman"/>
                <w:sz w:val="24"/>
                <w:szCs w:val="24"/>
              </w:rPr>
              <w:t>4.42</w:t>
            </w:r>
          </w:p>
        </w:tc>
        <w:tc>
          <w:tcPr>
            <w:tcW w:w="1226" w:type="pct"/>
          </w:tcPr>
          <w:p w14:paraId="48726EC5" w14:textId="77777777" w:rsidR="004E1573" w:rsidRDefault="00621B72">
            <w:pPr>
              <w:spacing w:beforeLines="20" w:before="48" w:afterLines="20" w:after="48"/>
              <w:jc w:val="center"/>
              <w:rPr>
                <w:rFonts w:cs="Times New Roman"/>
                <w:color w:val="000000"/>
                <w:sz w:val="24"/>
                <w:szCs w:val="24"/>
                <w:lang w:val="vi-VN"/>
              </w:rPr>
            </w:pPr>
            <w:r>
              <w:rPr>
                <w:rFonts w:cs="Times New Roman"/>
                <w:sz w:val="24"/>
                <w:szCs w:val="24"/>
              </w:rPr>
              <w:t>3.9</w:t>
            </w:r>
          </w:p>
        </w:tc>
        <w:tc>
          <w:tcPr>
            <w:tcW w:w="1323" w:type="pct"/>
            <w:vAlign w:val="center"/>
          </w:tcPr>
          <w:p w14:paraId="6910698F" w14:textId="77777777" w:rsidR="004E1573" w:rsidRDefault="00621B72">
            <w:pPr>
              <w:spacing w:beforeLines="20" w:before="48" w:afterLines="20" w:after="48"/>
              <w:jc w:val="center"/>
              <w:rPr>
                <w:rFonts w:cs="Times New Roman"/>
                <w:sz w:val="24"/>
                <w:szCs w:val="24"/>
                <w:lang w:val="vi-VN"/>
              </w:rPr>
            </w:pPr>
            <w:r>
              <w:rPr>
                <w:rFonts w:cs="Times New Roman"/>
                <w:sz w:val="24"/>
                <w:szCs w:val="24"/>
              </w:rPr>
              <w:t>8.32</w:t>
            </w:r>
          </w:p>
        </w:tc>
      </w:tr>
      <w:tr w:rsidR="004E1573" w14:paraId="4B18413F" w14:textId="77777777" w:rsidTr="00D60295">
        <w:trPr>
          <w:trHeight w:val="437"/>
        </w:trPr>
        <w:tc>
          <w:tcPr>
            <w:tcW w:w="1225" w:type="pct"/>
            <w:vAlign w:val="center"/>
          </w:tcPr>
          <w:p w14:paraId="034AA81F" w14:textId="77777777" w:rsidR="004E1573" w:rsidRDefault="00621B72">
            <w:pPr>
              <w:spacing w:beforeLines="20" w:before="48" w:afterLines="20" w:after="48"/>
              <w:jc w:val="center"/>
              <w:rPr>
                <w:rFonts w:eastAsiaTheme="minorEastAsia" w:cs="Times New Roman"/>
                <w:iCs/>
                <w:sz w:val="24"/>
                <w:szCs w:val="24"/>
                <w:lang w:val="vi-VN"/>
              </w:rPr>
            </w:pPr>
            <w:r>
              <w:rPr>
                <w:rFonts w:eastAsiaTheme="minorEastAsia" w:cs="Times New Roman"/>
                <w:iCs/>
                <w:sz w:val="24"/>
                <w:szCs w:val="24"/>
                <w:lang w:val="vi-VN"/>
              </w:rPr>
              <w:t>S12</w:t>
            </w:r>
          </w:p>
        </w:tc>
        <w:tc>
          <w:tcPr>
            <w:tcW w:w="1225" w:type="pct"/>
            <w:vAlign w:val="center"/>
          </w:tcPr>
          <w:p w14:paraId="62206D2C" w14:textId="77777777" w:rsidR="004E1573" w:rsidRDefault="00621B72">
            <w:pPr>
              <w:spacing w:beforeLines="20" w:before="48" w:afterLines="20" w:after="48"/>
              <w:jc w:val="center"/>
              <w:rPr>
                <w:rFonts w:cs="Times New Roman"/>
                <w:sz w:val="24"/>
                <w:szCs w:val="24"/>
                <w:lang w:val="vi-VN"/>
              </w:rPr>
            </w:pPr>
            <w:r>
              <w:rPr>
                <w:rFonts w:cs="Times New Roman"/>
                <w:sz w:val="24"/>
                <w:szCs w:val="24"/>
              </w:rPr>
              <w:t>4.96</w:t>
            </w:r>
          </w:p>
        </w:tc>
        <w:tc>
          <w:tcPr>
            <w:tcW w:w="1226" w:type="pct"/>
          </w:tcPr>
          <w:p w14:paraId="11092EDF" w14:textId="77777777" w:rsidR="004E1573" w:rsidRDefault="00621B72">
            <w:pPr>
              <w:spacing w:beforeLines="20" w:before="48" w:afterLines="20" w:after="48"/>
              <w:jc w:val="center"/>
              <w:rPr>
                <w:rFonts w:cs="Times New Roman"/>
                <w:color w:val="000000"/>
                <w:sz w:val="24"/>
                <w:szCs w:val="24"/>
                <w:lang w:val="vi-VN"/>
              </w:rPr>
            </w:pPr>
            <w:r>
              <w:rPr>
                <w:rFonts w:cs="Times New Roman"/>
                <w:sz w:val="24"/>
                <w:szCs w:val="24"/>
              </w:rPr>
              <w:t>1.95</w:t>
            </w:r>
          </w:p>
        </w:tc>
        <w:tc>
          <w:tcPr>
            <w:tcW w:w="1323" w:type="pct"/>
            <w:vAlign w:val="center"/>
          </w:tcPr>
          <w:p w14:paraId="2857CB20" w14:textId="77777777" w:rsidR="004E1573" w:rsidRDefault="00621B72">
            <w:pPr>
              <w:spacing w:beforeLines="20" w:before="48" w:afterLines="20" w:after="48"/>
              <w:jc w:val="center"/>
              <w:rPr>
                <w:rFonts w:cs="Times New Roman"/>
                <w:sz w:val="24"/>
                <w:szCs w:val="24"/>
                <w:lang w:val="vi-VN"/>
              </w:rPr>
            </w:pPr>
            <w:r>
              <w:rPr>
                <w:rFonts w:cs="Times New Roman"/>
                <w:sz w:val="24"/>
                <w:szCs w:val="24"/>
              </w:rPr>
              <w:t>6.37</w:t>
            </w:r>
          </w:p>
        </w:tc>
      </w:tr>
      <w:tr w:rsidR="004E1573" w14:paraId="4F21EF09" w14:textId="77777777" w:rsidTr="00D60295">
        <w:trPr>
          <w:trHeight w:val="437"/>
        </w:trPr>
        <w:tc>
          <w:tcPr>
            <w:tcW w:w="1225" w:type="pct"/>
            <w:vAlign w:val="center"/>
          </w:tcPr>
          <w:p w14:paraId="7C8BF7AF"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rPr>
              <w:t>S13</w:t>
            </w:r>
          </w:p>
        </w:tc>
        <w:tc>
          <w:tcPr>
            <w:tcW w:w="1225" w:type="pct"/>
            <w:vAlign w:val="center"/>
          </w:tcPr>
          <w:p w14:paraId="20A9E0B3" w14:textId="77777777" w:rsidR="004E1573" w:rsidRDefault="00621B72">
            <w:pPr>
              <w:spacing w:beforeLines="20" w:before="48" w:afterLines="20" w:after="48"/>
              <w:jc w:val="center"/>
              <w:rPr>
                <w:rFonts w:cs="Times New Roman"/>
                <w:sz w:val="24"/>
                <w:szCs w:val="24"/>
              </w:rPr>
            </w:pPr>
            <w:r>
              <w:rPr>
                <w:rFonts w:cs="Times New Roman"/>
                <w:sz w:val="24"/>
                <w:szCs w:val="24"/>
              </w:rPr>
              <w:t>4.42</w:t>
            </w:r>
          </w:p>
        </w:tc>
        <w:tc>
          <w:tcPr>
            <w:tcW w:w="1226" w:type="pct"/>
          </w:tcPr>
          <w:p w14:paraId="301DEAB3"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vAlign w:val="center"/>
          </w:tcPr>
          <w:p w14:paraId="06C1AD4C" w14:textId="77777777" w:rsidR="004E1573" w:rsidRDefault="00621B72">
            <w:pPr>
              <w:spacing w:beforeLines="20" w:before="48" w:afterLines="20" w:after="48"/>
              <w:jc w:val="center"/>
              <w:rPr>
                <w:rFonts w:cs="Times New Roman"/>
                <w:sz w:val="24"/>
                <w:szCs w:val="24"/>
              </w:rPr>
            </w:pPr>
            <w:r>
              <w:rPr>
                <w:rFonts w:cs="Times New Roman"/>
                <w:sz w:val="24"/>
                <w:szCs w:val="24"/>
              </w:rPr>
              <w:t>8.32</w:t>
            </w:r>
          </w:p>
        </w:tc>
      </w:tr>
      <w:tr w:rsidR="004E1573" w14:paraId="5B73B8AE"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63DC0F79"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S1</w:t>
            </w:r>
            <w:r>
              <w:rPr>
                <w:rFonts w:eastAsiaTheme="minorEastAsia" w:cs="Times New Roman"/>
                <w:iCs/>
                <w:sz w:val="24"/>
                <w:szCs w:val="24"/>
              </w:rPr>
              <w:t>4</w:t>
            </w:r>
          </w:p>
        </w:tc>
        <w:tc>
          <w:tcPr>
            <w:tcW w:w="1225" w:type="pct"/>
            <w:tcBorders>
              <w:top w:val="single" w:sz="4" w:space="0" w:color="auto"/>
              <w:left w:val="single" w:sz="4" w:space="0" w:color="auto"/>
              <w:bottom w:val="single" w:sz="4" w:space="0" w:color="auto"/>
              <w:right w:val="single" w:sz="4" w:space="0" w:color="auto"/>
            </w:tcBorders>
            <w:vAlign w:val="center"/>
          </w:tcPr>
          <w:p w14:paraId="0C4A81AE" w14:textId="77777777" w:rsidR="004E1573" w:rsidRDefault="00621B72">
            <w:pPr>
              <w:spacing w:beforeLines="20" w:before="48" w:afterLines="20" w:after="48"/>
              <w:jc w:val="center"/>
              <w:rPr>
                <w:rFonts w:cs="Times New Roman"/>
                <w:sz w:val="24"/>
                <w:szCs w:val="24"/>
              </w:rPr>
            </w:pPr>
            <w:r>
              <w:rPr>
                <w:rFonts w:cs="Times New Roman"/>
                <w:sz w:val="24"/>
                <w:szCs w:val="24"/>
              </w:rPr>
              <w:t>4.42</w:t>
            </w:r>
          </w:p>
        </w:tc>
        <w:tc>
          <w:tcPr>
            <w:tcW w:w="1226" w:type="pct"/>
            <w:tcBorders>
              <w:top w:val="single" w:sz="4" w:space="0" w:color="auto"/>
              <w:left w:val="single" w:sz="4" w:space="0" w:color="auto"/>
              <w:bottom w:val="single" w:sz="4" w:space="0" w:color="auto"/>
              <w:right w:val="single" w:sz="4" w:space="0" w:color="auto"/>
            </w:tcBorders>
          </w:tcPr>
          <w:p w14:paraId="215DB931"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tcBorders>
              <w:top w:val="single" w:sz="4" w:space="0" w:color="auto"/>
              <w:left w:val="single" w:sz="4" w:space="0" w:color="auto"/>
              <w:bottom w:val="single" w:sz="4" w:space="0" w:color="auto"/>
              <w:right w:val="single" w:sz="4" w:space="0" w:color="auto"/>
            </w:tcBorders>
            <w:vAlign w:val="center"/>
          </w:tcPr>
          <w:p w14:paraId="2396637F" w14:textId="77777777" w:rsidR="004E1573" w:rsidRDefault="00621B72">
            <w:pPr>
              <w:spacing w:beforeLines="20" w:before="48" w:afterLines="20" w:after="48"/>
              <w:jc w:val="center"/>
              <w:rPr>
                <w:rFonts w:cs="Times New Roman"/>
                <w:sz w:val="24"/>
                <w:szCs w:val="24"/>
              </w:rPr>
            </w:pPr>
            <w:r>
              <w:rPr>
                <w:rFonts w:cs="Times New Roman"/>
                <w:sz w:val="24"/>
                <w:szCs w:val="24"/>
              </w:rPr>
              <w:t>8.32</w:t>
            </w:r>
          </w:p>
        </w:tc>
      </w:tr>
      <w:tr w:rsidR="004E1573" w14:paraId="2C6C93FD"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0180D83C"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w:t>
            </w:r>
            <w:r>
              <w:rPr>
                <w:rFonts w:eastAsiaTheme="minorEastAsia" w:cs="Times New Roman"/>
                <w:iCs/>
                <w:sz w:val="24"/>
                <w:szCs w:val="24"/>
              </w:rPr>
              <w:t>15</w:t>
            </w:r>
          </w:p>
        </w:tc>
        <w:tc>
          <w:tcPr>
            <w:tcW w:w="1225" w:type="pct"/>
            <w:tcBorders>
              <w:top w:val="single" w:sz="4" w:space="0" w:color="auto"/>
              <w:left w:val="single" w:sz="4" w:space="0" w:color="auto"/>
              <w:bottom w:val="single" w:sz="4" w:space="0" w:color="auto"/>
              <w:right w:val="single" w:sz="4" w:space="0" w:color="auto"/>
            </w:tcBorders>
            <w:vAlign w:val="center"/>
          </w:tcPr>
          <w:p w14:paraId="46F43449" w14:textId="77777777" w:rsidR="004E1573" w:rsidRDefault="00621B72">
            <w:pPr>
              <w:spacing w:beforeLines="20" w:before="48" w:afterLines="20" w:after="48"/>
              <w:jc w:val="center"/>
              <w:rPr>
                <w:rFonts w:cs="Times New Roman"/>
                <w:sz w:val="24"/>
                <w:szCs w:val="24"/>
              </w:rPr>
            </w:pPr>
            <w:r>
              <w:rPr>
                <w:rFonts w:cs="Times New Roman"/>
                <w:sz w:val="24"/>
                <w:szCs w:val="24"/>
              </w:rPr>
              <w:t>4.42</w:t>
            </w:r>
          </w:p>
        </w:tc>
        <w:tc>
          <w:tcPr>
            <w:tcW w:w="1226" w:type="pct"/>
            <w:tcBorders>
              <w:top w:val="single" w:sz="4" w:space="0" w:color="auto"/>
              <w:left w:val="single" w:sz="4" w:space="0" w:color="auto"/>
              <w:bottom w:val="single" w:sz="4" w:space="0" w:color="auto"/>
              <w:right w:val="single" w:sz="4" w:space="0" w:color="auto"/>
            </w:tcBorders>
          </w:tcPr>
          <w:p w14:paraId="2186C118"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tcBorders>
              <w:top w:val="single" w:sz="4" w:space="0" w:color="auto"/>
              <w:left w:val="single" w:sz="4" w:space="0" w:color="auto"/>
              <w:bottom w:val="single" w:sz="4" w:space="0" w:color="auto"/>
              <w:right w:val="single" w:sz="4" w:space="0" w:color="auto"/>
            </w:tcBorders>
            <w:vAlign w:val="center"/>
          </w:tcPr>
          <w:p w14:paraId="49AA7C3A" w14:textId="77777777" w:rsidR="004E1573" w:rsidRDefault="00621B72">
            <w:pPr>
              <w:spacing w:beforeLines="20" w:before="48" w:afterLines="20" w:after="48"/>
              <w:jc w:val="center"/>
              <w:rPr>
                <w:rFonts w:cs="Times New Roman"/>
                <w:sz w:val="24"/>
                <w:szCs w:val="24"/>
              </w:rPr>
            </w:pPr>
            <w:r>
              <w:rPr>
                <w:rFonts w:cs="Times New Roman"/>
                <w:sz w:val="24"/>
                <w:szCs w:val="24"/>
              </w:rPr>
              <w:t>8.32</w:t>
            </w:r>
          </w:p>
        </w:tc>
      </w:tr>
      <w:tr w:rsidR="004E1573" w14:paraId="7080955C"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5C761F5C"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w:t>
            </w:r>
            <w:r>
              <w:rPr>
                <w:rFonts w:eastAsiaTheme="minorEastAsia" w:cs="Times New Roman"/>
                <w:iCs/>
                <w:sz w:val="24"/>
                <w:szCs w:val="24"/>
              </w:rPr>
              <w:t>16</w:t>
            </w:r>
          </w:p>
        </w:tc>
        <w:tc>
          <w:tcPr>
            <w:tcW w:w="1225" w:type="pct"/>
            <w:tcBorders>
              <w:top w:val="single" w:sz="4" w:space="0" w:color="auto"/>
              <w:left w:val="single" w:sz="4" w:space="0" w:color="auto"/>
              <w:bottom w:val="single" w:sz="4" w:space="0" w:color="auto"/>
              <w:right w:val="single" w:sz="4" w:space="0" w:color="auto"/>
            </w:tcBorders>
            <w:vAlign w:val="center"/>
          </w:tcPr>
          <w:p w14:paraId="3A9DED14" w14:textId="77777777" w:rsidR="004E1573" w:rsidRDefault="00621B72">
            <w:pPr>
              <w:spacing w:beforeLines="20" w:before="48" w:afterLines="20" w:after="48"/>
              <w:jc w:val="center"/>
              <w:rPr>
                <w:rFonts w:cs="Times New Roman"/>
                <w:sz w:val="24"/>
                <w:szCs w:val="24"/>
              </w:rPr>
            </w:pPr>
            <w:r>
              <w:rPr>
                <w:rFonts w:cs="Times New Roman"/>
                <w:sz w:val="24"/>
                <w:szCs w:val="24"/>
              </w:rPr>
              <w:t>4.96</w:t>
            </w:r>
          </w:p>
        </w:tc>
        <w:tc>
          <w:tcPr>
            <w:tcW w:w="1226" w:type="pct"/>
            <w:tcBorders>
              <w:top w:val="single" w:sz="4" w:space="0" w:color="auto"/>
              <w:left w:val="single" w:sz="4" w:space="0" w:color="auto"/>
              <w:bottom w:val="single" w:sz="4" w:space="0" w:color="auto"/>
              <w:right w:val="single" w:sz="4" w:space="0" w:color="auto"/>
            </w:tcBorders>
          </w:tcPr>
          <w:p w14:paraId="579CFE3E"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tcBorders>
              <w:top w:val="single" w:sz="4" w:space="0" w:color="auto"/>
              <w:left w:val="single" w:sz="4" w:space="0" w:color="auto"/>
              <w:bottom w:val="single" w:sz="4" w:space="0" w:color="auto"/>
              <w:right w:val="single" w:sz="4" w:space="0" w:color="auto"/>
            </w:tcBorders>
            <w:vAlign w:val="center"/>
          </w:tcPr>
          <w:p w14:paraId="3CD27288" w14:textId="77777777" w:rsidR="004E1573" w:rsidRDefault="00621B72">
            <w:pPr>
              <w:spacing w:beforeLines="20" w:before="48" w:afterLines="20" w:after="48"/>
              <w:jc w:val="center"/>
              <w:rPr>
                <w:rFonts w:cs="Times New Roman"/>
                <w:sz w:val="24"/>
                <w:szCs w:val="24"/>
              </w:rPr>
            </w:pPr>
            <w:r>
              <w:rPr>
                <w:rFonts w:cs="Times New Roman"/>
                <w:sz w:val="24"/>
                <w:szCs w:val="24"/>
              </w:rPr>
              <w:t>6.91</w:t>
            </w:r>
          </w:p>
        </w:tc>
      </w:tr>
      <w:tr w:rsidR="004E1573" w14:paraId="5F8A6CA4"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0FEECEFB"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w:t>
            </w:r>
            <w:r>
              <w:rPr>
                <w:rFonts w:eastAsiaTheme="minorEastAsia" w:cs="Times New Roman"/>
                <w:iCs/>
                <w:sz w:val="24"/>
                <w:szCs w:val="24"/>
              </w:rPr>
              <w:t>17</w:t>
            </w:r>
          </w:p>
        </w:tc>
        <w:tc>
          <w:tcPr>
            <w:tcW w:w="1225" w:type="pct"/>
            <w:tcBorders>
              <w:top w:val="single" w:sz="4" w:space="0" w:color="auto"/>
              <w:left w:val="single" w:sz="4" w:space="0" w:color="auto"/>
              <w:bottom w:val="single" w:sz="4" w:space="0" w:color="auto"/>
              <w:right w:val="single" w:sz="4" w:space="0" w:color="auto"/>
            </w:tcBorders>
            <w:vAlign w:val="center"/>
          </w:tcPr>
          <w:p w14:paraId="57871DAB" w14:textId="77777777" w:rsidR="004E1573" w:rsidRDefault="00621B72">
            <w:pPr>
              <w:spacing w:beforeLines="20" w:before="48" w:afterLines="20" w:after="48"/>
              <w:jc w:val="center"/>
              <w:rPr>
                <w:rFonts w:cs="Times New Roman"/>
                <w:sz w:val="24"/>
                <w:szCs w:val="24"/>
              </w:rPr>
            </w:pPr>
            <w:r>
              <w:rPr>
                <w:rFonts w:cs="Times New Roman"/>
                <w:sz w:val="24"/>
                <w:szCs w:val="24"/>
              </w:rPr>
              <w:t>4.96</w:t>
            </w:r>
          </w:p>
        </w:tc>
        <w:tc>
          <w:tcPr>
            <w:tcW w:w="1226" w:type="pct"/>
            <w:tcBorders>
              <w:top w:val="single" w:sz="4" w:space="0" w:color="auto"/>
              <w:left w:val="single" w:sz="4" w:space="0" w:color="auto"/>
              <w:bottom w:val="single" w:sz="4" w:space="0" w:color="auto"/>
              <w:right w:val="single" w:sz="4" w:space="0" w:color="auto"/>
            </w:tcBorders>
          </w:tcPr>
          <w:p w14:paraId="758A0295" w14:textId="77777777" w:rsidR="004E1573" w:rsidRDefault="00621B72">
            <w:pPr>
              <w:spacing w:beforeLines="20" w:before="48" w:afterLines="20" w:after="48"/>
              <w:jc w:val="center"/>
              <w:rPr>
                <w:rFonts w:cs="Times New Roman"/>
                <w:sz w:val="24"/>
                <w:szCs w:val="24"/>
              </w:rPr>
            </w:pPr>
            <w:r>
              <w:rPr>
                <w:rFonts w:cs="Times New Roman"/>
                <w:sz w:val="24"/>
                <w:szCs w:val="24"/>
              </w:rPr>
              <w:t>1.95</w:t>
            </w:r>
          </w:p>
        </w:tc>
        <w:tc>
          <w:tcPr>
            <w:tcW w:w="1323" w:type="pct"/>
            <w:tcBorders>
              <w:top w:val="single" w:sz="4" w:space="0" w:color="auto"/>
              <w:left w:val="single" w:sz="4" w:space="0" w:color="auto"/>
              <w:bottom w:val="single" w:sz="4" w:space="0" w:color="auto"/>
              <w:right w:val="single" w:sz="4" w:space="0" w:color="auto"/>
            </w:tcBorders>
            <w:vAlign w:val="center"/>
          </w:tcPr>
          <w:p w14:paraId="4A9209AF" w14:textId="77777777" w:rsidR="004E1573" w:rsidRDefault="00621B72">
            <w:pPr>
              <w:spacing w:beforeLines="20" w:before="48" w:afterLines="20" w:after="48"/>
              <w:jc w:val="center"/>
              <w:rPr>
                <w:rFonts w:cs="Times New Roman"/>
                <w:sz w:val="24"/>
                <w:szCs w:val="24"/>
              </w:rPr>
            </w:pPr>
            <w:r>
              <w:rPr>
                <w:rFonts w:cs="Times New Roman"/>
                <w:sz w:val="24"/>
                <w:szCs w:val="24"/>
              </w:rPr>
              <w:t>6.91</w:t>
            </w:r>
          </w:p>
        </w:tc>
      </w:tr>
      <w:tr w:rsidR="004E1573" w14:paraId="474437E0"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5C76C943"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w:t>
            </w:r>
            <w:r>
              <w:rPr>
                <w:rFonts w:eastAsiaTheme="minorEastAsia" w:cs="Times New Roman"/>
                <w:iCs/>
                <w:sz w:val="24"/>
                <w:szCs w:val="24"/>
              </w:rPr>
              <w:t>18</w:t>
            </w:r>
          </w:p>
        </w:tc>
        <w:tc>
          <w:tcPr>
            <w:tcW w:w="1225" w:type="pct"/>
            <w:tcBorders>
              <w:top w:val="single" w:sz="4" w:space="0" w:color="auto"/>
              <w:left w:val="single" w:sz="4" w:space="0" w:color="auto"/>
              <w:bottom w:val="single" w:sz="4" w:space="0" w:color="auto"/>
              <w:right w:val="single" w:sz="4" w:space="0" w:color="auto"/>
            </w:tcBorders>
            <w:vAlign w:val="center"/>
          </w:tcPr>
          <w:p w14:paraId="5413E894" w14:textId="77777777" w:rsidR="004E1573" w:rsidRDefault="00621B72">
            <w:pPr>
              <w:spacing w:beforeLines="20" w:before="48" w:afterLines="20" w:after="48"/>
              <w:jc w:val="center"/>
              <w:rPr>
                <w:rFonts w:cs="Times New Roman"/>
                <w:sz w:val="24"/>
                <w:szCs w:val="24"/>
              </w:rPr>
            </w:pPr>
            <w:r>
              <w:rPr>
                <w:rFonts w:cs="Times New Roman"/>
                <w:sz w:val="24"/>
                <w:szCs w:val="24"/>
              </w:rPr>
              <w:t>4.42</w:t>
            </w:r>
          </w:p>
        </w:tc>
        <w:tc>
          <w:tcPr>
            <w:tcW w:w="1226" w:type="pct"/>
            <w:tcBorders>
              <w:top w:val="single" w:sz="4" w:space="0" w:color="auto"/>
              <w:left w:val="single" w:sz="4" w:space="0" w:color="auto"/>
              <w:bottom w:val="single" w:sz="4" w:space="0" w:color="auto"/>
              <w:right w:val="single" w:sz="4" w:space="0" w:color="auto"/>
            </w:tcBorders>
          </w:tcPr>
          <w:p w14:paraId="1ACE5C6C" w14:textId="77777777" w:rsidR="004E1573" w:rsidRDefault="00621B72">
            <w:pPr>
              <w:spacing w:beforeLines="20" w:before="48" w:afterLines="20" w:after="48"/>
              <w:jc w:val="center"/>
              <w:rPr>
                <w:rFonts w:cs="Times New Roman"/>
                <w:sz w:val="24"/>
                <w:szCs w:val="24"/>
              </w:rPr>
            </w:pPr>
            <w:r>
              <w:rPr>
                <w:rFonts w:cs="Times New Roman"/>
                <w:sz w:val="24"/>
                <w:szCs w:val="24"/>
              </w:rPr>
              <w:t>3.9</w:t>
            </w:r>
          </w:p>
        </w:tc>
        <w:tc>
          <w:tcPr>
            <w:tcW w:w="1323" w:type="pct"/>
            <w:tcBorders>
              <w:top w:val="single" w:sz="4" w:space="0" w:color="auto"/>
              <w:left w:val="single" w:sz="4" w:space="0" w:color="auto"/>
              <w:bottom w:val="single" w:sz="4" w:space="0" w:color="auto"/>
              <w:right w:val="single" w:sz="4" w:space="0" w:color="auto"/>
            </w:tcBorders>
            <w:vAlign w:val="center"/>
          </w:tcPr>
          <w:p w14:paraId="79BC48DD" w14:textId="77777777" w:rsidR="004E1573" w:rsidRDefault="00621B72">
            <w:pPr>
              <w:spacing w:beforeLines="20" w:before="48" w:afterLines="20" w:after="48"/>
              <w:jc w:val="center"/>
              <w:rPr>
                <w:rFonts w:cs="Times New Roman"/>
                <w:sz w:val="24"/>
                <w:szCs w:val="24"/>
              </w:rPr>
            </w:pPr>
            <w:r>
              <w:rPr>
                <w:rFonts w:cs="Times New Roman"/>
                <w:sz w:val="24"/>
                <w:szCs w:val="24"/>
              </w:rPr>
              <w:t>8.32</w:t>
            </w:r>
          </w:p>
        </w:tc>
      </w:tr>
      <w:tr w:rsidR="004E1573" w14:paraId="7B660BF8"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1F20744E" w14:textId="77777777" w:rsidR="004E1573" w:rsidRDefault="00621B72">
            <w:pPr>
              <w:spacing w:beforeLines="20" w:before="48" w:afterLines="20" w:after="48"/>
              <w:jc w:val="center"/>
              <w:rPr>
                <w:rFonts w:eastAsiaTheme="minorEastAsia" w:cs="Times New Roman"/>
                <w:iCs/>
                <w:sz w:val="24"/>
                <w:szCs w:val="24"/>
              </w:rPr>
            </w:pPr>
            <w:r>
              <w:rPr>
                <w:rFonts w:eastAsiaTheme="minorEastAsia" w:cs="Times New Roman"/>
                <w:iCs/>
                <w:sz w:val="24"/>
                <w:szCs w:val="24"/>
                <w:lang w:val="vi-VN"/>
              </w:rPr>
              <w:t>S</w:t>
            </w:r>
            <w:r>
              <w:rPr>
                <w:rFonts w:eastAsiaTheme="minorEastAsia" w:cs="Times New Roman"/>
                <w:iCs/>
                <w:sz w:val="24"/>
                <w:szCs w:val="24"/>
              </w:rPr>
              <w:t>19</w:t>
            </w:r>
          </w:p>
        </w:tc>
        <w:tc>
          <w:tcPr>
            <w:tcW w:w="1225" w:type="pct"/>
            <w:tcBorders>
              <w:top w:val="single" w:sz="4" w:space="0" w:color="auto"/>
              <w:left w:val="single" w:sz="4" w:space="0" w:color="auto"/>
              <w:bottom w:val="single" w:sz="4" w:space="0" w:color="auto"/>
              <w:right w:val="single" w:sz="4" w:space="0" w:color="auto"/>
            </w:tcBorders>
            <w:vAlign w:val="center"/>
          </w:tcPr>
          <w:p w14:paraId="3B1A8557" w14:textId="77777777" w:rsidR="004E1573" w:rsidRDefault="00621B72">
            <w:pPr>
              <w:spacing w:beforeLines="20" w:before="48" w:afterLines="20" w:after="48"/>
              <w:jc w:val="center"/>
              <w:rPr>
                <w:rFonts w:cs="Times New Roman"/>
                <w:sz w:val="24"/>
                <w:szCs w:val="24"/>
              </w:rPr>
            </w:pPr>
            <w:r>
              <w:rPr>
                <w:rFonts w:cs="Times New Roman"/>
                <w:sz w:val="24"/>
                <w:szCs w:val="24"/>
              </w:rPr>
              <w:t>4.42</w:t>
            </w:r>
          </w:p>
        </w:tc>
        <w:tc>
          <w:tcPr>
            <w:tcW w:w="1226" w:type="pct"/>
            <w:tcBorders>
              <w:top w:val="single" w:sz="4" w:space="0" w:color="auto"/>
              <w:left w:val="single" w:sz="4" w:space="0" w:color="auto"/>
              <w:bottom w:val="single" w:sz="4" w:space="0" w:color="auto"/>
              <w:right w:val="single" w:sz="4" w:space="0" w:color="auto"/>
            </w:tcBorders>
          </w:tcPr>
          <w:p w14:paraId="037A2C82" w14:textId="77777777" w:rsidR="004E1573" w:rsidRDefault="00621B72">
            <w:pPr>
              <w:spacing w:beforeLines="20" w:before="48" w:afterLines="20" w:after="48"/>
              <w:jc w:val="center"/>
              <w:rPr>
                <w:rFonts w:cs="Times New Roman"/>
                <w:sz w:val="24"/>
                <w:szCs w:val="24"/>
              </w:rPr>
            </w:pPr>
            <w:r>
              <w:rPr>
                <w:rFonts w:cs="Times New Roman"/>
                <w:sz w:val="24"/>
                <w:szCs w:val="24"/>
              </w:rPr>
              <w:t>2.6</w:t>
            </w:r>
          </w:p>
        </w:tc>
        <w:tc>
          <w:tcPr>
            <w:tcW w:w="1323" w:type="pct"/>
            <w:tcBorders>
              <w:top w:val="single" w:sz="4" w:space="0" w:color="auto"/>
              <w:left w:val="single" w:sz="4" w:space="0" w:color="auto"/>
              <w:bottom w:val="single" w:sz="4" w:space="0" w:color="auto"/>
              <w:right w:val="single" w:sz="4" w:space="0" w:color="auto"/>
            </w:tcBorders>
            <w:vAlign w:val="center"/>
          </w:tcPr>
          <w:p w14:paraId="010A18CC" w14:textId="77777777" w:rsidR="004E1573" w:rsidRDefault="00621B72">
            <w:pPr>
              <w:spacing w:beforeLines="20" w:before="48" w:afterLines="20" w:after="48"/>
              <w:jc w:val="center"/>
              <w:rPr>
                <w:rFonts w:cs="Times New Roman"/>
                <w:sz w:val="24"/>
                <w:szCs w:val="24"/>
              </w:rPr>
            </w:pPr>
            <w:r>
              <w:rPr>
                <w:rFonts w:cs="Times New Roman"/>
                <w:sz w:val="24"/>
                <w:szCs w:val="24"/>
              </w:rPr>
              <w:t>7.02</w:t>
            </w:r>
          </w:p>
        </w:tc>
      </w:tr>
      <w:tr w:rsidR="004E1573" w14:paraId="3B904E36" w14:textId="77777777" w:rsidTr="00D60295">
        <w:trPr>
          <w:trHeight w:val="437"/>
        </w:trPr>
        <w:tc>
          <w:tcPr>
            <w:tcW w:w="1225" w:type="pct"/>
            <w:tcBorders>
              <w:top w:val="single" w:sz="4" w:space="0" w:color="auto"/>
              <w:left w:val="single" w:sz="4" w:space="0" w:color="auto"/>
              <w:bottom w:val="single" w:sz="4" w:space="0" w:color="auto"/>
              <w:right w:val="single" w:sz="4" w:space="0" w:color="auto"/>
            </w:tcBorders>
            <w:vAlign w:val="center"/>
          </w:tcPr>
          <w:p w14:paraId="14E61C56" w14:textId="77777777" w:rsidR="004E1573" w:rsidRDefault="00621B72">
            <w:pPr>
              <w:spacing w:beforeLines="20" w:before="48" w:afterLines="20" w:after="48"/>
              <w:jc w:val="center"/>
              <w:rPr>
                <w:rFonts w:eastAsiaTheme="minorEastAsia" w:cs="Times New Roman"/>
                <w:iCs/>
                <w:sz w:val="22"/>
              </w:rPr>
            </w:pPr>
            <w:r>
              <w:rPr>
                <w:rFonts w:eastAsiaTheme="minorEastAsia" w:cs="Times New Roman"/>
                <w:iCs/>
                <w:sz w:val="22"/>
                <w:lang w:val="vi-VN"/>
              </w:rPr>
              <w:t>S</w:t>
            </w:r>
            <w:r>
              <w:rPr>
                <w:rFonts w:eastAsiaTheme="minorEastAsia" w:cs="Times New Roman"/>
                <w:iCs/>
                <w:sz w:val="22"/>
              </w:rPr>
              <w:t>20</w:t>
            </w:r>
          </w:p>
        </w:tc>
        <w:tc>
          <w:tcPr>
            <w:tcW w:w="1225" w:type="pct"/>
            <w:tcBorders>
              <w:top w:val="single" w:sz="4" w:space="0" w:color="auto"/>
              <w:left w:val="single" w:sz="4" w:space="0" w:color="auto"/>
              <w:bottom w:val="single" w:sz="4" w:space="0" w:color="auto"/>
              <w:right w:val="single" w:sz="4" w:space="0" w:color="auto"/>
            </w:tcBorders>
            <w:vAlign w:val="center"/>
          </w:tcPr>
          <w:p w14:paraId="5AD9DC31" w14:textId="77777777" w:rsidR="004E1573" w:rsidRDefault="00621B72">
            <w:pPr>
              <w:spacing w:beforeLines="20" w:before="48" w:afterLines="20" w:after="48"/>
              <w:jc w:val="center"/>
              <w:rPr>
                <w:rFonts w:cs="Times New Roman"/>
                <w:sz w:val="22"/>
              </w:rPr>
            </w:pPr>
            <w:r>
              <w:rPr>
                <w:rFonts w:cs="Times New Roman"/>
                <w:sz w:val="22"/>
              </w:rPr>
              <w:t>4.42</w:t>
            </w:r>
          </w:p>
        </w:tc>
        <w:tc>
          <w:tcPr>
            <w:tcW w:w="1226" w:type="pct"/>
            <w:tcBorders>
              <w:top w:val="single" w:sz="4" w:space="0" w:color="auto"/>
              <w:left w:val="single" w:sz="4" w:space="0" w:color="auto"/>
              <w:bottom w:val="single" w:sz="4" w:space="0" w:color="auto"/>
              <w:right w:val="single" w:sz="4" w:space="0" w:color="auto"/>
            </w:tcBorders>
          </w:tcPr>
          <w:p w14:paraId="72E1328B" w14:textId="77777777" w:rsidR="004E1573" w:rsidRDefault="00621B72">
            <w:pPr>
              <w:spacing w:beforeLines="20" w:before="48" w:afterLines="20" w:after="48"/>
              <w:jc w:val="center"/>
              <w:rPr>
                <w:rFonts w:cs="Times New Roman"/>
                <w:sz w:val="22"/>
              </w:rPr>
            </w:pPr>
            <w:r>
              <w:rPr>
                <w:rFonts w:cs="Times New Roman"/>
                <w:sz w:val="22"/>
              </w:rPr>
              <w:t>2.6</w:t>
            </w:r>
          </w:p>
        </w:tc>
        <w:tc>
          <w:tcPr>
            <w:tcW w:w="1323" w:type="pct"/>
            <w:tcBorders>
              <w:top w:val="single" w:sz="4" w:space="0" w:color="auto"/>
              <w:left w:val="single" w:sz="4" w:space="0" w:color="auto"/>
              <w:bottom w:val="single" w:sz="4" w:space="0" w:color="auto"/>
              <w:right w:val="single" w:sz="4" w:space="0" w:color="auto"/>
            </w:tcBorders>
            <w:vAlign w:val="center"/>
          </w:tcPr>
          <w:p w14:paraId="445CEA2B" w14:textId="77777777" w:rsidR="004E1573" w:rsidRDefault="00621B72">
            <w:pPr>
              <w:keepNext/>
              <w:spacing w:beforeLines="20" w:before="48" w:afterLines="20" w:after="48"/>
              <w:jc w:val="center"/>
              <w:rPr>
                <w:rFonts w:cs="Times New Roman"/>
                <w:sz w:val="22"/>
              </w:rPr>
            </w:pPr>
            <w:r>
              <w:rPr>
                <w:rFonts w:cs="Times New Roman"/>
                <w:sz w:val="22"/>
              </w:rPr>
              <w:t>7.02</w:t>
            </w:r>
          </w:p>
        </w:tc>
      </w:tr>
    </w:tbl>
    <w:p w14:paraId="2A15383F" w14:textId="77777777" w:rsidR="004E1573" w:rsidRDefault="00621B72">
      <w:pPr>
        <w:pStyle w:val="Heading2"/>
        <w:ind w:hanging="1711"/>
      </w:pPr>
      <w:bookmarkStart w:id="149" w:name="_Toc186982686"/>
      <w:bookmarkStart w:id="150" w:name="_Toc152020324"/>
      <w:r>
        <w:lastRenderedPageBreak/>
        <w:t>SƠ ĐỒ TÍNH VÀ NỘI LỰC</w:t>
      </w:r>
      <w:bookmarkEnd w:id="149"/>
      <w:bookmarkEnd w:id="150"/>
    </w:p>
    <w:p w14:paraId="0B1B9F6F" w14:textId="77777777" w:rsidR="004E1573" w:rsidRDefault="00621B72">
      <w:pPr>
        <w:pStyle w:val="Heading3"/>
        <w:ind w:hanging="1146"/>
      </w:pPr>
      <w:bookmarkStart w:id="151" w:name="_Toc152020325"/>
      <w:bookmarkStart w:id="152" w:name="_Toc186982687"/>
      <w:r>
        <w:t>Bản sàn 2 phương ( bản kê 4 cạnh)</w:t>
      </w:r>
      <w:bookmarkEnd w:id="151"/>
      <w:bookmarkEnd w:id="152"/>
    </w:p>
    <w:p w14:paraId="3DC010EF" w14:textId="77777777" w:rsidR="004E1573" w:rsidRPr="00D60295" w:rsidRDefault="00621B72" w:rsidP="00D60295">
      <w:pPr>
        <w:rPr>
          <w:rFonts w:cs="Times New Roman"/>
          <w:szCs w:val="26"/>
          <w:lang w:val="vi-VN"/>
        </w:rPr>
      </w:pPr>
      <w:r w:rsidRPr="00D60295">
        <w:rPr>
          <w:rFonts w:cs="Times New Roman"/>
          <w:szCs w:val="26"/>
          <w:lang w:val="vi-VN"/>
        </w:rPr>
        <w:t xml:space="preserve">Khi bản tựa trên dầm bê tông cốt thép đổ toàn khối mà </w:t>
      </w:r>
      <m:oMath>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d</m:t>
            </m:r>
          </m:sub>
        </m:sSub>
        <m:r>
          <w:rPr>
            <w:rFonts w:ascii="Cambria Math" w:hAnsi="Cambria Math" w:cs="Times New Roman"/>
            <w:szCs w:val="26"/>
            <w:lang w:val="vi-VN"/>
          </w:rPr>
          <m:t>/</m:t>
        </m:r>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s</m:t>
            </m:r>
          </m:sub>
        </m:sSub>
        <m:r>
          <w:rPr>
            <w:rFonts w:ascii="Cambria Math" w:hAnsi="Cambria Math" w:cs="Times New Roman"/>
            <w:szCs w:val="26"/>
            <w:lang w:val="vi-VN"/>
          </w:rPr>
          <m:t>&lt;3</m:t>
        </m:r>
      </m:oMath>
      <w:r w:rsidRPr="00D60295">
        <w:rPr>
          <w:rFonts w:cs="Times New Roman"/>
          <w:szCs w:val="26"/>
          <w:lang w:val="vi-VN"/>
        </w:rPr>
        <w:t>: Liên kết được xem là tựa đơn (khớp).</w:t>
      </w:r>
    </w:p>
    <w:p w14:paraId="0C566FBA" w14:textId="77777777" w:rsidR="004E1573" w:rsidRPr="00D60295" w:rsidRDefault="00621B72" w:rsidP="00D60295">
      <w:pPr>
        <w:rPr>
          <w:rFonts w:cs="Times New Roman"/>
          <w:szCs w:val="26"/>
          <w:lang w:val="vi-VN"/>
        </w:rPr>
      </w:pPr>
      <w:r w:rsidRPr="00D60295">
        <w:rPr>
          <w:rFonts w:cs="Times New Roman"/>
          <w:szCs w:val="26"/>
          <w:lang w:val="vi-VN"/>
        </w:rPr>
        <w:t xml:space="preserve">Khi bản tựa trên dầm bê tông cốt thép đổ toàn khối à </w:t>
      </w:r>
      <m:oMath>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d</m:t>
            </m:r>
          </m:sub>
        </m:sSub>
        <m:r>
          <w:rPr>
            <w:rFonts w:ascii="Cambria Math" w:hAnsi="Cambria Math" w:cs="Times New Roman"/>
            <w:szCs w:val="26"/>
            <w:lang w:val="vi-VN"/>
          </w:rPr>
          <m:t>/</m:t>
        </m:r>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s</m:t>
            </m:r>
          </m:sub>
        </m:sSub>
        <m:r>
          <w:rPr>
            <w:rFonts w:ascii="Cambria Math" w:hAnsi="Cambria Math" w:cs="Times New Roman"/>
            <w:szCs w:val="26"/>
            <w:lang w:val="vi-VN"/>
          </w:rPr>
          <m:t>≥3</m:t>
        </m:r>
      </m:oMath>
      <w:r w:rsidRPr="00D60295">
        <w:rPr>
          <w:rFonts w:cs="Times New Roman"/>
          <w:szCs w:val="26"/>
          <w:lang w:val="vi-VN"/>
        </w:rPr>
        <w:t>: Liên kết được xem là liên kết ngàm.</w:t>
      </w:r>
    </w:p>
    <w:p w14:paraId="6B08F04F" w14:textId="77777777" w:rsidR="004E1573" w:rsidRPr="00D60295" w:rsidRDefault="00621B72" w:rsidP="00D60295">
      <w:pPr>
        <w:tabs>
          <w:tab w:val="left" w:pos="851"/>
        </w:tabs>
        <w:spacing w:before="120"/>
        <w:rPr>
          <w:rFonts w:cs="Times New Roman"/>
          <w:szCs w:val="26"/>
          <w:lang w:val="vi-VN"/>
        </w:rPr>
      </w:pPr>
      <w:r w:rsidRPr="00D60295">
        <w:rPr>
          <w:rFonts w:cs="Times New Roman"/>
          <w:szCs w:val="26"/>
          <w:lang w:val="vi-VN"/>
        </w:rPr>
        <w:t>Dựa vào điều kiện liên kết của sàn với dầm, tường,… mà ta chọn dạng ô bản thích hợp để tính toán.</w:t>
      </w:r>
    </w:p>
    <w:p w14:paraId="08ABC92D" w14:textId="41517E64" w:rsidR="00D60295" w:rsidRDefault="00621B72" w:rsidP="00D60295">
      <w:pPr>
        <w:keepNext/>
        <w:spacing w:before="120"/>
        <w:ind w:left="360"/>
        <w:jc w:val="center"/>
      </w:pPr>
      <w:r>
        <w:rPr>
          <w:noProof/>
        </w:rPr>
        <w:drawing>
          <wp:inline distT="0" distB="0" distL="0" distR="0" wp14:anchorId="27DA8EE8" wp14:editId="761D0176">
            <wp:extent cx="6400800" cy="18836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00800" cy="1883664"/>
                    </a:xfrm>
                    <a:prstGeom prst="rect">
                      <a:avLst/>
                    </a:prstGeom>
                    <a:noFill/>
                    <a:ln>
                      <a:noFill/>
                    </a:ln>
                  </pic:spPr>
                </pic:pic>
              </a:graphicData>
            </a:graphic>
          </wp:inline>
        </w:drawing>
      </w:r>
    </w:p>
    <w:p w14:paraId="32BA82DC" w14:textId="4856B684" w:rsidR="00D60295" w:rsidRPr="00D60295" w:rsidRDefault="00621B72" w:rsidP="00D60295">
      <w:pPr>
        <w:pStyle w:val="Caption"/>
        <w:jc w:val="center"/>
        <w:rPr>
          <w:lang w:val="vi-VN"/>
        </w:rPr>
      </w:pPr>
      <w:bookmarkStart w:id="153" w:name="_Toc185600394"/>
      <w:r>
        <w:t xml:space="preserve">Hình 2. </w:t>
      </w:r>
      <w:fldSimple w:instr=" SEQ Hình_2. \* ARABIC ">
        <w:r>
          <w:t>3</w:t>
        </w:r>
      </w:fldSimple>
      <w:r>
        <w:rPr>
          <w:lang w:val="vi-VN"/>
        </w:rPr>
        <w:t xml:space="preserve"> Các dạng sơ đồ tính ô bản sàn 2 phươn</w:t>
      </w:r>
      <w:bookmarkEnd w:id="153"/>
      <w:r w:rsidR="00D60295">
        <w:rPr>
          <w:lang w:val="vi-VN"/>
        </w:rPr>
        <w:t>g</w:t>
      </w:r>
    </w:p>
    <w:p w14:paraId="50D0E57C" w14:textId="77777777" w:rsidR="004E1573" w:rsidRPr="00D60295" w:rsidRDefault="00621B72" w:rsidP="00D60295">
      <w:pPr>
        <w:spacing w:before="120"/>
        <w:rPr>
          <w:rFonts w:cs="Times New Roman"/>
          <w:szCs w:val="26"/>
        </w:rPr>
      </w:pPr>
      <w:r w:rsidRPr="00D60295">
        <w:rPr>
          <w:rFonts w:cs="Times New Roman"/>
          <w:szCs w:val="26"/>
        </w:rPr>
        <w:t>Chọn ô sàn S1 để tính ô sàn điển hình, các ô sàn còn lại tính toán tương tự.</w:t>
      </w:r>
    </w:p>
    <w:p w14:paraId="79009DEF" w14:textId="77777777" w:rsidR="004E1573" w:rsidRDefault="00621B72">
      <w:pPr>
        <w:pStyle w:val="Heading4"/>
      </w:pPr>
      <w:r>
        <w:t>Tải trọng tác dụng lên ô bản sàn</w:t>
      </w:r>
    </w:p>
    <w:p w14:paraId="27B7DC80" w14:textId="77777777" w:rsidR="004E1573" w:rsidRPr="00D60295" w:rsidRDefault="00621B72" w:rsidP="00D60295">
      <w:pPr>
        <w:rPr>
          <w:rFonts w:cs="Times New Roman"/>
          <w:szCs w:val="26"/>
          <w:lang w:val="vi-VN"/>
        </w:rPr>
      </w:pPr>
      <w:r w:rsidRPr="00D60295">
        <w:rPr>
          <w:rFonts w:cs="Times New Roman"/>
          <w:szCs w:val="26"/>
        </w:rPr>
        <w:t>Xét liên kết cho ô sàn kê 4 cạnh S1:</w:t>
      </w:r>
    </w:p>
    <w:p w14:paraId="5392EBF2" w14:textId="77777777" w:rsidR="004E1573" w:rsidRDefault="005B413A">
      <w:pPr>
        <w:ind w:left="360"/>
        <w:rPr>
          <w:rFonts w:cs="Times New Roman"/>
          <w:szCs w:val="26"/>
        </w:rPr>
      </w:pPr>
      <m:oMathPara>
        <m:oMath>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2</m:t>
                  </m:r>
                </m:sub>
              </m:sSub>
            </m:num>
            <m:den>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5.95</m:t>
              </m:r>
            </m:num>
            <m:den>
              <m:r>
                <w:rPr>
                  <w:rFonts w:ascii="Cambria Math" w:hAnsi="Cambria Math" w:cs="Times New Roman"/>
                  <w:szCs w:val="26"/>
                </w:rPr>
                <m:t>5.7</m:t>
              </m:r>
            </m:den>
          </m:f>
          <m:r>
            <w:rPr>
              <w:rFonts w:ascii="Cambria Math" w:hAnsi="Cambria Math" w:cs="Times New Roman"/>
              <w:szCs w:val="26"/>
            </w:rPr>
            <m:t>=1.04</m:t>
          </m:r>
        </m:oMath>
      </m:oMathPara>
    </w:p>
    <w:p w14:paraId="17DB1B40" w14:textId="77777777" w:rsidR="00D60295" w:rsidRPr="00D60295" w:rsidRDefault="005B413A" w:rsidP="00D60295">
      <w:pPr>
        <w:ind w:left="360"/>
        <w:rPr>
          <w:rFonts w:eastAsiaTheme="minorEastAsia" w:cs="Times New Roman"/>
          <w:szCs w:val="26"/>
          <w:lang w:val="vi-VN"/>
        </w:rPr>
      </w:pPr>
      <m:oMathPara>
        <m:oMath>
          <m:f>
            <m:fPr>
              <m:ctrlPr>
                <w:rPr>
                  <w:rFonts w:ascii="Cambria Math" w:hAnsi="Cambria Math" w:cs="Times New Roman"/>
                  <w:i/>
                  <w:szCs w:val="26"/>
                  <w:lang w:val="vi-VN"/>
                </w:rPr>
              </m:ctrlPr>
            </m:fPr>
            <m:num>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d</m:t>
                  </m:r>
                </m:sub>
              </m:sSub>
            </m:num>
            <m:den>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s</m:t>
                  </m:r>
                </m:sub>
              </m:sSub>
            </m:den>
          </m:f>
          <m:r>
            <w:rPr>
              <w:rFonts w:ascii="Cambria Math" w:hAnsi="Cambria Math" w:cs="Times New Roman"/>
              <w:szCs w:val="26"/>
              <w:lang w:val="vi-VN"/>
            </w:rPr>
            <m:t>=</m:t>
          </m:r>
          <m:f>
            <m:fPr>
              <m:ctrlPr>
                <w:rPr>
                  <w:rFonts w:ascii="Cambria Math" w:hAnsi="Cambria Math" w:cs="Times New Roman"/>
                  <w:i/>
                  <w:szCs w:val="26"/>
                  <w:lang w:val="vi-VN"/>
                </w:rPr>
              </m:ctrlPr>
            </m:fPr>
            <m:num>
              <m:r>
                <w:rPr>
                  <w:rFonts w:ascii="Cambria Math" w:hAnsi="Cambria Math" w:cs="Times New Roman"/>
                  <w:szCs w:val="26"/>
                  <w:lang w:val="vi-VN"/>
                </w:rPr>
                <m:t>500</m:t>
              </m:r>
            </m:num>
            <m:den>
              <m:r>
                <w:rPr>
                  <w:rFonts w:ascii="Cambria Math" w:hAnsi="Cambria Math" w:cs="Times New Roman"/>
                  <w:szCs w:val="26"/>
                  <w:lang w:val="vi-VN"/>
                </w:rPr>
                <m:t>120</m:t>
              </m:r>
            </m:den>
          </m:f>
          <m:r>
            <w:rPr>
              <w:rFonts w:ascii="Cambria Math" w:hAnsi="Cambria Math" w:cs="Times New Roman"/>
              <w:szCs w:val="26"/>
              <w:lang w:val="vi-VN"/>
            </w:rPr>
            <m:t>=4.1≥3→</m:t>
          </m:r>
          <m:r>
            <m:rPr>
              <m:sty m:val="p"/>
            </m:rPr>
            <w:rPr>
              <w:rFonts w:ascii="Cambria Math" w:hAnsi="Cambria Math" w:cs="Times New Roman"/>
              <w:szCs w:val="26"/>
              <w:lang w:val="vi-VN"/>
            </w:rPr>
            <m:t>Liên kết ngàm</m:t>
          </m:r>
        </m:oMath>
      </m:oMathPara>
    </w:p>
    <w:p w14:paraId="46728DC3" w14:textId="4BB1251D" w:rsidR="004E1573" w:rsidRPr="00D60295" w:rsidRDefault="00621B72" w:rsidP="00D60295">
      <w:pPr>
        <w:rPr>
          <w:rFonts w:eastAsiaTheme="minorEastAsia" w:cs="Times New Roman"/>
          <w:szCs w:val="26"/>
          <w:lang w:val="vi-VN"/>
        </w:rPr>
      </w:pPr>
      <m:oMathPara>
        <m:oMathParaPr>
          <m:jc m:val="left"/>
        </m:oMathParaPr>
        <m:oMath>
          <m:r>
            <m:rPr>
              <m:sty m:val="p"/>
            </m:rPr>
            <w:rPr>
              <w:rFonts w:ascii="Cambria Math" w:hAnsi="Cambria Math" w:cs="Times New Roman"/>
              <w:szCs w:val="26"/>
              <w:lang w:val="vi-VN"/>
            </w:rPr>
            <m:t>→Chọn sơ đồ 9</m:t>
          </m:r>
        </m:oMath>
      </m:oMathPara>
    </w:p>
    <w:p w14:paraId="33B54C6E" w14:textId="77777777" w:rsidR="004E1573" w:rsidRDefault="00621B72">
      <w:pPr>
        <w:keepNext/>
        <w:tabs>
          <w:tab w:val="left" w:pos="851"/>
        </w:tabs>
        <w:spacing w:before="120" w:line="240" w:lineRule="auto"/>
        <w:ind w:left="567"/>
        <w:jc w:val="center"/>
      </w:pPr>
      <w:r>
        <w:rPr>
          <w:rFonts w:cs="Times New Roman"/>
          <w:noProof/>
          <w:szCs w:val="26"/>
        </w:rPr>
        <w:lastRenderedPageBreak/>
        <w:drawing>
          <wp:inline distT="0" distB="0" distL="0" distR="0" wp14:anchorId="2466B941" wp14:editId="2D5E36E3">
            <wp:extent cx="5486400" cy="3162300"/>
            <wp:effectExtent l="0" t="0" r="0" b="0"/>
            <wp:docPr id="6" name="Picture 6" descr="A diagram of a square with a square and a square with a square with a square with a square with a square with a square with a square with a square with a square with a square wit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diagram of a square with a square and a square with a square with a square with a square with a square with a square with a square with a square with a square with a square with&#10;&#10;Description automatically generat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86400" cy="3162300"/>
                    </a:xfrm>
                    <a:prstGeom prst="rect">
                      <a:avLst/>
                    </a:prstGeom>
                    <a:noFill/>
                  </pic:spPr>
                </pic:pic>
              </a:graphicData>
            </a:graphic>
          </wp:inline>
        </w:drawing>
      </w:r>
    </w:p>
    <w:p w14:paraId="4D41E297" w14:textId="77777777" w:rsidR="004E1573" w:rsidRDefault="00621B72">
      <w:pPr>
        <w:pStyle w:val="Caption"/>
        <w:jc w:val="center"/>
        <w:rPr>
          <w:rFonts w:cs="Times New Roman"/>
          <w:szCs w:val="26"/>
        </w:rPr>
      </w:pPr>
      <w:bookmarkStart w:id="154" w:name="_Toc185600395"/>
      <w:r>
        <w:t xml:space="preserve">Hình 2. </w:t>
      </w:r>
      <w:fldSimple w:instr=" SEQ Hình_2. \* ARABIC ">
        <w:r>
          <w:t>4</w:t>
        </w:r>
      </w:fldSimple>
      <w:r>
        <w:rPr>
          <w:lang w:val="vi-VN"/>
        </w:rPr>
        <w:t xml:space="preserve"> Sơ đồ số 9 (bản kê 4 cạnh)</w:t>
      </w:r>
      <w:bookmarkEnd w:id="154"/>
    </w:p>
    <w:p w14:paraId="739E9165" w14:textId="77777777" w:rsidR="004E1573" w:rsidRDefault="00621B72">
      <w:pPr>
        <w:pStyle w:val="Heading4"/>
        <w:rPr>
          <w:szCs w:val="26"/>
        </w:rPr>
      </w:pPr>
      <w:r>
        <w:rPr>
          <w:szCs w:val="26"/>
        </w:rPr>
        <w:t>Nội lực ô bản sàn</w:t>
      </w:r>
    </w:p>
    <w:p w14:paraId="253CC807" w14:textId="77777777" w:rsidR="004E1573" w:rsidRPr="00D60295" w:rsidRDefault="00621B72" w:rsidP="00D60295">
      <w:pPr>
        <w:rPr>
          <w:rFonts w:cs="Times New Roman"/>
          <w:szCs w:val="26"/>
        </w:rPr>
      </w:pPr>
      <w:r w:rsidRPr="00D60295">
        <w:rPr>
          <w:rFonts w:cs="Times New Roman"/>
          <w:szCs w:val="26"/>
        </w:rPr>
        <w:t>Tổng tải trọng tác dụng lên ô sàn:</w:t>
      </w:r>
    </w:p>
    <w:p w14:paraId="520F29E5" w14:textId="14896B5A" w:rsidR="004E1573" w:rsidRPr="00D60295" w:rsidRDefault="00621B72" w:rsidP="00D60295">
      <w:pPr>
        <w:ind w:left="360"/>
        <w:rPr>
          <w:rFonts w:eastAsiaTheme="minorEastAsia" w:cs="Times New Roman"/>
          <w:szCs w:val="26"/>
        </w:rPr>
      </w:pPr>
      <m:oMathPara>
        <m:oMath>
          <m:r>
            <w:rPr>
              <w:rFonts w:ascii="Cambria Math" w:hAnsi="Cambria Math" w:cs="Times New Roman"/>
              <w:szCs w:val="26"/>
            </w:rPr>
            <m:t>P=(</m:t>
          </m:r>
          <m:sSub>
            <m:sSubPr>
              <m:ctrlPr>
                <w:rPr>
                  <w:rFonts w:ascii="Cambria Math" w:hAnsi="Cambria Math" w:cs="Times New Roman"/>
                  <w:iCs/>
                  <w:szCs w:val="26"/>
                </w:rPr>
              </m:ctrlPr>
            </m:sSubPr>
            <m:e>
              <m:r>
                <m:rPr>
                  <m:sty m:val="p"/>
                </m:rPr>
                <w:rPr>
                  <w:rFonts w:ascii="Cambria Math" w:hAnsi="Cambria Math" w:cs="Times New Roman"/>
                  <w:szCs w:val="26"/>
                </w:rPr>
                <m:t>g</m:t>
              </m:r>
            </m:e>
            <m:sub>
              <m:r>
                <m:rPr>
                  <m:sty m:val="p"/>
                </m:rPr>
                <w:rPr>
                  <w:rFonts w:ascii="Cambria Math" w:hAnsi="Cambria Math" w:cs="Times New Roman"/>
                  <w:szCs w:val="26"/>
                </w:rPr>
                <m:t>tt</m:t>
              </m:r>
            </m:sub>
          </m:sSub>
          <m:r>
            <m:rPr>
              <m:sty m:val="p"/>
            </m:rPr>
            <w:rPr>
              <w:rFonts w:ascii="Cambria Math" w:hAnsi="Cambria Math" w:cs="Times New Roman"/>
              <w:szCs w:val="26"/>
            </w:rPr>
            <m:t>+</m:t>
          </m:r>
          <m:sSub>
            <m:sSubPr>
              <m:ctrlPr>
                <w:rPr>
                  <w:rFonts w:ascii="Cambria Math" w:hAnsi="Cambria Math" w:cs="Times New Roman"/>
                  <w:iCs/>
                  <w:szCs w:val="26"/>
                </w:rPr>
              </m:ctrlPr>
            </m:sSubPr>
            <m:e>
              <m:r>
                <m:rPr>
                  <m:sty m:val="p"/>
                </m:rPr>
                <w:rPr>
                  <w:rFonts w:ascii="Cambria Math" w:hAnsi="Cambria Math" w:cs="Times New Roman"/>
                  <w:szCs w:val="26"/>
                </w:rPr>
                <m:t>p</m:t>
              </m:r>
            </m:e>
            <m:sub>
              <m:r>
                <m:rPr>
                  <m:sty m:val="p"/>
                </m:rPr>
                <w:rPr>
                  <w:rFonts w:ascii="Cambria Math" w:hAnsi="Cambria Math" w:cs="Times New Roman"/>
                  <w:szCs w:val="26"/>
                </w:rPr>
                <m:t>tt</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2</m:t>
              </m:r>
            </m:sub>
          </m:sSub>
          <m:r>
            <w:rPr>
              <w:rFonts w:ascii="Cambria Math" w:hAnsi="Cambria Math" w:cs="Times New Roman"/>
              <w:szCs w:val="26"/>
            </w:rPr>
            <m:t>=6.37×5.7×5.95=216.038 kN</m:t>
          </m:r>
        </m:oMath>
      </m:oMathPara>
    </w:p>
    <w:p w14:paraId="2AC72191" w14:textId="77777777" w:rsidR="004E1573" w:rsidRPr="00D60295" w:rsidRDefault="00621B72" w:rsidP="00D60295">
      <w:pPr>
        <w:tabs>
          <w:tab w:val="left" w:pos="1134"/>
        </w:tabs>
        <w:spacing w:before="120" w:line="240" w:lineRule="auto"/>
        <w:jc w:val="left"/>
        <w:rPr>
          <w:rFonts w:cs="Times New Roman"/>
          <w:szCs w:val="26"/>
        </w:rPr>
      </w:pPr>
      <w:r w:rsidRPr="00D60295">
        <w:rPr>
          <w:rFonts w:cs="Times New Roman"/>
          <w:szCs w:val="26"/>
        </w:rPr>
        <w:t>Moment lớn nhất ở gối ô bản</w:t>
      </w:r>
    </w:p>
    <w:p w14:paraId="345F7651" w14:textId="77777777" w:rsidR="004E1573" w:rsidRDefault="005B413A">
      <w:pPr>
        <w:tabs>
          <w:tab w:val="left" w:pos="1134"/>
        </w:tabs>
        <w:spacing w:before="120" w:line="240" w:lineRule="auto"/>
        <w:ind w:left="360"/>
        <w:jc w:val="left"/>
        <w:rPr>
          <w:rFonts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91</m:t>
              </m:r>
            </m:sub>
          </m:sSub>
          <m:r>
            <w:rPr>
              <w:rFonts w:ascii="Cambria Math" w:hAnsi="Cambria Math" w:cs="Times New Roman"/>
              <w:szCs w:val="26"/>
            </w:rPr>
            <m:t>P=0.0186×216.038=4.01 kNm</m:t>
          </m:r>
        </m:oMath>
      </m:oMathPara>
    </w:p>
    <w:p w14:paraId="4D4AD592" w14:textId="77777777" w:rsidR="004E1573" w:rsidRDefault="005B413A">
      <w:pPr>
        <w:tabs>
          <w:tab w:val="left" w:pos="1134"/>
        </w:tabs>
        <w:spacing w:before="120" w:line="240" w:lineRule="auto"/>
        <w:ind w:left="360"/>
        <w:jc w:val="left"/>
        <w:rPr>
          <w:rFonts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2</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92</m:t>
              </m:r>
            </m:sub>
          </m:sSub>
          <m:r>
            <w:rPr>
              <w:rFonts w:ascii="Cambria Math" w:hAnsi="Cambria Math" w:cs="Times New Roman"/>
              <w:szCs w:val="26"/>
            </w:rPr>
            <m:t>P=0.0172×216.038=3.71 kNm</m:t>
          </m:r>
        </m:oMath>
      </m:oMathPara>
    </w:p>
    <w:p w14:paraId="4AF01B34" w14:textId="77777777" w:rsidR="004E1573" w:rsidRPr="00D60295" w:rsidRDefault="00621B72" w:rsidP="00D60295">
      <w:pPr>
        <w:tabs>
          <w:tab w:val="left" w:pos="1418"/>
        </w:tabs>
        <w:spacing w:before="120"/>
        <w:rPr>
          <w:rFonts w:cs="Times New Roman"/>
          <w:szCs w:val="26"/>
        </w:rPr>
      </w:pPr>
      <w:r w:rsidRPr="00D60295">
        <w:rPr>
          <w:rFonts w:cs="Times New Roman"/>
          <w:szCs w:val="26"/>
        </w:rPr>
        <w:t>Moment lớn nhất ở nhịp ô bản</w:t>
      </w:r>
    </w:p>
    <w:p w14:paraId="78507992" w14:textId="77777777" w:rsidR="004E1573" w:rsidRDefault="005B413A">
      <w:pPr>
        <w:tabs>
          <w:tab w:val="left" w:pos="1418"/>
        </w:tabs>
        <w:spacing w:before="120"/>
        <w:ind w:left="360"/>
        <w:rPr>
          <w:rFonts w:eastAsiaTheme="minorEastAsia" w:cs="Times New Roman"/>
          <w:i/>
          <w:szCs w:val="26"/>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M</m:t>
              </m:r>
            </m:e>
            <m:sub>
              <m:r>
                <w:rPr>
                  <w:rFonts w:ascii="Cambria Math" w:hAnsi="Cambria Math" w:cs="Times New Roman"/>
                  <w:szCs w:val="26"/>
                  <w:lang w:val="vi-VN"/>
                </w:rPr>
                <m:t>I</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k</m:t>
              </m:r>
            </m:e>
            <m:sub>
              <m:r>
                <w:rPr>
                  <w:rFonts w:ascii="Cambria Math" w:hAnsi="Cambria Math" w:cs="Times New Roman"/>
                  <w:szCs w:val="26"/>
                  <w:lang w:val="vi-VN"/>
                </w:rPr>
                <m:t>91</m:t>
              </m:r>
            </m:sub>
          </m:sSub>
          <m:r>
            <w:rPr>
              <w:rFonts w:ascii="Cambria Math" w:hAnsi="Cambria Math" w:cs="Times New Roman"/>
              <w:szCs w:val="26"/>
              <w:lang w:val="vi-VN"/>
            </w:rPr>
            <m:t>P=0.04</m:t>
          </m:r>
          <m:r>
            <w:rPr>
              <w:rFonts w:ascii="Cambria Math" w:hAnsi="Cambria Math" w:cs="Times New Roman"/>
              <w:szCs w:val="26"/>
            </w:rPr>
            <m:t>35×216.38=9.39kNm</m:t>
          </m:r>
        </m:oMath>
      </m:oMathPara>
    </w:p>
    <w:p w14:paraId="4254D485" w14:textId="77777777" w:rsidR="004E1573" w:rsidRDefault="005B413A">
      <w:pPr>
        <w:tabs>
          <w:tab w:val="left" w:pos="1418"/>
        </w:tabs>
        <w:spacing w:before="120"/>
        <w:ind w:left="360"/>
        <w:rPr>
          <w:rFonts w:eastAsiaTheme="minorEastAsia" w:cs="Times New Roman"/>
          <w:i/>
          <w:szCs w:val="26"/>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M</m:t>
              </m:r>
            </m:e>
            <m:sub>
              <m:r>
                <w:rPr>
                  <w:rFonts w:ascii="Cambria Math" w:hAnsi="Cambria Math" w:cs="Times New Roman"/>
                  <w:szCs w:val="26"/>
                  <w:lang w:val="vi-VN"/>
                </w:rPr>
                <m:t>II</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k</m:t>
              </m:r>
            </m:e>
            <m:sub>
              <m:r>
                <w:rPr>
                  <w:rFonts w:ascii="Cambria Math" w:hAnsi="Cambria Math" w:cs="Times New Roman"/>
                  <w:szCs w:val="26"/>
                  <w:lang w:val="vi-VN"/>
                </w:rPr>
                <m:t>92</m:t>
              </m:r>
            </m:sub>
          </m:sSub>
          <m:r>
            <w:rPr>
              <w:rFonts w:ascii="Cambria Math" w:hAnsi="Cambria Math" w:cs="Times New Roman"/>
              <w:szCs w:val="26"/>
              <w:lang w:val="vi-VN"/>
            </w:rPr>
            <m:t>P=0.0</m:t>
          </m:r>
          <m:r>
            <w:rPr>
              <w:rFonts w:ascii="Cambria Math" w:hAnsi="Cambria Math" w:cs="Times New Roman"/>
              <w:szCs w:val="26"/>
            </w:rPr>
            <m:t>397×216.038=8.57kNm</m:t>
          </m:r>
        </m:oMath>
      </m:oMathPara>
    </w:p>
    <w:p w14:paraId="4B69BD2B" w14:textId="77777777" w:rsidR="004E1573" w:rsidRDefault="00621B72">
      <w:pPr>
        <w:rPr>
          <w:rFonts w:eastAsiaTheme="minorEastAsia" w:cs="Times New Roman"/>
          <w:szCs w:val="26"/>
        </w:rPr>
      </w:pPr>
      <w:r>
        <w:rPr>
          <w:rFonts w:eastAsiaTheme="minorEastAsia" w:cs="Times New Roman"/>
          <w:szCs w:val="26"/>
        </w:rPr>
        <w:t>Trong đó:</w:t>
      </w:r>
    </w:p>
    <w:p w14:paraId="328B0612" w14:textId="77777777" w:rsidR="004E1573" w:rsidRDefault="00621B72" w:rsidP="00D60295">
      <w:pPr>
        <w:rPr>
          <w:rFonts w:eastAsiaTheme="minorEastAsia" w:cs="Times New Roman"/>
          <w:szCs w:val="26"/>
        </w:rPr>
      </w:pPr>
      <w:r>
        <w:rPr>
          <w:rFonts w:eastAsiaTheme="minorEastAsia" w:cs="Times New Roman"/>
          <w:szCs w:val="26"/>
        </w:rPr>
        <w:t>g</w:t>
      </w:r>
      <w:r>
        <w:rPr>
          <w:rFonts w:eastAsiaTheme="minorEastAsia" w:cs="Times New Roman"/>
          <w:szCs w:val="26"/>
          <w:vertAlign w:val="subscript"/>
        </w:rPr>
        <w:t>tt</w:t>
      </w:r>
      <w:r>
        <w:rPr>
          <w:rFonts w:eastAsiaTheme="minorEastAsia" w:cs="Times New Roman"/>
          <w:szCs w:val="26"/>
        </w:rPr>
        <w:t>: Tĩnh tải tác dụng lên ô sàn.</w:t>
      </w:r>
    </w:p>
    <w:p w14:paraId="1A74A626" w14:textId="77777777" w:rsidR="004E1573" w:rsidRDefault="00621B72" w:rsidP="00D60295">
      <w:pPr>
        <w:rPr>
          <w:rFonts w:eastAsiaTheme="minorEastAsia" w:cs="Times New Roman"/>
          <w:szCs w:val="26"/>
        </w:rPr>
      </w:pPr>
      <w:r>
        <w:rPr>
          <w:rFonts w:eastAsiaTheme="minorEastAsia" w:cs="Times New Roman"/>
          <w:szCs w:val="26"/>
        </w:rPr>
        <w:t>p</w:t>
      </w:r>
      <w:r>
        <w:rPr>
          <w:rFonts w:eastAsiaTheme="minorEastAsia" w:cs="Times New Roman"/>
          <w:szCs w:val="26"/>
          <w:vertAlign w:val="subscript"/>
        </w:rPr>
        <w:t>tt</w:t>
      </w:r>
      <w:r>
        <w:rPr>
          <w:rFonts w:eastAsiaTheme="minorEastAsia" w:cs="Times New Roman"/>
          <w:szCs w:val="26"/>
        </w:rPr>
        <w:t>: Hoạt tải tác dụng lên ô sàn.</w:t>
      </w:r>
    </w:p>
    <w:p w14:paraId="0816CFD5" w14:textId="77777777" w:rsidR="004E1573" w:rsidRDefault="00621B72" w:rsidP="00D60295">
      <w:pPr>
        <w:rPr>
          <w:rFonts w:eastAsiaTheme="minorEastAsia" w:cs="Times New Roman"/>
          <w:szCs w:val="26"/>
        </w:rPr>
      </w:pPr>
      <w:r>
        <w:rPr>
          <w:rFonts w:eastAsiaTheme="minorEastAsia" w:cs="Times New Roman"/>
          <w:szCs w:val="26"/>
        </w:rPr>
        <w:t>L</w:t>
      </w:r>
      <w:r>
        <w:rPr>
          <w:rFonts w:eastAsiaTheme="minorEastAsia" w:cs="Times New Roman"/>
          <w:szCs w:val="26"/>
          <w:vertAlign w:val="subscript"/>
        </w:rPr>
        <w:t>1</w:t>
      </w:r>
      <w:r>
        <w:rPr>
          <w:rFonts w:eastAsiaTheme="minorEastAsia" w:cs="Times New Roman"/>
          <w:szCs w:val="26"/>
        </w:rPr>
        <w:t>: Chiều dài cạnh ngắn của ô sàn.</w:t>
      </w:r>
    </w:p>
    <w:p w14:paraId="6E2FD18D" w14:textId="77777777" w:rsidR="004E1573" w:rsidRDefault="00621B72" w:rsidP="00D60295">
      <w:pPr>
        <w:rPr>
          <w:rFonts w:cs="Times New Roman"/>
          <w:szCs w:val="26"/>
        </w:rPr>
      </w:pPr>
      <w:r>
        <w:rPr>
          <w:rFonts w:eastAsiaTheme="minorEastAsia" w:cs="Times New Roman"/>
          <w:szCs w:val="26"/>
        </w:rPr>
        <w:t>L</w:t>
      </w:r>
      <w:r>
        <w:rPr>
          <w:rFonts w:eastAsiaTheme="minorEastAsia" w:cs="Times New Roman"/>
          <w:szCs w:val="26"/>
          <w:vertAlign w:val="subscript"/>
        </w:rPr>
        <w:t>2</w:t>
      </w:r>
      <w:r>
        <w:rPr>
          <w:rFonts w:eastAsiaTheme="minorEastAsia" w:cs="Times New Roman"/>
          <w:szCs w:val="26"/>
        </w:rPr>
        <w:t>: Chiều dài cạnh dài của ô sàn.</w:t>
      </w:r>
    </w:p>
    <w:p w14:paraId="479A5969" w14:textId="44AB1CC2" w:rsidR="004E1573" w:rsidRDefault="00621B72" w:rsidP="00D60295">
      <w:pPr>
        <w:rPr>
          <w:rFonts w:cs="Times New Roman"/>
          <w:szCs w:val="26"/>
        </w:rPr>
      </w:pPr>
      <w:r>
        <w:rPr>
          <w:rFonts w:cs="Times New Roman"/>
          <w:szCs w:val="26"/>
        </w:rPr>
        <w:t>Hệ số m</w:t>
      </w:r>
      <w:r>
        <w:rPr>
          <w:rFonts w:cs="Times New Roman"/>
          <w:szCs w:val="26"/>
          <w:vertAlign w:val="subscript"/>
        </w:rPr>
        <w:t>91</w:t>
      </w:r>
      <w:r>
        <w:rPr>
          <w:rFonts w:cs="Times New Roman"/>
          <w:szCs w:val="26"/>
        </w:rPr>
        <w:t>; m</w:t>
      </w:r>
      <w:r>
        <w:rPr>
          <w:rFonts w:cs="Times New Roman"/>
          <w:szCs w:val="26"/>
          <w:vertAlign w:val="subscript"/>
        </w:rPr>
        <w:t>92</w:t>
      </w:r>
      <w:r>
        <w:rPr>
          <w:rFonts w:cs="Times New Roman"/>
          <w:szCs w:val="26"/>
        </w:rPr>
        <w:t>; k</w:t>
      </w:r>
      <w:r>
        <w:rPr>
          <w:rFonts w:cs="Times New Roman"/>
          <w:szCs w:val="26"/>
          <w:vertAlign w:val="subscript"/>
        </w:rPr>
        <w:t>91</w:t>
      </w:r>
      <w:r>
        <w:rPr>
          <w:rFonts w:cs="Times New Roman"/>
          <w:szCs w:val="26"/>
        </w:rPr>
        <w:t>; k</w:t>
      </w:r>
      <w:r>
        <w:rPr>
          <w:rFonts w:cs="Times New Roman"/>
          <w:szCs w:val="26"/>
          <w:vertAlign w:val="subscript"/>
        </w:rPr>
        <w:t>92</w:t>
      </w:r>
      <w:r>
        <w:rPr>
          <w:rFonts w:cs="Times New Roman"/>
          <w:szCs w:val="26"/>
        </w:rPr>
        <w:t xml:space="preserve"> (Tra phụ lục15 Kết cấu bê tông cốt thép - Võ Bá Tầm, tập 2)</w:t>
      </w:r>
      <w:r w:rsidR="00F63135" w:rsidRPr="00F63135">
        <w:rPr>
          <w:rFonts w:eastAsia="Times New Roman" w:cs="Times New Roman"/>
          <w:szCs w:val="26"/>
          <w:lang w:val="vi-VN"/>
        </w:rPr>
        <w:t xml:space="preserve"> </w:t>
      </w:r>
      <w:r w:rsidR="00F63135" w:rsidRPr="00F63135">
        <w:rPr>
          <w:rFonts w:eastAsia="Times New Roman" w:cs="Times New Roman"/>
          <w:b/>
          <w:szCs w:val="26"/>
          <w:lang w:val="vi-VN"/>
        </w:rPr>
        <w:t>[1].</w:t>
      </w:r>
    </w:p>
    <w:p w14:paraId="1E8C4D6B" w14:textId="77777777" w:rsidR="004E1573" w:rsidRDefault="00621B72">
      <w:pPr>
        <w:pStyle w:val="Heading3"/>
        <w:jc w:val="left"/>
        <w:rPr>
          <w:szCs w:val="26"/>
        </w:rPr>
      </w:pPr>
      <w:bookmarkStart w:id="155" w:name="_Toc186982688"/>
      <w:bookmarkStart w:id="156" w:name="_Toc152020326"/>
      <w:r>
        <w:rPr>
          <w:szCs w:val="26"/>
        </w:rPr>
        <w:lastRenderedPageBreak/>
        <w:t>Bản sàn 1 phương (loại bản dầm)</w:t>
      </w:r>
      <w:bookmarkEnd w:id="155"/>
      <w:bookmarkEnd w:id="156"/>
    </w:p>
    <w:p w14:paraId="0782B8B9" w14:textId="77777777" w:rsidR="004E1573" w:rsidRPr="00D60295" w:rsidRDefault="00621B72" w:rsidP="00D60295">
      <w:pPr>
        <w:tabs>
          <w:tab w:val="left" w:pos="851"/>
        </w:tabs>
        <w:spacing w:before="120"/>
        <w:rPr>
          <w:rFonts w:cs="Times New Roman"/>
          <w:szCs w:val="26"/>
        </w:rPr>
      </w:pPr>
      <w:r w:rsidRPr="00D60295">
        <w:rPr>
          <w:rFonts w:cs="Times New Roman"/>
          <w:szCs w:val="26"/>
        </w:rPr>
        <w:t xml:space="preserve">Cắt dãi bản rộng 1m theo chiều ngắn ô bản, tính như 1 dầm đơn giản và dựa vào điều kiện liên kết của sàn với dầm, tường,… mà ta điều kiện biên thích hợp để tính toán. </w:t>
      </w:r>
    </w:p>
    <w:p w14:paraId="3CF5432F" w14:textId="77777777" w:rsidR="004E1573" w:rsidRPr="00D60295" w:rsidRDefault="00621B72" w:rsidP="00D60295">
      <w:pPr>
        <w:rPr>
          <w:rFonts w:cs="Times New Roman"/>
          <w:szCs w:val="26"/>
          <w:lang w:val="vi-VN"/>
        </w:rPr>
      </w:pPr>
      <w:r w:rsidRPr="00D60295">
        <w:rPr>
          <w:rFonts w:cs="Times New Roman"/>
          <w:szCs w:val="26"/>
          <w:lang w:val="vi-VN"/>
        </w:rPr>
        <w:t xml:space="preserve">Khi bản tựa trên dầm bê tông cốt thép đổ toàn khối mà </w:t>
      </w:r>
      <m:oMath>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d</m:t>
            </m:r>
          </m:sub>
        </m:sSub>
        <m:r>
          <w:rPr>
            <w:rFonts w:ascii="Cambria Math" w:hAnsi="Cambria Math" w:cs="Times New Roman"/>
            <w:szCs w:val="26"/>
            <w:lang w:val="vi-VN"/>
          </w:rPr>
          <m:t>/</m:t>
        </m:r>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s</m:t>
            </m:r>
          </m:sub>
        </m:sSub>
        <m:r>
          <w:rPr>
            <w:rFonts w:ascii="Cambria Math" w:hAnsi="Cambria Math" w:cs="Times New Roman"/>
            <w:szCs w:val="26"/>
            <w:lang w:val="vi-VN"/>
          </w:rPr>
          <m:t>&lt;3</m:t>
        </m:r>
      </m:oMath>
      <w:r w:rsidRPr="00D60295">
        <w:rPr>
          <w:rFonts w:cs="Times New Roman"/>
          <w:szCs w:val="26"/>
          <w:lang w:val="vi-VN"/>
        </w:rPr>
        <w:t>: Liên kết được xem là tựa đơn (khớp).</w:t>
      </w:r>
    </w:p>
    <w:p w14:paraId="281F41D6" w14:textId="77777777" w:rsidR="004E1573" w:rsidRPr="00D60295" w:rsidRDefault="00621B72" w:rsidP="00D60295">
      <w:pPr>
        <w:rPr>
          <w:rFonts w:cs="Times New Roman"/>
          <w:szCs w:val="26"/>
          <w:lang w:val="vi-VN"/>
        </w:rPr>
      </w:pPr>
      <w:r w:rsidRPr="00D60295">
        <w:rPr>
          <w:rFonts w:cs="Times New Roman"/>
          <w:szCs w:val="26"/>
          <w:lang w:val="vi-VN"/>
        </w:rPr>
        <w:t xml:space="preserve">Khi bản tựa trên dầm bê tông cốt thép đổ toàn khối mà </w:t>
      </w:r>
      <m:oMath>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d</m:t>
            </m:r>
          </m:sub>
        </m:sSub>
        <m:r>
          <w:rPr>
            <w:rFonts w:ascii="Cambria Math" w:hAnsi="Cambria Math" w:cs="Times New Roman"/>
            <w:szCs w:val="26"/>
            <w:lang w:val="vi-VN"/>
          </w:rPr>
          <m:t>/</m:t>
        </m:r>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s</m:t>
            </m:r>
          </m:sub>
        </m:sSub>
        <m:r>
          <w:rPr>
            <w:rFonts w:ascii="Cambria Math" w:hAnsi="Cambria Math" w:cs="Times New Roman"/>
            <w:szCs w:val="26"/>
            <w:lang w:val="vi-VN"/>
          </w:rPr>
          <m:t>≥3</m:t>
        </m:r>
      </m:oMath>
      <w:r w:rsidRPr="00D60295">
        <w:rPr>
          <w:rFonts w:cs="Times New Roman"/>
          <w:szCs w:val="26"/>
          <w:lang w:val="vi-VN"/>
        </w:rPr>
        <w:t>: Liên kết được xem là liên kết ngàm.</w:t>
      </w:r>
    </w:p>
    <w:p w14:paraId="522D6776" w14:textId="77777777" w:rsidR="004E1573" w:rsidRPr="00D60295" w:rsidRDefault="00621B72" w:rsidP="00D60295">
      <w:pPr>
        <w:spacing w:before="120"/>
        <w:rPr>
          <w:rFonts w:cs="Times New Roman"/>
          <w:szCs w:val="26"/>
          <w:lang w:val="vi-VN"/>
        </w:rPr>
      </w:pPr>
      <w:r w:rsidRPr="00D60295">
        <w:rPr>
          <w:rFonts w:cs="Times New Roman"/>
          <w:szCs w:val="26"/>
          <w:lang w:val="vi-VN"/>
        </w:rPr>
        <w:t>Chọn ô sàn S4 để tính ô sàn điển hình, các ô sàn còn lại tính toán tương tự</w:t>
      </w:r>
    </w:p>
    <w:p w14:paraId="32E706F7" w14:textId="77777777" w:rsidR="004E1573" w:rsidRPr="00D60295" w:rsidRDefault="00621B72" w:rsidP="00D60295">
      <w:pPr>
        <w:rPr>
          <w:rFonts w:cs="Times New Roman"/>
          <w:szCs w:val="26"/>
          <w:lang w:val="vi-VN"/>
        </w:rPr>
      </w:pPr>
      <w:r w:rsidRPr="00D60295">
        <w:rPr>
          <w:rFonts w:cs="Times New Roman"/>
          <w:szCs w:val="26"/>
          <w:lang w:val="vi-VN"/>
        </w:rPr>
        <w:t>Xét liên kết cho ô sàn S4 loại bản dầm:</w:t>
      </w:r>
    </w:p>
    <w:p w14:paraId="6402F730" w14:textId="77777777" w:rsidR="004E1573" w:rsidRDefault="005B413A">
      <w:pPr>
        <w:ind w:left="360"/>
        <w:rPr>
          <w:rFonts w:cs="Times New Roman"/>
          <w:iCs/>
          <w:szCs w:val="26"/>
          <w:lang w:val="vi-VN"/>
        </w:rPr>
      </w:pPr>
      <m:oMathPara>
        <m:oMath>
          <m:f>
            <m:fPr>
              <m:ctrlPr>
                <w:rPr>
                  <w:rFonts w:ascii="Cambria Math" w:hAnsi="Cambria Math" w:cs="Times New Roman"/>
                  <w:iCs/>
                  <w:szCs w:val="26"/>
                  <w:lang w:val="vi-VN"/>
                </w:rPr>
              </m:ctrlPr>
            </m:fPr>
            <m:num>
              <m:sSub>
                <m:sSubPr>
                  <m:ctrlPr>
                    <w:rPr>
                      <w:rFonts w:ascii="Cambria Math" w:hAnsi="Cambria Math" w:cs="Times New Roman"/>
                      <w:iCs/>
                      <w:szCs w:val="26"/>
                      <w:lang w:val="vi-VN"/>
                    </w:rPr>
                  </m:ctrlPr>
                </m:sSubPr>
                <m:e>
                  <m:r>
                    <m:rPr>
                      <m:sty m:val="p"/>
                    </m:rPr>
                    <w:rPr>
                      <w:rFonts w:ascii="Cambria Math" w:hAnsi="Cambria Math" w:cs="Times New Roman"/>
                      <w:szCs w:val="26"/>
                      <w:lang w:val="vi-VN"/>
                    </w:rPr>
                    <m:t>h</m:t>
                  </m:r>
                </m:e>
                <m:sub>
                  <m:r>
                    <m:rPr>
                      <m:sty m:val="p"/>
                    </m:rPr>
                    <w:rPr>
                      <w:rFonts w:ascii="Cambria Math" w:hAnsi="Cambria Math" w:cs="Times New Roman"/>
                      <w:szCs w:val="26"/>
                      <w:lang w:val="vi-VN"/>
                    </w:rPr>
                    <m:t>d</m:t>
                  </m:r>
                </m:sub>
              </m:sSub>
            </m:num>
            <m:den>
              <m:sSub>
                <m:sSubPr>
                  <m:ctrlPr>
                    <w:rPr>
                      <w:rFonts w:ascii="Cambria Math" w:hAnsi="Cambria Math" w:cs="Times New Roman"/>
                      <w:iCs/>
                      <w:szCs w:val="26"/>
                      <w:lang w:val="vi-VN"/>
                    </w:rPr>
                  </m:ctrlPr>
                </m:sSubPr>
                <m:e>
                  <m:r>
                    <m:rPr>
                      <m:sty m:val="p"/>
                    </m:rPr>
                    <w:rPr>
                      <w:rFonts w:ascii="Cambria Math" w:hAnsi="Cambria Math" w:cs="Times New Roman"/>
                      <w:szCs w:val="26"/>
                      <w:lang w:val="vi-VN"/>
                    </w:rPr>
                    <m:t>h</m:t>
                  </m:r>
                </m:e>
                <m:sub>
                  <m:r>
                    <m:rPr>
                      <m:sty m:val="p"/>
                    </m:rPr>
                    <w:rPr>
                      <w:rFonts w:ascii="Cambria Math" w:hAnsi="Cambria Math" w:cs="Times New Roman"/>
                      <w:szCs w:val="26"/>
                      <w:lang w:val="vi-VN"/>
                    </w:rPr>
                    <m:t>s</m:t>
                  </m:r>
                </m:sub>
              </m:sSub>
            </m:den>
          </m:f>
          <m:r>
            <m:rPr>
              <m:sty m:val="p"/>
            </m:rPr>
            <w:rPr>
              <w:rFonts w:ascii="Cambria Math" w:hAnsi="Cambria Math" w:cs="Times New Roman"/>
              <w:szCs w:val="26"/>
              <w:lang w:val="vi-VN"/>
            </w:rPr>
            <m:t>=</m:t>
          </m:r>
          <m:f>
            <m:fPr>
              <m:ctrlPr>
                <w:rPr>
                  <w:rFonts w:ascii="Cambria Math" w:hAnsi="Cambria Math" w:cs="Times New Roman"/>
                  <w:iCs/>
                  <w:szCs w:val="26"/>
                  <w:lang w:val="vi-VN"/>
                </w:rPr>
              </m:ctrlPr>
            </m:fPr>
            <m:num>
              <m:r>
                <m:rPr>
                  <m:sty m:val="p"/>
                </m:rPr>
                <w:rPr>
                  <w:rFonts w:ascii="Cambria Math" w:hAnsi="Cambria Math" w:cs="Times New Roman"/>
                  <w:szCs w:val="26"/>
                  <w:lang w:val="vi-VN"/>
                </w:rPr>
                <m:t>500</m:t>
              </m:r>
            </m:num>
            <m:den>
              <m:r>
                <m:rPr>
                  <m:sty m:val="p"/>
                </m:rPr>
                <w:rPr>
                  <w:rFonts w:ascii="Cambria Math" w:hAnsi="Cambria Math" w:cs="Times New Roman"/>
                  <w:szCs w:val="26"/>
                  <w:lang w:val="vi-VN"/>
                </w:rPr>
                <m:t>120</m:t>
              </m:r>
            </m:den>
          </m:f>
          <m:r>
            <m:rPr>
              <m:sty m:val="p"/>
            </m:rPr>
            <w:rPr>
              <w:rFonts w:ascii="Cambria Math" w:hAnsi="Cambria Math" w:cs="Times New Roman"/>
              <w:szCs w:val="26"/>
              <w:lang w:val="vi-VN"/>
            </w:rPr>
            <m:t>=4.1≥3→Liên kết ngàm</m:t>
          </m:r>
        </m:oMath>
      </m:oMathPara>
    </w:p>
    <w:p w14:paraId="60D1D4E3" w14:textId="77777777" w:rsidR="004E1573" w:rsidRPr="00D60295" w:rsidRDefault="00621B72" w:rsidP="00D60295">
      <w:pPr>
        <w:rPr>
          <w:rFonts w:cs="Times New Roman"/>
          <w:szCs w:val="26"/>
          <w:lang w:val="vi-VN"/>
        </w:rPr>
      </w:pPr>
      <w:r w:rsidRPr="00D60295">
        <w:rPr>
          <w:rFonts w:cs="Times New Roman"/>
          <w:szCs w:val="26"/>
          <w:lang w:val="vi-VN"/>
        </w:rPr>
        <w:t>Cắt dải có bề rộng b = 1m theo phương cạnh ngắn và tính toán như dầm hai đầu ngàm.</w:t>
      </w:r>
    </w:p>
    <w:p w14:paraId="6CE0EA3E" w14:textId="77777777" w:rsidR="004E1573" w:rsidRDefault="00621B72">
      <w:pPr>
        <w:keepNext/>
        <w:ind w:left="360"/>
        <w:jc w:val="center"/>
      </w:pPr>
      <w:r>
        <w:rPr>
          <w:rFonts w:cs="Times New Roman"/>
          <w:noProof/>
          <w:szCs w:val="26"/>
        </w:rPr>
        <w:drawing>
          <wp:inline distT="0" distB="0" distL="0" distR="0" wp14:anchorId="3CA08AD8" wp14:editId="530FC6E3">
            <wp:extent cx="5486400" cy="1828800"/>
            <wp:effectExtent l="0" t="0" r="0" b="0"/>
            <wp:docPr id="5110532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053292" name="Picture 1"/>
                    <pic:cNvPicPr>
                      <a:picLocks noChangeAspect="1"/>
                    </pic:cNvPicPr>
                  </pic:nvPicPr>
                  <pic:blipFill>
                    <a:blip r:embed="rId12"/>
                    <a:srcRect t="2814" b="-1"/>
                    <a:stretch>
                      <a:fillRect/>
                    </a:stretch>
                  </pic:blipFill>
                  <pic:spPr>
                    <a:xfrm>
                      <a:off x="0" y="0"/>
                      <a:ext cx="5486400" cy="1828800"/>
                    </a:xfrm>
                    <a:prstGeom prst="rect">
                      <a:avLst/>
                    </a:prstGeom>
                    <a:ln>
                      <a:noFill/>
                    </a:ln>
                  </pic:spPr>
                </pic:pic>
              </a:graphicData>
            </a:graphic>
          </wp:inline>
        </w:drawing>
      </w:r>
    </w:p>
    <w:p w14:paraId="0B874E4E" w14:textId="77777777" w:rsidR="004E1573" w:rsidRDefault="00621B72">
      <w:pPr>
        <w:pStyle w:val="Caption"/>
        <w:jc w:val="center"/>
        <w:rPr>
          <w:rFonts w:cs="Times New Roman"/>
          <w:szCs w:val="26"/>
        </w:rPr>
      </w:pPr>
      <w:bookmarkStart w:id="157" w:name="_Toc185600396"/>
      <w:r>
        <w:t xml:space="preserve">Hình 2. </w:t>
      </w:r>
      <w:fldSimple w:instr=" SEQ Hình_2. \* ARABIC ">
        <w:r>
          <w:t>5</w:t>
        </w:r>
      </w:fldSimple>
      <w:r>
        <w:rPr>
          <w:lang w:val="vi-VN"/>
        </w:rPr>
        <w:t xml:space="preserve"> Sơ đồ tính sàn 1 phương ( loại bản dầm )</w:t>
      </w:r>
      <w:bookmarkEnd w:id="157"/>
    </w:p>
    <w:p w14:paraId="60D3AA86" w14:textId="77777777" w:rsidR="004E1573" w:rsidRPr="00D60295" w:rsidRDefault="00621B72" w:rsidP="00D60295">
      <w:pPr>
        <w:tabs>
          <w:tab w:val="left" w:pos="851"/>
        </w:tabs>
        <w:spacing w:before="120" w:line="240" w:lineRule="auto"/>
        <w:jc w:val="left"/>
        <w:rPr>
          <w:rFonts w:cs="Times New Roman"/>
          <w:szCs w:val="26"/>
        </w:rPr>
      </w:pPr>
      <w:r w:rsidRPr="00D60295">
        <w:rPr>
          <w:rFonts w:cs="Times New Roman"/>
          <w:szCs w:val="26"/>
        </w:rPr>
        <w:t>Tổng tải trọng tĩnh tải và hoạt tải:</w:t>
      </w:r>
    </w:p>
    <w:p w14:paraId="3341CC9E" w14:textId="77777777" w:rsidR="004E1573" w:rsidRDefault="00621B72">
      <w:pPr>
        <w:tabs>
          <w:tab w:val="left" w:pos="851"/>
        </w:tabs>
        <w:spacing w:before="120" w:line="240" w:lineRule="auto"/>
        <w:ind w:left="360"/>
        <w:jc w:val="left"/>
        <w:rPr>
          <w:rFonts w:cs="Times New Roman"/>
          <w:iCs/>
          <w:szCs w:val="26"/>
        </w:rPr>
      </w:pPr>
      <m:oMathPara>
        <m:oMath>
          <m:r>
            <m:rPr>
              <m:sty m:val="p"/>
            </m:rPr>
            <w:rPr>
              <w:rFonts w:ascii="Cambria Math" w:hAnsi="Cambria Math" w:cs="Times New Roman"/>
              <w:szCs w:val="26"/>
            </w:rPr>
            <m:t>q=</m:t>
          </m:r>
          <m:d>
            <m:dPr>
              <m:ctrlPr>
                <w:rPr>
                  <w:rFonts w:ascii="Cambria Math" w:hAnsi="Cambria Math" w:cs="Times New Roman"/>
                  <w:iCs/>
                  <w:szCs w:val="26"/>
                </w:rPr>
              </m:ctrlPr>
            </m:dPr>
            <m:e>
              <m:sSub>
                <m:sSubPr>
                  <m:ctrlPr>
                    <w:rPr>
                      <w:rFonts w:ascii="Cambria Math" w:hAnsi="Cambria Math" w:cs="Times New Roman"/>
                      <w:iCs/>
                      <w:szCs w:val="26"/>
                    </w:rPr>
                  </m:ctrlPr>
                </m:sSubPr>
                <m:e>
                  <m:r>
                    <m:rPr>
                      <m:sty m:val="p"/>
                    </m:rPr>
                    <w:rPr>
                      <w:rFonts w:ascii="Cambria Math" w:hAnsi="Cambria Math" w:cs="Times New Roman"/>
                      <w:szCs w:val="26"/>
                    </w:rPr>
                    <m:t>g</m:t>
                  </m:r>
                </m:e>
                <m:sub>
                  <m:r>
                    <m:rPr>
                      <m:sty m:val="p"/>
                    </m:rPr>
                    <w:rPr>
                      <w:rFonts w:ascii="Cambria Math" w:hAnsi="Cambria Math" w:cs="Times New Roman"/>
                      <w:szCs w:val="26"/>
                    </w:rPr>
                    <m:t>tt</m:t>
                  </m:r>
                </m:sub>
              </m:sSub>
              <m:r>
                <m:rPr>
                  <m:sty m:val="p"/>
                </m:rPr>
                <w:rPr>
                  <w:rFonts w:ascii="Cambria Math" w:hAnsi="Cambria Math" w:cs="Times New Roman"/>
                  <w:szCs w:val="26"/>
                </w:rPr>
                <m:t>+</m:t>
              </m:r>
              <m:sSub>
                <m:sSubPr>
                  <m:ctrlPr>
                    <w:rPr>
                      <w:rFonts w:ascii="Cambria Math" w:hAnsi="Cambria Math" w:cs="Times New Roman"/>
                      <w:iCs/>
                      <w:szCs w:val="26"/>
                    </w:rPr>
                  </m:ctrlPr>
                </m:sSubPr>
                <m:e>
                  <m:r>
                    <m:rPr>
                      <m:sty m:val="p"/>
                    </m:rPr>
                    <w:rPr>
                      <w:rFonts w:ascii="Cambria Math" w:hAnsi="Cambria Math" w:cs="Times New Roman"/>
                      <w:szCs w:val="26"/>
                    </w:rPr>
                    <m:t>p</m:t>
                  </m:r>
                </m:e>
                <m:sub>
                  <m:r>
                    <m:rPr>
                      <m:sty m:val="p"/>
                    </m:rPr>
                    <w:rPr>
                      <w:rFonts w:ascii="Cambria Math" w:hAnsi="Cambria Math" w:cs="Times New Roman"/>
                      <w:szCs w:val="26"/>
                    </w:rPr>
                    <m:t>tt</m:t>
                  </m:r>
                </m:sub>
              </m:sSub>
            </m:e>
          </m:d>
          <m:r>
            <m:rPr>
              <m:sty m:val="p"/>
            </m:rPr>
            <w:rPr>
              <w:rFonts w:ascii="Cambria Math" w:hAnsi="Cambria Math" w:cs="Times New Roman"/>
              <w:szCs w:val="26"/>
            </w:rPr>
            <m:t>b=6.91×1=6.91 kN/m</m:t>
          </m:r>
        </m:oMath>
      </m:oMathPara>
    </w:p>
    <w:p w14:paraId="7E539F7D" w14:textId="77777777" w:rsidR="004E1573" w:rsidRPr="00D60295" w:rsidRDefault="00621B72" w:rsidP="00D60295">
      <w:pPr>
        <w:tabs>
          <w:tab w:val="left" w:pos="851"/>
        </w:tabs>
        <w:spacing w:before="120" w:line="240" w:lineRule="auto"/>
        <w:jc w:val="left"/>
        <w:rPr>
          <w:rFonts w:cs="Times New Roman"/>
          <w:szCs w:val="26"/>
          <w:lang w:val="fr-FR"/>
        </w:rPr>
      </w:pPr>
      <w:r w:rsidRPr="00D60295">
        <w:rPr>
          <w:rFonts w:cs="Times New Roman"/>
          <w:szCs w:val="26"/>
          <w:lang w:val="fr-FR"/>
        </w:rPr>
        <w:t>Moment lớn nhất ở nhịp:</w:t>
      </w:r>
    </w:p>
    <w:p w14:paraId="691A734C" w14:textId="77777777" w:rsidR="004E1573" w:rsidRDefault="005B413A">
      <w:pPr>
        <w:tabs>
          <w:tab w:val="left" w:pos="851"/>
        </w:tabs>
        <w:spacing w:before="120" w:line="240" w:lineRule="auto"/>
        <w:ind w:left="360"/>
        <w:jc w:val="left"/>
        <w:rPr>
          <w:rFonts w:cs="Times New Roman"/>
          <w:iCs/>
          <w:szCs w:val="26"/>
        </w:rPr>
      </w:pPr>
      <m:oMathPara>
        <m:oMath>
          <m:sSub>
            <m:sSubPr>
              <m:ctrlPr>
                <w:rPr>
                  <w:rFonts w:ascii="Cambria Math" w:hAnsi="Cambria Math" w:cs="Times New Roman"/>
                  <w:iCs/>
                  <w:szCs w:val="26"/>
                  <w:vertAlign w:val="subscript"/>
                </w:rPr>
              </m:ctrlPr>
            </m:sSubPr>
            <m:e>
              <m:r>
                <m:rPr>
                  <m:sty m:val="p"/>
                </m:rPr>
                <w:rPr>
                  <w:rFonts w:ascii="Cambria Math" w:hAnsi="Cambria Math" w:cs="Times New Roman"/>
                  <w:szCs w:val="26"/>
                </w:rPr>
                <m:t>M</m:t>
              </m:r>
              <m:ctrlPr>
                <w:rPr>
                  <w:rFonts w:ascii="Cambria Math" w:hAnsi="Cambria Math" w:cs="Times New Roman"/>
                  <w:iCs/>
                  <w:szCs w:val="26"/>
                </w:rPr>
              </m:ctrlPr>
            </m:e>
            <m:sub>
              <m:r>
                <m:rPr>
                  <m:sty m:val="p"/>
                </m:rPr>
                <w:rPr>
                  <w:rFonts w:ascii="Cambria Math" w:hAnsi="Cambria Math" w:cs="Times New Roman"/>
                  <w:szCs w:val="26"/>
                  <w:vertAlign w:val="subscript"/>
                </w:rPr>
                <m:t>1</m:t>
              </m:r>
            </m:sub>
          </m:sSub>
          <m:r>
            <m:rPr>
              <m:sty m:val="p"/>
            </m:rPr>
            <w:rPr>
              <w:rFonts w:ascii="Cambria Math" w:hAnsi="Cambria Math" w:cs="Times New Roman"/>
              <w:szCs w:val="26"/>
            </w:rPr>
            <m:t>=</m:t>
          </m:r>
          <m:f>
            <m:fPr>
              <m:ctrlPr>
                <w:rPr>
                  <w:rFonts w:ascii="Cambria Math" w:hAnsi="Cambria Math" w:cs="Times New Roman"/>
                  <w:iCs/>
                  <w:szCs w:val="26"/>
                </w:rPr>
              </m:ctrlPr>
            </m:fPr>
            <m:num>
              <m:r>
                <m:rPr>
                  <m:sty m:val="p"/>
                </m:rPr>
                <w:rPr>
                  <w:rFonts w:ascii="Cambria Math" w:hAnsi="Cambria Math" w:cs="Times New Roman"/>
                  <w:szCs w:val="26"/>
                </w:rPr>
                <m:t>q</m:t>
              </m:r>
              <m:sSubSup>
                <m:sSubSupPr>
                  <m:ctrlPr>
                    <w:rPr>
                      <w:rFonts w:ascii="Cambria Math" w:hAnsi="Cambria Math" w:cs="Times New Roman"/>
                      <w:iCs/>
                      <w:szCs w:val="26"/>
                    </w:rPr>
                  </m:ctrlPr>
                </m:sSubSupPr>
                <m:e>
                  <m:r>
                    <m:rPr>
                      <m:sty m:val="p"/>
                    </m:rPr>
                    <w:rPr>
                      <w:rFonts w:ascii="Cambria Math" w:hAnsi="Cambria Math" w:cs="Times New Roman"/>
                      <w:szCs w:val="26"/>
                    </w:rPr>
                    <m:t>L</m:t>
                  </m:r>
                </m:e>
                <m:sub>
                  <m:r>
                    <m:rPr>
                      <m:sty m:val="p"/>
                    </m:rPr>
                    <w:rPr>
                      <w:rFonts w:ascii="Cambria Math" w:hAnsi="Cambria Math" w:cs="Times New Roman"/>
                      <w:szCs w:val="26"/>
                    </w:rPr>
                    <m:t>1</m:t>
                  </m:r>
                </m:sub>
                <m:sup>
                  <m:r>
                    <m:rPr>
                      <m:sty m:val="p"/>
                    </m:rPr>
                    <w:rPr>
                      <w:rFonts w:ascii="Cambria Math" w:hAnsi="Cambria Math" w:cs="Times New Roman"/>
                      <w:szCs w:val="26"/>
                    </w:rPr>
                    <m:t>2</m:t>
                  </m:r>
                </m:sup>
              </m:sSubSup>
            </m:num>
            <m:den>
              <m:r>
                <m:rPr>
                  <m:sty m:val="p"/>
                </m:rPr>
                <w:rPr>
                  <w:rFonts w:ascii="Cambria Math" w:hAnsi="Cambria Math" w:cs="Times New Roman"/>
                  <w:szCs w:val="26"/>
                </w:rPr>
                <m:t>24</m:t>
              </m:r>
            </m:den>
          </m:f>
          <m:r>
            <m:rPr>
              <m:sty m:val="p"/>
            </m:rPr>
            <w:rPr>
              <w:rFonts w:ascii="Cambria Math" w:hAnsi="Cambria Math" w:cs="Times New Roman"/>
              <w:szCs w:val="26"/>
            </w:rPr>
            <m:t>=</m:t>
          </m:r>
          <m:f>
            <m:fPr>
              <m:ctrlPr>
                <w:rPr>
                  <w:rFonts w:ascii="Cambria Math" w:hAnsi="Cambria Math" w:cs="Times New Roman"/>
                  <w:iCs/>
                  <w:szCs w:val="26"/>
                </w:rPr>
              </m:ctrlPr>
            </m:fPr>
            <m:num>
              <m:r>
                <m:rPr>
                  <m:sty m:val="p"/>
                </m:rPr>
                <w:rPr>
                  <w:rFonts w:ascii="Cambria Math" w:hAnsi="Cambria Math" w:cs="Times New Roman"/>
                  <w:szCs w:val="26"/>
                </w:rPr>
                <m:t>6.91×</m:t>
              </m:r>
              <m:sSup>
                <m:sSupPr>
                  <m:ctrlPr>
                    <w:rPr>
                      <w:rFonts w:ascii="Cambria Math" w:hAnsi="Cambria Math" w:cs="Times New Roman"/>
                      <w:iCs/>
                      <w:szCs w:val="26"/>
                    </w:rPr>
                  </m:ctrlPr>
                </m:sSupPr>
                <m:e>
                  <m:r>
                    <m:rPr>
                      <m:sty m:val="p"/>
                    </m:rPr>
                    <w:rPr>
                      <w:rFonts w:ascii="Cambria Math" w:hAnsi="Cambria Math" w:cs="Times New Roman"/>
                      <w:szCs w:val="26"/>
                    </w:rPr>
                    <m:t>1.9</m:t>
                  </m:r>
                </m:e>
                <m:sup>
                  <m:r>
                    <m:rPr>
                      <m:sty m:val="p"/>
                    </m:rPr>
                    <w:rPr>
                      <w:rFonts w:ascii="Cambria Math" w:hAnsi="Cambria Math" w:cs="Times New Roman"/>
                      <w:szCs w:val="26"/>
                    </w:rPr>
                    <m:t>2</m:t>
                  </m:r>
                </m:sup>
              </m:sSup>
            </m:num>
            <m:den>
              <m:r>
                <m:rPr>
                  <m:sty m:val="p"/>
                </m:rPr>
                <w:rPr>
                  <w:rFonts w:ascii="Cambria Math" w:hAnsi="Cambria Math" w:cs="Times New Roman"/>
                  <w:szCs w:val="26"/>
                </w:rPr>
                <m:t>24</m:t>
              </m:r>
            </m:den>
          </m:f>
          <m:r>
            <m:rPr>
              <m:sty m:val="p"/>
            </m:rPr>
            <w:rPr>
              <w:rFonts w:ascii="Cambria Math" w:hAnsi="Cambria Math" w:cs="Times New Roman"/>
              <w:szCs w:val="26"/>
            </w:rPr>
            <m:t>=1.03 kNm</m:t>
          </m:r>
        </m:oMath>
      </m:oMathPara>
    </w:p>
    <w:p w14:paraId="36C6123C" w14:textId="77777777" w:rsidR="004E1573" w:rsidRPr="00D60295" w:rsidRDefault="00621B72" w:rsidP="00D60295">
      <w:pPr>
        <w:tabs>
          <w:tab w:val="left" w:pos="851"/>
        </w:tabs>
        <w:spacing w:before="120" w:line="240" w:lineRule="auto"/>
        <w:jc w:val="left"/>
        <w:rPr>
          <w:rFonts w:cs="Times New Roman"/>
          <w:szCs w:val="26"/>
          <w:lang w:val="fr-FR"/>
        </w:rPr>
      </w:pPr>
      <w:r w:rsidRPr="00D60295">
        <w:rPr>
          <w:rFonts w:cs="Times New Roman"/>
          <w:szCs w:val="26"/>
          <w:lang w:val="fr-FR"/>
        </w:rPr>
        <w:t xml:space="preserve">Moment lớn nhất ở gối: </w:t>
      </w:r>
    </w:p>
    <w:p w14:paraId="67B669A7" w14:textId="77777777" w:rsidR="004E1573" w:rsidRDefault="005B413A">
      <w:pPr>
        <w:tabs>
          <w:tab w:val="left" w:pos="851"/>
        </w:tabs>
        <w:spacing w:before="120" w:line="240" w:lineRule="auto"/>
        <w:ind w:left="360"/>
        <w:jc w:val="left"/>
        <w:rPr>
          <w:rFonts w:eastAsiaTheme="minorEastAsia" w:cs="Times New Roman"/>
          <w:iCs/>
          <w:szCs w:val="26"/>
        </w:rPr>
      </w:pPr>
      <m:oMathPara>
        <m:oMath>
          <m:sSub>
            <m:sSubPr>
              <m:ctrlPr>
                <w:rPr>
                  <w:rFonts w:ascii="Cambria Math" w:hAnsi="Cambria Math" w:cs="Times New Roman"/>
                  <w:iCs/>
                  <w:szCs w:val="26"/>
                  <w:vertAlign w:val="subscript"/>
                </w:rPr>
              </m:ctrlPr>
            </m:sSubPr>
            <m:e>
              <m:r>
                <m:rPr>
                  <m:sty m:val="p"/>
                </m:rPr>
                <w:rPr>
                  <w:rFonts w:ascii="Cambria Math" w:hAnsi="Cambria Math" w:cs="Times New Roman"/>
                  <w:szCs w:val="26"/>
                </w:rPr>
                <m:t>M</m:t>
              </m:r>
              <m:ctrlPr>
                <w:rPr>
                  <w:rFonts w:ascii="Cambria Math" w:hAnsi="Cambria Math" w:cs="Times New Roman"/>
                  <w:iCs/>
                  <w:szCs w:val="26"/>
                </w:rPr>
              </m:ctrlPr>
            </m:e>
            <m:sub>
              <m:r>
                <m:rPr>
                  <m:sty m:val="p"/>
                </m:rPr>
                <w:rPr>
                  <w:rFonts w:ascii="Cambria Math" w:hAnsi="Cambria Math" w:cs="Times New Roman"/>
                  <w:szCs w:val="26"/>
                  <w:vertAlign w:val="subscript"/>
                </w:rPr>
                <m:t>I</m:t>
              </m:r>
            </m:sub>
          </m:sSub>
          <m:r>
            <m:rPr>
              <m:sty m:val="p"/>
            </m:rPr>
            <w:rPr>
              <w:rFonts w:ascii="Cambria Math" w:hAnsi="Cambria Math" w:cs="Times New Roman"/>
              <w:szCs w:val="26"/>
            </w:rPr>
            <m:t>=</m:t>
          </m:r>
          <m:f>
            <m:fPr>
              <m:ctrlPr>
                <w:rPr>
                  <w:rFonts w:ascii="Cambria Math" w:hAnsi="Cambria Math" w:cs="Times New Roman"/>
                  <w:iCs/>
                  <w:szCs w:val="26"/>
                </w:rPr>
              </m:ctrlPr>
            </m:fPr>
            <m:num>
              <m:r>
                <m:rPr>
                  <m:sty m:val="p"/>
                </m:rPr>
                <w:rPr>
                  <w:rFonts w:ascii="Cambria Math" w:hAnsi="Cambria Math" w:cs="Times New Roman"/>
                  <w:szCs w:val="26"/>
                </w:rPr>
                <m:t>q</m:t>
              </m:r>
              <m:sSubSup>
                <m:sSubSupPr>
                  <m:ctrlPr>
                    <w:rPr>
                      <w:rFonts w:ascii="Cambria Math" w:hAnsi="Cambria Math" w:cs="Times New Roman"/>
                      <w:iCs/>
                      <w:szCs w:val="26"/>
                    </w:rPr>
                  </m:ctrlPr>
                </m:sSubSupPr>
                <m:e>
                  <m:r>
                    <m:rPr>
                      <m:sty m:val="p"/>
                    </m:rPr>
                    <w:rPr>
                      <w:rFonts w:ascii="Cambria Math" w:hAnsi="Cambria Math" w:cs="Times New Roman"/>
                      <w:szCs w:val="26"/>
                    </w:rPr>
                    <m:t>L</m:t>
                  </m:r>
                </m:e>
                <m:sub>
                  <m:r>
                    <m:rPr>
                      <m:sty m:val="p"/>
                    </m:rPr>
                    <w:rPr>
                      <w:rFonts w:ascii="Cambria Math" w:hAnsi="Cambria Math" w:cs="Times New Roman"/>
                      <w:szCs w:val="26"/>
                    </w:rPr>
                    <m:t>1</m:t>
                  </m:r>
                </m:sub>
                <m:sup>
                  <m:r>
                    <m:rPr>
                      <m:sty m:val="p"/>
                    </m:rPr>
                    <w:rPr>
                      <w:rFonts w:ascii="Cambria Math" w:hAnsi="Cambria Math" w:cs="Times New Roman"/>
                      <w:szCs w:val="26"/>
                    </w:rPr>
                    <m:t>2</m:t>
                  </m:r>
                </m:sup>
              </m:sSubSup>
            </m:num>
            <m:den>
              <m:r>
                <m:rPr>
                  <m:sty m:val="p"/>
                </m:rPr>
                <w:rPr>
                  <w:rFonts w:ascii="Cambria Math" w:hAnsi="Cambria Math" w:cs="Times New Roman"/>
                  <w:szCs w:val="26"/>
                </w:rPr>
                <m:t>12</m:t>
              </m:r>
            </m:den>
          </m:f>
          <m:r>
            <m:rPr>
              <m:sty m:val="p"/>
            </m:rPr>
            <w:rPr>
              <w:rFonts w:ascii="Cambria Math" w:hAnsi="Cambria Math" w:cs="Times New Roman"/>
              <w:szCs w:val="26"/>
            </w:rPr>
            <m:t>=</m:t>
          </m:r>
          <m:f>
            <m:fPr>
              <m:ctrlPr>
                <w:rPr>
                  <w:rFonts w:ascii="Cambria Math" w:hAnsi="Cambria Math" w:cs="Times New Roman"/>
                  <w:iCs/>
                  <w:szCs w:val="26"/>
                </w:rPr>
              </m:ctrlPr>
            </m:fPr>
            <m:num>
              <m:r>
                <m:rPr>
                  <m:sty m:val="p"/>
                </m:rPr>
                <w:rPr>
                  <w:rFonts w:ascii="Cambria Math" w:hAnsi="Cambria Math" w:cs="Times New Roman"/>
                  <w:szCs w:val="26"/>
                </w:rPr>
                <m:t>6.91×</m:t>
              </m:r>
              <m:sSup>
                <m:sSupPr>
                  <m:ctrlPr>
                    <w:rPr>
                      <w:rFonts w:ascii="Cambria Math" w:hAnsi="Cambria Math" w:cs="Times New Roman"/>
                      <w:iCs/>
                      <w:szCs w:val="26"/>
                    </w:rPr>
                  </m:ctrlPr>
                </m:sSupPr>
                <m:e>
                  <m:r>
                    <m:rPr>
                      <m:sty m:val="p"/>
                    </m:rPr>
                    <w:rPr>
                      <w:rFonts w:ascii="Cambria Math" w:hAnsi="Cambria Math" w:cs="Times New Roman"/>
                      <w:szCs w:val="26"/>
                    </w:rPr>
                    <m:t>1.9</m:t>
                  </m:r>
                </m:e>
                <m:sup>
                  <m:r>
                    <m:rPr>
                      <m:sty m:val="p"/>
                    </m:rPr>
                    <w:rPr>
                      <w:rFonts w:ascii="Cambria Math" w:hAnsi="Cambria Math" w:cs="Times New Roman"/>
                      <w:szCs w:val="26"/>
                    </w:rPr>
                    <m:t>2</m:t>
                  </m:r>
                </m:sup>
              </m:sSup>
            </m:num>
            <m:den>
              <m:r>
                <m:rPr>
                  <m:sty m:val="p"/>
                </m:rPr>
                <w:rPr>
                  <w:rFonts w:ascii="Cambria Math" w:hAnsi="Cambria Math" w:cs="Times New Roman"/>
                  <w:szCs w:val="26"/>
                </w:rPr>
                <m:t>12</m:t>
              </m:r>
            </m:den>
          </m:f>
          <m:r>
            <m:rPr>
              <m:sty m:val="p"/>
            </m:rPr>
            <w:rPr>
              <w:rFonts w:ascii="Cambria Math" w:hAnsi="Cambria Math" w:cs="Times New Roman"/>
              <w:szCs w:val="26"/>
            </w:rPr>
            <m:t>=2.07 kNm</m:t>
          </m:r>
        </m:oMath>
      </m:oMathPara>
    </w:p>
    <w:p w14:paraId="0648AE13" w14:textId="77777777" w:rsidR="00D60295" w:rsidRDefault="00621B72" w:rsidP="00D60295">
      <w:pPr>
        <w:rPr>
          <w:rFonts w:eastAsiaTheme="minorEastAsia" w:cs="Times New Roman"/>
          <w:szCs w:val="26"/>
        </w:rPr>
      </w:pPr>
      <w:r>
        <w:rPr>
          <w:rFonts w:eastAsiaTheme="minorEastAsia" w:cs="Times New Roman"/>
          <w:szCs w:val="26"/>
        </w:rPr>
        <w:t>Trong đó:</w:t>
      </w:r>
    </w:p>
    <w:p w14:paraId="0927CF29" w14:textId="2D4AC6E0" w:rsidR="004E1573" w:rsidRDefault="00621B72" w:rsidP="00D60295">
      <w:pPr>
        <w:rPr>
          <w:rFonts w:eastAsiaTheme="minorEastAsia" w:cs="Times New Roman"/>
          <w:szCs w:val="26"/>
        </w:rPr>
      </w:pPr>
      <w:r>
        <w:rPr>
          <w:rFonts w:eastAsiaTheme="minorEastAsia" w:cs="Times New Roman"/>
          <w:szCs w:val="26"/>
        </w:rPr>
        <w:t>g</w:t>
      </w:r>
      <w:r>
        <w:rPr>
          <w:rFonts w:eastAsiaTheme="minorEastAsia" w:cs="Times New Roman"/>
          <w:szCs w:val="26"/>
          <w:vertAlign w:val="subscript"/>
        </w:rPr>
        <w:t>tt</w:t>
      </w:r>
      <w:r>
        <w:rPr>
          <w:rFonts w:eastAsiaTheme="minorEastAsia" w:cs="Times New Roman"/>
          <w:szCs w:val="26"/>
        </w:rPr>
        <w:t>: Tĩnh tải tác dụng lên ô sàn.</w:t>
      </w:r>
    </w:p>
    <w:p w14:paraId="5743017B" w14:textId="77777777" w:rsidR="004E1573" w:rsidRDefault="00621B72" w:rsidP="00D60295">
      <w:pPr>
        <w:rPr>
          <w:rFonts w:eastAsiaTheme="minorEastAsia" w:cs="Times New Roman"/>
          <w:szCs w:val="26"/>
        </w:rPr>
      </w:pPr>
      <w:r>
        <w:rPr>
          <w:rFonts w:eastAsiaTheme="minorEastAsia" w:cs="Times New Roman"/>
          <w:szCs w:val="26"/>
        </w:rPr>
        <w:lastRenderedPageBreak/>
        <w:t>p</w:t>
      </w:r>
      <w:r>
        <w:rPr>
          <w:rFonts w:eastAsiaTheme="minorEastAsia" w:cs="Times New Roman"/>
          <w:szCs w:val="26"/>
          <w:vertAlign w:val="subscript"/>
        </w:rPr>
        <w:t>tt</w:t>
      </w:r>
      <w:r>
        <w:rPr>
          <w:rFonts w:eastAsiaTheme="minorEastAsia" w:cs="Times New Roman"/>
          <w:szCs w:val="26"/>
        </w:rPr>
        <w:t>: Hoạt tải tác dụng lên ô sàn.</w:t>
      </w:r>
    </w:p>
    <w:p w14:paraId="409C9E41" w14:textId="77777777" w:rsidR="004E1573" w:rsidRDefault="00621B72" w:rsidP="00D60295">
      <w:pPr>
        <w:rPr>
          <w:rFonts w:eastAsiaTheme="minorEastAsia" w:cs="Times New Roman"/>
          <w:szCs w:val="26"/>
        </w:rPr>
      </w:pPr>
      <w:r>
        <w:rPr>
          <w:rFonts w:eastAsiaTheme="minorEastAsia" w:cs="Times New Roman"/>
          <w:szCs w:val="26"/>
        </w:rPr>
        <w:t>b: Cắt một dải có bề rộng 1m.</w:t>
      </w:r>
    </w:p>
    <w:p w14:paraId="537003E5" w14:textId="77777777" w:rsidR="004E1573" w:rsidRDefault="00621B72" w:rsidP="00D60295">
      <w:pPr>
        <w:tabs>
          <w:tab w:val="left" w:pos="851"/>
        </w:tabs>
        <w:spacing w:before="120" w:line="240" w:lineRule="auto"/>
        <w:jc w:val="left"/>
        <w:rPr>
          <w:rFonts w:eastAsiaTheme="minorEastAsia" w:cs="Times New Roman"/>
          <w:szCs w:val="26"/>
        </w:rPr>
      </w:pPr>
      <w:r>
        <w:rPr>
          <w:rFonts w:eastAsiaTheme="minorEastAsia" w:cs="Times New Roman"/>
          <w:szCs w:val="26"/>
        </w:rPr>
        <w:t>L</w:t>
      </w:r>
      <w:r>
        <w:rPr>
          <w:rFonts w:eastAsiaTheme="minorEastAsia" w:cs="Times New Roman"/>
          <w:szCs w:val="26"/>
          <w:vertAlign w:val="subscript"/>
        </w:rPr>
        <w:t>1</w:t>
      </w:r>
      <w:r>
        <w:rPr>
          <w:rFonts w:eastAsiaTheme="minorEastAsia" w:cs="Times New Roman"/>
          <w:szCs w:val="26"/>
        </w:rPr>
        <w:t>: Chiều dài cạnh ngắn của ô sàn.</w:t>
      </w:r>
    </w:p>
    <w:p w14:paraId="091EC7EB" w14:textId="77777777" w:rsidR="00194D69" w:rsidRDefault="00194D69" w:rsidP="00194D69">
      <w:pPr>
        <w:pStyle w:val="Caption"/>
        <w:rPr>
          <w:b w:val="0"/>
          <w:bCs w:val="0"/>
          <w:i/>
          <w:iCs/>
        </w:rPr>
      </w:pPr>
      <w:bookmarkStart w:id="158" w:name="_Toc187046644"/>
      <w:r>
        <w:rPr>
          <w:b w:val="0"/>
          <w:bCs w:val="0"/>
          <w:i/>
          <w:iCs/>
        </w:rPr>
        <w:t xml:space="preserve">Bảng 2. </w:t>
      </w:r>
      <w:r>
        <w:rPr>
          <w:b w:val="0"/>
          <w:bCs w:val="0"/>
          <w:i/>
          <w:iCs/>
        </w:rPr>
        <w:fldChar w:fldCharType="begin"/>
      </w:r>
      <w:r>
        <w:rPr>
          <w:b w:val="0"/>
          <w:bCs w:val="0"/>
          <w:i/>
          <w:iCs/>
        </w:rPr>
        <w:instrText xml:space="preserve"> SEQ Bảng_2. \* ARABIC </w:instrText>
      </w:r>
      <w:r>
        <w:rPr>
          <w:b w:val="0"/>
          <w:bCs w:val="0"/>
          <w:i/>
          <w:iCs/>
        </w:rPr>
        <w:fldChar w:fldCharType="separate"/>
      </w:r>
      <w:r>
        <w:rPr>
          <w:b w:val="0"/>
          <w:bCs w:val="0"/>
          <w:i/>
          <w:iCs/>
        </w:rPr>
        <w:t>7</w:t>
      </w:r>
      <w:r>
        <w:rPr>
          <w:b w:val="0"/>
          <w:bCs w:val="0"/>
          <w:i/>
          <w:iCs/>
        </w:rPr>
        <w:fldChar w:fldCharType="end"/>
      </w:r>
      <w:r>
        <w:rPr>
          <w:b w:val="0"/>
          <w:bCs w:val="0"/>
          <w:i/>
          <w:iCs/>
          <w:lang w:val="vi-VN"/>
        </w:rPr>
        <w:t xml:space="preserve"> Nội lực sàn 2 phương</w:t>
      </w:r>
      <w:bookmarkEnd w:id="158"/>
    </w:p>
    <w:tbl>
      <w:tblPr>
        <w:tblpPr w:leftFromText="180" w:rightFromText="180" w:vertAnchor="text"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80"/>
        <w:gridCol w:w="671"/>
        <w:gridCol w:w="1027"/>
        <w:gridCol w:w="858"/>
        <w:gridCol w:w="986"/>
        <w:gridCol w:w="1120"/>
        <w:gridCol w:w="1000"/>
        <w:gridCol w:w="931"/>
        <w:gridCol w:w="713"/>
        <w:gridCol w:w="1066"/>
      </w:tblGrid>
      <w:tr w:rsidR="00194D69" w14:paraId="206EEE03" w14:textId="77777777" w:rsidTr="00CA4D20">
        <w:trPr>
          <w:trHeight w:val="506"/>
          <w:tblHeader/>
        </w:trPr>
        <w:tc>
          <w:tcPr>
            <w:tcW w:w="663" w:type="dxa"/>
            <w:vMerge w:val="restart"/>
            <w:shd w:val="clear" w:color="auto" w:fill="auto"/>
            <w:vAlign w:val="center"/>
          </w:tcPr>
          <w:p w14:paraId="7CE83D09"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Ô sàn</w:t>
            </w:r>
          </w:p>
        </w:tc>
        <w:tc>
          <w:tcPr>
            <w:tcW w:w="680" w:type="dxa"/>
            <w:shd w:val="clear" w:color="auto" w:fill="auto"/>
            <w:vAlign w:val="center"/>
          </w:tcPr>
          <w:p w14:paraId="747A8B16"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L</w:t>
            </w:r>
            <w:r>
              <w:rPr>
                <w:rFonts w:eastAsia="Times New Roman" w:cs="Times New Roman"/>
                <w:b/>
                <w:bCs/>
                <w:sz w:val="24"/>
                <w:szCs w:val="24"/>
                <w:vertAlign w:val="subscript"/>
              </w:rPr>
              <w:t>1</w:t>
            </w:r>
          </w:p>
        </w:tc>
        <w:tc>
          <w:tcPr>
            <w:tcW w:w="671" w:type="dxa"/>
            <w:shd w:val="clear" w:color="auto" w:fill="auto"/>
            <w:vAlign w:val="center"/>
          </w:tcPr>
          <w:p w14:paraId="1C36BEE9"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L</w:t>
            </w:r>
            <w:r>
              <w:rPr>
                <w:rFonts w:eastAsia="Times New Roman" w:cs="Times New Roman"/>
                <w:b/>
                <w:bCs/>
                <w:sz w:val="24"/>
                <w:szCs w:val="24"/>
                <w:vertAlign w:val="subscript"/>
              </w:rPr>
              <w:t>2</w:t>
            </w:r>
          </w:p>
        </w:tc>
        <w:tc>
          <w:tcPr>
            <w:tcW w:w="1027" w:type="dxa"/>
            <w:vMerge w:val="restart"/>
            <w:shd w:val="clear" w:color="auto" w:fill="auto"/>
            <w:vAlign w:val="center"/>
          </w:tcPr>
          <w:p w14:paraId="7B46A41E"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a=L</w:t>
            </w:r>
            <w:r>
              <w:rPr>
                <w:rFonts w:eastAsia="Times New Roman" w:cs="Times New Roman"/>
                <w:b/>
                <w:bCs/>
                <w:sz w:val="24"/>
                <w:szCs w:val="24"/>
                <w:vertAlign w:val="subscript"/>
              </w:rPr>
              <w:t>2</w:t>
            </w:r>
            <w:r>
              <w:rPr>
                <w:rFonts w:eastAsia="Times New Roman" w:cs="Times New Roman"/>
                <w:b/>
                <w:bCs/>
                <w:sz w:val="24"/>
                <w:szCs w:val="24"/>
              </w:rPr>
              <w:t>/L</w:t>
            </w:r>
            <w:r>
              <w:rPr>
                <w:rFonts w:eastAsia="Times New Roman" w:cs="Times New Roman"/>
                <w:b/>
                <w:bCs/>
                <w:sz w:val="24"/>
                <w:szCs w:val="24"/>
                <w:vertAlign w:val="subscript"/>
              </w:rPr>
              <w:t>1</w:t>
            </w:r>
          </w:p>
        </w:tc>
        <w:tc>
          <w:tcPr>
            <w:tcW w:w="1844" w:type="dxa"/>
            <w:gridSpan w:val="2"/>
            <w:vMerge w:val="restart"/>
            <w:shd w:val="clear" w:color="auto" w:fill="auto"/>
            <w:vAlign w:val="center"/>
          </w:tcPr>
          <w:p w14:paraId="60130AEF"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m</w:t>
            </w:r>
            <w:r>
              <w:rPr>
                <w:rFonts w:eastAsia="Times New Roman" w:cs="Times New Roman"/>
                <w:b/>
                <w:bCs/>
                <w:sz w:val="24"/>
                <w:szCs w:val="24"/>
                <w:vertAlign w:val="subscript"/>
              </w:rPr>
              <w:t>ij</w:t>
            </w:r>
            <w:r>
              <w:rPr>
                <w:rFonts w:eastAsia="Times New Roman" w:cs="Times New Roman"/>
                <w:b/>
                <w:bCs/>
                <w:sz w:val="24"/>
                <w:szCs w:val="24"/>
              </w:rPr>
              <w:t>, k</w:t>
            </w:r>
            <w:r>
              <w:rPr>
                <w:rFonts w:eastAsia="Times New Roman" w:cs="Times New Roman"/>
                <w:b/>
                <w:bCs/>
                <w:sz w:val="24"/>
                <w:szCs w:val="24"/>
                <w:vertAlign w:val="subscript"/>
              </w:rPr>
              <w:t>ij</w:t>
            </w:r>
          </w:p>
        </w:tc>
        <w:tc>
          <w:tcPr>
            <w:tcW w:w="1120" w:type="dxa"/>
            <w:shd w:val="clear" w:color="auto" w:fill="auto"/>
            <w:vAlign w:val="center"/>
          </w:tcPr>
          <w:p w14:paraId="55974C5D"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g</w:t>
            </w:r>
            <w:r>
              <w:rPr>
                <w:rFonts w:eastAsia="Times New Roman" w:cs="Times New Roman"/>
                <w:b/>
                <w:bCs/>
                <w:sz w:val="24"/>
                <w:szCs w:val="24"/>
                <w:vertAlign w:val="subscript"/>
              </w:rPr>
              <w:t>s</w:t>
            </w:r>
          </w:p>
        </w:tc>
        <w:tc>
          <w:tcPr>
            <w:tcW w:w="1000" w:type="dxa"/>
            <w:shd w:val="clear" w:color="auto" w:fill="auto"/>
            <w:vAlign w:val="center"/>
          </w:tcPr>
          <w:p w14:paraId="285967F3"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p</w:t>
            </w:r>
            <w:r>
              <w:rPr>
                <w:rFonts w:eastAsia="Times New Roman" w:cs="Times New Roman"/>
                <w:b/>
                <w:bCs/>
                <w:sz w:val="24"/>
                <w:szCs w:val="24"/>
                <w:vertAlign w:val="subscript"/>
              </w:rPr>
              <w:t>s</w:t>
            </w:r>
          </w:p>
        </w:tc>
        <w:tc>
          <w:tcPr>
            <w:tcW w:w="931" w:type="dxa"/>
            <w:shd w:val="clear" w:color="auto" w:fill="auto"/>
            <w:noWrap/>
            <w:vAlign w:val="bottom"/>
          </w:tcPr>
          <w:p w14:paraId="08F598CB"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P</w:t>
            </w:r>
          </w:p>
        </w:tc>
        <w:tc>
          <w:tcPr>
            <w:tcW w:w="1779" w:type="dxa"/>
            <w:gridSpan w:val="2"/>
            <w:shd w:val="clear" w:color="auto" w:fill="auto"/>
            <w:noWrap/>
            <w:vAlign w:val="bottom"/>
          </w:tcPr>
          <w:p w14:paraId="50F34A1C" w14:textId="77777777" w:rsidR="00194D69" w:rsidRDefault="00194D69" w:rsidP="00CA4D20">
            <w:pPr>
              <w:spacing w:after="0" w:line="240" w:lineRule="auto"/>
              <w:jc w:val="center"/>
              <w:rPr>
                <w:rFonts w:eastAsia="Times New Roman" w:cs="Times New Roman"/>
                <w:b/>
                <w:bCs/>
                <w:sz w:val="24"/>
                <w:szCs w:val="24"/>
              </w:rPr>
            </w:pPr>
            <w:r>
              <w:rPr>
                <w:rFonts w:eastAsia="Times New Roman" w:cs="Times New Roman"/>
                <w:b/>
                <w:bCs/>
                <w:sz w:val="24"/>
                <w:szCs w:val="24"/>
              </w:rPr>
              <w:t>M</w:t>
            </w:r>
          </w:p>
        </w:tc>
      </w:tr>
      <w:tr w:rsidR="00194D69" w14:paraId="353E05F9" w14:textId="77777777" w:rsidTr="00CA4D20">
        <w:trPr>
          <w:trHeight w:val="506"/>
          <w:tblHeader/>
        </w:trPr>
        <w:tc>
          <w:tcPr>
            <w:tcW w:w="663" w:type="dxa"/>
            <w:vMerge/>
            <w:vAlign w:val="center"/>
          </w:tcPr>
          <w:p w14:paraId="5AADBAC3" w14:textId="77777777" w:rsidR="00194D69" w:rsidRDefault="00194D69" w:rsidP="00CA4D20">
            <w:pPr>
              <w:spacing w:after="0" w:line="240" w:lineRule="auto"/>
              <w:jc w:val="left"/>
              <w:rPr>
                <w:rFonts w:eastAsia="Times New Roman" w:cs="Times New Roman"/>
                <w:b/>
                <w:bCs/>
                <w:sz w:val="24"/>
                <w:szCs w:val="24"/>
              </w:rPr>
            </w:pPr>
          </w:p>
        </w:tc>
        <w:tc>
          <w:tcPr>
            <w:tcW w:w="680" w:type="dxa"/>
            <w:shd w:val="clear" w:color="auto" w:fill="auto"/>
            <w:vAlign w:val="center"/>
          </w:tcPr>
          <w:p w14:paraId="55E2A43A" w14:textId="77777777" w:rsidR="00194D69" w:rsidRDefault="00194D69" w:rsidP="00CA4D20">
            <w:pPr>
              <w:spacing w:after="0" w:line="240" w:lineRule="auto"/>
              <w:jc w:val="center"/>
              <w:rPr>
                <w:rFonts w:eastAsia="Times New Roman" w:cs="Times New Roman"/>
                <w:i/>
                <w:iCs/>
                <w:sz w:val="24"/>
                <w:szCs w:val="24"/>
              </w:rPr>
            </w:pPr>
            <w:r>
              <w:rPr>
                <w:rFonts w:eastAsia="Times New Roman" w:cs="Times New Roman"/>
                <w:i/>
                <w:iCs/>
                <w:sz w:val="24"/>
                <w:szCs w:val="24"/>
              </w:rPr>
              <w:t>(m)</w:t>
            </w:r>
          </w:p>
        </w:tc>
        <w:tc>
          <w:tcPr>
            <w:tcW w:w="671" w:type="dxa"/>
            <w:shd w:val="clear" w:color="auto" w:fill="auto"/>
            <w:vAlign w:val="center"/>
          </w:tcPr>
          <w:p w14:paraId="72C339A8" w14:textId="77777777" w:rsidR="00194D69" w:rsidRDefault="00194D69" w:rsidP="00CA4D20">
            <w:pPr>
              <w:spacing w:after="0" w:line="240" w:lineRule="auto"/>
              <w:jc w:val="center"/>
              <w:rPr>
                <w:rFonts w:eastAsia="Times New Roman" w:cs="Times New Roman"/>
                <w:i/>
                <w:iCs/>
                <w:sz w:val="24"/>
                <w:szCs w:val="24"/>
              </w:rPr>
            </w:pPr>
            <w:r>
              <w:rPr>
                <w:rFonts w:eastAsia="Times New Roman" w:cs="Times New Roman"/>
                <w:i/>
                <w:iCs/>
                <w:sz w:val="24"/>
                <w:szCs w:val="24"/>
              </w:rPr>
              <w:t>(m)</w:t>
            </w:r>
          </w:p>
        </w:tc>
        <w:tc>
          <w:tcPr>
            <w:tcW w:w="1027" w:type="dxa"/>
            <w:vMerge/>
            <w:vAlign w:val="center"/>
          </w:tcPr>
          <w:p w14:paraId="4687D426" w14:textId="77777777" w:rsidR="00194D69" w:rsidRDefault="00194D69" w:rsidP="00CA4D20">
            <w:pPr>
              <w:spacing w:after="0" w:line="240" w:lineRule="auto"/>
              <w:jc w:val="left"/>
              <w:rPr>
                <w:rFonts w:eastAsia="Times New Roman" w:cs="Times New Roman"/>
                <w:b/>
                <w:bCs/>
                <w:sz w:val="24"/>
                <w:szCs w:val="24"/>
              </w:rPr>
            </w:pPr>
          </w:p>
        </w:tc>
        <w:tc>
          <w:tcPr>
            <w:tcW w:w="1844" w:type="dxa"/>
            <w:gridSpan w:val="2"/>
            <w:vMerge/>
            <w:vAlign w:val="center"/>
          </w:tcPr>
          <w:p w14:paraId="63E281DB" w14:textId="77777777" w:rsidR="00194D69" w:rsidRDefault="00194D69" w:rsidP="00CA4D20">
            <w:pPr>
              <w:spacing w:after="0" w:line="240" w:lineRule="auto"/>
              <w:jc w:val="left"/>
              <w:rPr>
                <w:rFonts w:eastAsia="Times New Roman" w:cs="Times New Roman"/>
                <w:b/>
                <w:bCs/>
                <w:sz w:val="24"/>
                <w:szCs w:val="24"/>
              </w:rPr>
            </w:pPr>
          </w:p>
        </w:tc>
        <w:tc>
          <w:tcPr>
            <w:tcW w:w="1120" w:type="dxa"/>
            <w:shd w:val="clear" w:color="auto" w:fill="auto"/>
            <w:noWrap/>
            <w:vAlign w:val="bottom"/>
          </w:tcPr>
          <w:p w14:paraId="039C966A" w14:textId="77777777" w:rsidR="00194D69" w:rsidRDefault="00194D69" w:rsidP="00CA4D20">
            <w:pPr>
              <w:spacing w:after="0" w:line="240" w:lineRule="auto"/>
              <w:jc w:val="center"/>
              <w:rPr>
                <w:rFonts w:eastAsia="Times New Roman" w:cs="Times New Roman"/>
                <w:i/>
                <w:iCs/>
                <w:sz w:val="24"/>
                <w:szCs w:val="24"/>
              </w:rPr>
            </w:pPr>
            <w:r>
              <w:rPr>
                <w:rFonts w:eastAsia="Times New Roman" w:cs="Times New Roman"/>
                <w:i/>
                <w:iCs/>
                <w:sz w:val="24"/>
                <w:szCs w:val="24"/>
              </w:rPr>
              <w:t>(kN/m</w:t>
            </w:r>
            <w:r>
              <w:rPr>
                <w:rFonts w:eastAsia="Times New Roman" w:cs="Times New Roman"/>
                <w:i/>
                <w:iCs/>
                <w:sz w:val="24"/>
                <w:szCs w:val="24"/>
                <w:vertAlign w:val="superscript"/>
              </w:rPr>
              <w:t>2</w:t>
            </w:r>
            <w:r>
              <w:rPr>
                <w:rFonts w:eastAsia="Times New Roman" w:cs="Times New Roman"/>
                <w:i/>
                <w:iCs/>
                <w:sz w:val="24"/>
                <w:szCs w:val="24"/>
              </w:rPr>
              <w:t>)</w:t>
            </w:r>
          </w:p>
        </w:tc>
        <w:tc>
          <w:tcPr>
            <w:tcW w:w="1000" w:type="dxa"/>
            <w:shd w:val="clear" w:color="auto" w:fill="auto"/>
            <w:noWrap/>
            <w:vAlign w:val="bottom"/>
          </w:tcPr>
          <w:p w14:paraId="29430A8B" w14:textId="77777777" w:rsidR="00194D69" w:rsidRDefault="00194D69" w:rsidP="00CA4D20">
            <w:pPr>
              <w:spacing w:after="0" w:line="240" w:lineRule="auto"/>
              <w:jc w:val="center"/>
              <w:rPr>
                <w:rFonts w:eastAsia="Times New Roman" w:cs="Times New Roman"/>
                <w:i/>
                <w:iCs/>
                <w:sz w:val="24"/>
                <w:szCs w:val="24"/>
              </w:rPr>
            </w:pPr>
            <w:r>
              <w:rPr>
                <w:rFonts w:eastAsia="Times New Roman" w:cs="Times New Roman"/>
                <w:i/>
                <w:iCs/>
                <w:sz w:val="24"/>
                <w:szCs w:val="24"/>
              </w:rPr>
              <w:t>(kN/m</w:t>
            </w:r>
            <w:r>
              <w:rPr>
                <w:rFonts w:eastAsia="Times New Roman" w:cs="Times New Roman"/>
                <w:i/>
                <w:iCs/>
                <w:sz w:val="24"/>
                <w:szCs w:val="24"/>
                <w:vertAlign w:val="superscript"/>
              </w:rPr>
              <w:t>2</w:t>
            </w:r>
            <w:r>
              <w:rPr>
                <w:rFonts w:eastAsia="Times New Roman" w:cs="Times New Roman"/>
                <w:i/>
                <w:iCs/>
                <w:sz w:val="24"/>
                <w:szCs w:val="24"/>
              </w:rPr>
              <w:t>)</w:t>
            </w:r>
          </w:p>
        </w:tc>
        <w:tc>
          <w:tcPr>
            <w:tcW w:w="931" w:type="dxa"/>
            <w:shd w:val="clear" w:color="auto" w:fill="auto"/>
            <w:noWrap/>
            <w:vAlign w:val="bottom"/>
          </w:tcPr>
          <w:p w14:paraId="0BF84C84" w14:textId="77777777" w:rsidR="00194D69" w:rsidRDefault="00194D69" w:rsidP="00CA4D20">
            <w:pPr>
              <w:spacing w:after="0" w:line="240" w:lineRule="auto"/>
              <w:jc w:val="center"/>
              <w:rPr>
                <w:rFonts w:eastAsia="Times New Roman" w:cs="Times New Roman"/>
                <w:i/>
                <w:iCs/>
                <w:sz w:val="24"/>
                <w:szCs w:val="24"/>
              </w:rPr>
            </w:pPr>
            <w:r>
              <w:rPr>
                <w:rFonts w:eastAsia="Times New Roman" w:cs="Times New Roman"/>
                <w:i/>
                <w:iCs/>
                <w:sz w:val="24"/>
                <w:szCs w:val="24"/>
              </w:rPr>
              <w:t>(kN)</w:t>
            </w:r>
          </w:p>
        </w:tc>
        <w:tc>
          <w:tcPr>
            <w:tcW w:w="1779" w:type="dxa"/>
            <w:gridSpan w:val="2"/>
            <w:shd w:val="clear" w:color="auto" w:fill="auto"/>
            <w:vAlign w:val="center"/>
          </w:tcPr>
          <w:p w14:paraId="4F9C2B82" w14:textId="77777777" w:rsidR="00194D69" w:rsidRDefault="00194D69" w:rsidP="00CA4D20">
            <w:pPr>
              <w:spacing w:after="0" w:line="240" w:lineRule="auto"/>
              <w:jc w:val="center"/>
              <w:rPr>
                <w:rFonts w:eastAsia="Times New Roman" w:cs="Times New Roman"/>
                <w:i/>
                <w:iCs/>
                <w:sz w:val="24"/>
                <w:szCs w:val="24"/>
              </w:rPr>
            </w:pPr>
            <w:r>
              <w:rPr>
                <w:rFonts w:eastAsia="Times New Roman" w:cs="Times New Roman"/>
                <w:i/>
                <w:iCs/>
                <w:sz w:val="24"/>
                <w:szCs w:val="24"/>
              </w:rPr>
              <w:t>(kN.m)</w:t>
            </w:r>
          </w:p>
        </w:tc>
      </w:tr>
      <w:tr w:rsidR="00194D69" w14:paraId="2584C711" w14:textId="77777777" w:rsidTr="00CA4D20">
        <w:trPr>
          <w:trHeight w:val="507"/>
        </w:trPr>
        <w:tc>
          <w:tcPr>
            <w:tcW w:w="663" w:type="dxa"/>
            <w:vMerge w:val="restart"/>
            <w:shd w:val="clear" w:color="auto" w:fill="auto"/>
            <w:vAlign w:val="center"/>
          </w:tcPr>
          <w:p w14:paraId="277802F1"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S1</w:t>
            </w:r>
          </w:p>
        </w:tc>
        <w:tc>
          <w:tcPr>
            <w:tcW w:w="680" w:type="dxa"/>
            <w:shd w:val="clear" w:color="auto" w:fill="auto"/>
            <w:noWrap/>
            <w:vAlign w:val="bottom"/>
          </w:tcPr>
          <w:p w14:paraId="4215971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671" w:type="dxa"/>
            <w:shd w:val="clear" w:color="auto" w:fill="auto"/>
            <w:noWrap/>
            <w:vAlign w:val="bottom"/>
          </w:tcPr>
          <w:p w14:paraId="5152286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57E478C4"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1.04</w:t>
            </w:r>
          </w:p>
        </w:tc>
        <w:tc>
          <w:tcPr>
            <w:tcW w:w="858" w:type="dxa"/>
            <w:shd w:val="clear" w:color="auto" w:fill="auto"/>
            <w:vAlign w:val="center"/>
          </w:tcPr>
          <w:p w14:paraId="72F9DB6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41"/>
                <w:rFonts w:eastAsia="SimSun"/>
                <w:color w:val="000000" w:themeColor="text1"/>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766212D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0.0186</w:t>
            </w:r>
          </w:p>
        </w:tc>
        <w:tc>
          <w:tcPr>
            <w:tcW w:w="1120" w:type="dxa"/>
            <w:shd w:val="clear" w:color="auto" w:fill="auto"/>
            <w:noWrap/>
            <w:vAlign w:val="bottom"/>
          </w:tcPr>
          <w:p w14:paraId="2B78E26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579324D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42FA5E7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216.04</w:t>
            </w:r>
          </w:p>
        </w:tc>
        <w:tc>
          <w:tcPr>
            <w:tcW w:w="713" w:type="dxa"/>
            <w:shd w:val="clear" w:color="auto" w:fill="auto"/>
            <w:vAlign w:val="center"/>
          </w:tcPr>
          <w:p w14:paraId="1A070B2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41"/>
                <w:rFonts w:eastAsia="SimSun"/>
                <w:color w:val="000000" w:themeColor="text1"/>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B4447D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4.019</w:t>
            </w:r>
          </w:p>
        </w:tc>
      </w:tr>
      <w:tr w:rsidR="00194D69" w14:paraId="7482C7A1" w14:textId="77777777" w:rsidTr="00CA4D20">
        <w:trPr>
          <w:trHeight w:val="506"/>
        </w:trPr>
        <w:tc>
          <w:tcPr>
            <w:tcW w:w="663" w:type="dxa"/>
            <w:vMerge/>
            <w:vAlign w:val="center"/>
          </w:tcPr>
          <w:p w14:paraId="71D5A759"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2C81E8C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671" w:type="dxa"/>
            <w:shd w:val="clear" w:color="auto" w:fill="auto"/>
            <w:noWrap/>
            <w:vAlign w:val="bottom"/>
          </w:tcPr>
          <w:p w14:paraId="0ECD213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6E7F4664"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1.04</w:t>
            </w:r>
          </w:p>
        </w:tc>
        <w:tc>
          <w:tcPr>
            <w:tcW w:w="858" w:type="dxa"/>
            <w:shd w:val="clear" w:color="auto" w:fill="auto"/>
            <w:vAlign w:val="center"/>
          </w:tcPr>
          <w:p w14:paraId="23BC524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41"/>
                <w:rFonts w:eastAsia="SimSun"/>
                <w:color w:val="000000" w:themeColor="text1"/>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0AAC5F0F"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0.0172</w:t>
            </w:r>
          </w:p>
        </w:tc>
        <w:tc>
          <w:tcPr>
            <w:tcW w:w="1120" w:type="dxa"/>
            <w:shd w:val="clear" w:color="auto" w:fill="auto"/>
            <w:noWrap/>
            <w:vAlign w:val="bottom"/>
          </w:tcPr>
          <w:p w14:paraId="11C774F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BDE787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10BFBC6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216.04</w:t>
            </w:r>
          </w:p>
        </w:tc>
        <w:tc>
          <w:tcPr>
            <w:tcW w:w="713" w:type="dxa"/>
            <w:shd w:val="clear" w:color="auto" w:fill="auto"/>
            <w:vAlign w:val="center"/>
          </w:tcPr>
          <w:p w14:paraId="26AA9E98"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41"/>
                <w:rFonts w:eastAsia="SimSun"/>
                <w:color w:val="000000" w:themeColor="text1"/>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7A93006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3.715</w:t>
            </w:r>
          </w:p>
        </w:tc>
      </w:tr>
      <w:tr w:rsidR="00194D69" w14:paraId="411E5B3E" w14:textId="77777777" w:rsidTr="00CA4D20">
        <w:trPr>
          <w:trHeight w:val="506"/>
        </w:trPr>
        <w:tc>
          <w:tcPr>
            <w:tcW w:w="663" w:type="dxa"/>
            <w:vMerge/>
            <w:vAlign w:val="center"/>
          </w:tcPr>
          <w:p w14:paraId="58315A75"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786814C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671" w:type="dxa"/>
            <w:shd w:val="clear" w:color="auto" w:fill="auto"/>
            <w:noWrap/>
            <w:vAlign w:val="bottom"/>
          </w:tcPr>
          <w:p w14:paraId="4BF284D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31DFF950"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1.04</w:t>
            </w:r>
          </w:p>
        </w:tc>
        <w:tc>
          <w:tcPr>
            <w:tcW w:w="858" w:type="dxa"/>
            <w:shd w:val="clear" w:color="auto" w:fill="auto"/>
            <w:vAlign w:val="center"/>
          </w:tcPr>
          <w:p w14:paraId="786C428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Style w:val="font41"/>
                <w:rFonts w:eastAsia="SimSun"/>
                <w:color w:val="000000" w:themeColor="text1"/>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6C415EC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0.0435</w:t>
            </w:r>
          </w:p>
        </w:tc>
        <w:tc>
          <w:tcPr>
            <w:tcW w:w="1120" w:type="dxa"/>
            <w:shd w:val="clear" w:color="auto" w:fill="auto"/>
            <w:noWrap/>
            <w:vAlign w:val="bottom"/>
          </w:tcPr>
          <w:p w14:paraId="22DCFBF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2BBE5B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4D6857E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216.04</w:t>
            </w:r>
          </w:p>
        </w:tc>
        <w:tc>
          <w:tcPr>
            <w:tcW w:w="713" w:type="dxa"/>
            <w:shd w:val="clear" w:color="auto" w:fill="auto"/>
            <w:vAlign w:val="center"/>
          </w:tcPr>
          <w:p w14:paraId="3701ECA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41"/>
                <w:rFonts w:eastAsia="SimSun"/>
                <w:color w:val="000000" w:themeColor="text1"/>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5FE0761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9.388</w:t>
            </w:r>
          </w:p>
        </w:tc>
      </w:tr>
      <w:tr w:rsidR="00194D69" w14:paraId="5CAAD0B2" w14:textId="77777777" w:rsidTr="00CA4D20">
        <w:trPr>
          <w:trHeight w:val="507"/>
        </w:trPr>
        <w:tc>
          <w:tcPr>
            <w:tcW w:w="663" w:type="dxa"/>
            <w:vMerge/>
            <w:vAlign w:val="center"/>
          </w:tcPr>
          <w:p w14:paraId="449F3709"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2B0F221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671" w:type="dxa"/>
            <w:shd w:val="clear" w:color="auto" w:fill="auto"/>
            <w:noWrap/>
            <w:vAlign w:val="bottom"/>
          </w:tcPr>
          <w:p w14:paraId="7E9CCE8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60AC3E5A"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1.04</w:t>
            </w:r>
          </w:p>
        </w:tc>
        <w:tc>
          <w:tcPr>
            <w:tcW w:w="858" w:type="dxa"/>
            <w:shd w:val="clear" w:color="auto" w:fill="auto"/>
            <w:vAlign w:val="center"/>
          </w:tcPr>
          <w:p w14:paraId="4AE0E1C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Style w:val="font41"/>
                <w:rFonts w:eastAsia="SimSun"/>
                <w:color w:val="000000" w:themeColor="text1"/>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30427C6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0.0397</w:t>
            </w:r>
          </w:p>
        </w:tc>
        <w:tc>
          <w:tcPr>
            <w:tcW w:w="1120" w:type="dxa"/>
            <w:shd w:val="clear" w:color="auto" w:fill="auto"/>
            <w:noWrap/>
            <w:vAlign w:val="bottom"/>
          </w:tcPr>
          <w:p w14:paraId="01AACDC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0A5807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83E5D6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216.04</w:t>
            </w:r>
          </w:p>
        </w:tc>
        <w:tc>
          <w:tcPr>
            <w:tcW w:w="713" w:type="dxa"/>
            <w:shd w:val="clear" w:color="auto" w:fill="auto"/>
            <w:vAlign w:val="center"/>
          </w:tcPr>
          <w:p w14:paraId="4B911E4A"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41"/>
                <w:rFonts w:eastAsia="SimSun"/>
                <w:color w:val="000000" w:themeColor="text1"/>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943E4B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8.573</w:t>
            </w:r>
          </w:p>
        </w:tc>
      </w:tr>
      <w:tr w:rsidR="00194D69" w14:paraId="26AEBAA1" w14:textId="77777777" w:rsidTr="00CA4D20">
        <w:trPr>
          <w:trHeight w:val="506"/>
        </w:trPr>
        <w:tc>
          <w:tcPr>
            <w:tcW w:w="663" w:type="dxa"/>
            <w:vMerge w:val="restart"/>
            <w:shd w:val="clear" w:color="auto" w:fill="auto"/>
            <w:vAlign w:val="center"/>
          </w:tcPr>
          <w:p w14:paraId="201512AF"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S2</w:t>
            </w:r>
          </w:p>
        </w:tc>
        <w:tc>
          <w:tcPr>
            <w:tcW w:w="680" w:type="dxa"/>
            <w:shd w:val="clear" w:color="auto" w:fill="auto"/>
            <w:noWrap/>
            <w:vAlign w:val="bottom"/>
          </w:tcPr>
          <w:p w14:paraId="637A8B2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6F385CB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604A79C7"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1.19</w:t>
            </w:r>
          </w:p>
        </w:tc>
        <w:tc>
          <w:tcPr>
            <w:tcW w:w="858" w:type="dxa"/>
            <w:shd w:val="clear" w:color="auto" w:fill="auto"/>
            <w:vAlign w:val="center"/>
          </w:tcPr>
          <w:p w14:paraId="242EAD4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2DBA121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0.0203</w:t>
            </w:r>
          </w:p>
        </w:tc>
        <w:tc>
          <w:tcPr>
            <w:tcW w:w="1120" w:type="dxa"/>
            <w:shd w:val="clear" w:color="auto" w:fill="auto"/>
            <w:noWrap/>
            <w:vAlign w:val="bottom"/>
          </w:tcPr>
          <w:p w14:paraId="56542CD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649B21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0442D33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189.51</w:t>
            </w:r>
          </w:p>
        </w:tc>
        <w:tc>
          <w:tcPr>
            <w:tcW w:w="713" w:type="dxa"/>
            <w:shd w:val="clear" w:color="auto" w:fill="auto"/>
            <w:vAlign w:val="center"/>
          </w:tcPr>
          <w:p w14:paraId="12AE7067"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91ADD7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3.851</w:t>
            </w:r>
          </w:p>
        </w:tc>
      </w:tr>
      <w:tr w:rsidR="00194D69" w14:paraId="085EA920" w14:textId="77777777" w:rsidTr="00CA4D20">
        <w:trPr>
          <w:trHeight w:val="506"/>
        </w:trPr>
        <w:tc>
          <w:tcPr>
            <w:tcW w:w="663" w:type="dxa"/>
            <w:vMerge/>
            <w:vAlign w:val="center"/>
          </w:tcPr>
          <w:p w14:paraId="183A8643"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183D6EA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07CB3DB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1B0A38D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1.19</w:t>
            </w:r>
          </w:p>
        </w:tc>
        <w:tc>
          <w:tcPr>
            <w:tcW w:w="858" w:type="dxa"/>
            <w:shd w:val="clear" w:color="auto" w:fill="auto"/>
            <w:vAlign w:val="center"/>
          </w:tcPr>
          <w:p w14:paraId="7232866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175A635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0.0144</w:t>
            </w:r>
          </w:p>
        </w:tc>
        <w:tc>
          <w:tcPr>
            <w:tcW w:w="1120" w:type="dxa"/>
            <w:shd w:val="clear" w:color="auto" w:fill="auto"/>
            <w:noWrap/>
            <w:vAlign w:val="bottom"/>
          </w:tcPr>
          <w:p w14:paraId="01A2300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618C56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F59998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189.51</w:t>
            </w:r>
          </w:p>
        </w:tc>
        <w:tc>
          <w:tcPr>
            <w:tcW w:w="713" w:type="dxa"/>
            <w:shd w:val="clear" w:color="auto" w:fill="auto"/>
            <w:vAlign w:val="center"/>
          </w:tcPr>
          <w:p w14:paraId="6B6362D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5ED40F5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2.721</w:t>
            </w:r>
          </w:p>
        </w:tc>
      </w:tr>
      <w:tr w:rsidR="00194D69" w14:paraId="1D7097D9" w14:textId="77777777" w:rsidTr="00CA4D20">
        <w:trPr>
          <w:trHeight w:val="507"/>
        </w:trPr>
        <w:tc>
          <w:tcPr>
            <w:tcW w:w="663" w:type="dxa"/>
            <w:vMerge/>
            <w:vAlign w:val="center"/>
          </w:tcPr>
          <w:p w14:paraId="328ADC89"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143B382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3EE7105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416A5BA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1.19</w:t>
            </w:r>
          </w:p>
        </w:tc>
        <w:tc>
          <w:tcPr>
            <w:tcW w:w="858" w:type="dxa"/>
            <w:shd w:val="clear" w:color="auto" w:fill="auto"/>
            <w:vAlign w:val="center"/>
          </w:tcPr>
          <w:p w14:paraId="284A05A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3AC7D38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0.0467</w:t>
            </w:r>
          </w:p>
        </w:tc>
        <w:tc>
          <w:tcPr>
            <w:tcW w:w="1120" w:type="dxa"/>
            <w:shd w:val="clear" w:color="auto" w:fill="auto"/>
            <w:noWrap/>
            <w:vAlign w:val="bottom"/>
          </w:tcPr>
          <w:p w14:paraId="1F0A9F3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589B04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E3D7F3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189.51</w:t>
            </w:r>
          </w:p>
        </w:tc>
        <w:tc>
          <w:tcPr>
            <w:tcW w:w="713" w:type="dxa"/>
            <w:shd w:val="clear" w:color="auto" w:fill="auto"/>
            <w:vAlign w:val="center"/>
          </w:tcPr>
          <w:p w14:paraId="5845798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7C53299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8.842</w:t>
            </w:r>
          </w:p>
        </w:tc>
      </w:tr>
      <w:tr w:rsidR="00194D69" w14:paraId="6E0708EB" w14:textId="77777777" w:rsidTr="00CA4D20">
        <w:trPr>
          <w:trHeight w:val="506"/>
        </w:trPr>
        <w:tc>
          <w:tcPr>
            <w:tcW w:w="663" w:type="dxa"/>
            <w:vMerge/>
            <w:vAlign w:val="center"/>
          </w:tcPr>
          <w:p w14:paraId="037E26A5"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199D2E0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3DFAC0B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5.95</w:t>
            </w:r>
          </w:p>
        </w:tc>
        <w:tc>
          <w:tcPr>
            <w:tcW w:w="1027" w:type="dxa"/>
            <w:shd w:val="clear" w:color="auto" w:fill="auto"/>
            <w:vAlign w:val="center"/>
          </w:tcPr>
          <w:p w14:paraId="57BF287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1.19</w:t>
            </w:r>
          </w:p>
        </w:tc>
        <w:tc>
          <w:tcPr>
            <w:tcW w:w="858" w:type="dxa"/>
            <w:shd w:val="clear" w:color="auto" w:fill="auto"/>
            <w:vAlign w:val="center"/>
          </w:tcPr>
          <w:p w14:paraId="5B7FE86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5503470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0.0330</w:t>
            </w:r>
          </w:p>
        </w:tc>
        <w:tc>
          <w:tcPr>
            <w:tcW w:w="1120" w:type="dxa"/>
            <w:shd w:val="clear" w:color="auto" w:fill="auto"/>
            <w:noWrap/>
            <w:vAlign w:val="bottom"/>
          </w:tcPr>
          <w:p w14:paraId="79C7C2C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F896A0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55B6291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189.51</w:t>
            </w:r>
          </w:p>
        </w:tc>
        <w:tc>
          <w:tcPr>
            <w:tcW w:w="713" w:type="dxa"/>
            <w:shd w:val="clear" w:color="auto" w:fill="auto"/>
            <w:vAlign w:val="center"/>
          </w:tcPr>
          <w:p w14:paraId="48537CB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5E49A7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6.250</w:t>
            </w:r>
          </w:p>
        </w:tc>
      </w:tr>
      <w:tr w:rsidR="00194D69" w14:paraId="0915B70B" w14:textId="77777777" w:rsidTr="00CA4D20">
        <w:trPr>
          <w:trHeight w:val="506"/>
        </w:trPr>
        <w:tc>
          <w:tcPr>
            <w:tcW w:w="663" w:type="dxa"/>
            <w:vMerge w:val="restart"/>
            <w:shd w:val="clear" w:color="auto" w:fill="auto"/>
            <w:vAlign w:val="center"/>
          </w:tcPr>
          <w:p w14:paraId="1EEE0DF8"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S3</w:t>
            </w:r>
          </w:p>
        </w:tc>
        <w:tc>
          <w:tcPr>
            <w:tcW w:w="680" w:type="dxa"/>
            <w:shd w:val="clear" w:color="auto" w:fill="auto"/>
            <w:noWrap/>
            <w:vAlign w:val="bottom"/>
          </w:tcPr>
          <w:p w14:paraId="2D9A9A7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5.45</w:t>
            </w:r>
          </w:p>
        </w:tc>
        <w:tc>
          <w:tcPr>
            <w:tcW w:w="671" w:type="dxa"/>
            <w:shd w:val="clear" w:color="auto" w:fill="auto"/>
            <w:noWrap/>
            <w:vAlign w:val="bottom"/>
          </w:tcPr>
          <w:p w14:paraId="1F24A9F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5C9A11D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1.05</w:t>
            </w:r>
          </w:p>
        </w:tc>
        <w:tc>
          <w:tcPr>
            <w:tcW w:w="858" w:type="dxa"/>
            <w:shd w:val="clear" w:color="auto" w:fill="auto"/>
            <w:vAlign w:val="center"/>
          </w:tcPr>
          <w:p w14:paraId="1DAA86FF"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3209B91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0.0186</w:t>
            </w:r>
          </w:p>
        </w:tc>
        <w:tc>
          <w:tcPr>
            <w:tcW w:w="1120" w:type="dxa"/>
            <w:shd w:val="clear" w:color="auto" w:fill="auto"/>
            <w:noWrap/>
            <w:vAlign w:val="bottom"/>
          </w:tcPr>
          <w:p w14:paraId="3A0E294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C53648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3644B56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258.46</w:t>
            </w:r>
          </w:p>
        </w:tc>
        <w:tc>
          <w:tcPr>
            <w:tcW w:w="713" w:type="dxa"/>
            <w:shd w:val="clear" w:color="auto" w:fill="auto"/>
            <w:vAlign w:val="center"/>
          </w:tcPr>
          <w:p w14:paraId="04EF53B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6C6C12A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4.816</w:t>
            </w:r>
          </w:p>
        </w:tc>
      </w:tr>
      <w:tr w:rsidR="00194D69" w14:paraId="6F86D130" w14:textId="77777777" w:rsidTr="00CA4D20">
        <w:trPr>
          <w:trHeight w:val="507"/>
        </w:trPr>
        <w:tc>
          <w:tcPr>
            <w:tcW w:w="663" w:type="dxa"/>
            <w:vMerge/>
            <w:vAlign w:val="center"/>
          </w:tcPr>
          <w:p w14:paraId="211BD107"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432EBD9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5.45</w:t>
            </w:r>
          </w:p>
        </w:tc>
        <w:tc>
          <w:tcPr>
            <w:tcW w:w="671" w:type="dxa"/>
            <w:shd w:val="clear" w:color="auto" w:fill="auto"/>
            <w:noWrap/>
            <w:vAlign w:val="bottom"/>
          </w:tcPr>
          <w:p w14:paraId="732BADE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6DBB80A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1.05</w:t>
            </w:r>
          </w:p>
        </w:tc>
        <w:tc>
          <w:tcPr>
            <w:tcW w:w="858" w:type="dxa"/>
            <w:shd w:val="clear" w:color="auto" w:fill="auto"/>
            <w:vAlign w:val="center"/>
          </w:tcPr>
          <w:p w14:paraId="4D42C1A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150C3F2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0.0172</w:t>
            </w:r>
          </w:p>
        </w:tc>
        <w:tc>
          <w:tcPr>
            <w:tcW w:w="1120" w:type="dxa"/>
            <w:shd w:val="clear" w:color="auto" w:fill="auto"/>
            <w:noWrap/>
            <w:vAlign w:val="bottom"/>
          </w:tcPr>
          <w:p w14:paraId="11DF449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3D57EA2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70BF30C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258.46</w:t>
            </w:r>
          </w:p>
        </w:tc>
        <w:tc>
          <w:tcPr>
            <w:tcW w:w="713" w:type="dxa"/>
            <w:shd w:val="clear" w:color="auto" w:fill="auto"/>
            <w:vAlign w:val="center"/>
          </w:tcPr>
          <w:p w14:paraId="71BE8B1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35EA107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4.437</w:t>
            </w:r>
          </w:p>
        </w:tc>
      </w:tr>
      <w:tr w:rsidR="00194D69" w14:paraId="46325FA4" w14:textId="77777777" w:rsidTr="00CA4D20">
        <w:trPr>
          <w:trHeight w:val="506"/>
        </w:trPr>
        <w:tc>
          <w:tcPr>
            <w:tcW w:w="663" w:type="dxa"/>
            <w:vMerge/>
            <w:vAlign w:val="center"/>
          </w:tcPr>
          <w:p w14:paraId="22141979"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7821F45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5.45</w:t>
            </w:r>
          </w:p>
        </w:tc>
        <w:tc>
          <w:tcPr>
            <w:tcW w:w="671" w:type="dxa"/>
            <w:shd w:val="clear" w:color="auto" w:fill="auto"/>
            <w:noWrap/>
            <w:vAlign w:val="bottom"/>
          </w:tcPr>
          <w:p w14:paraId="49A6E4E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22A92ABF"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1.05</w:t>
            </w:r>
          </w:p>
        </w:tc>
        <w:tc>
          <w:tcPr>
            <w:tcW w:w="858" w:type="dxa"/>
            <w:shd w:val="clear" w:color="auto" w:fill="auto"/>
            <w:vAlign w:val="center"/>
          </w:tcPr>
          <w:p w14:paraId="4ED9A24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0E333CD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0.0435</w:t>
            </w:r>
          </w:p>
        </w:tc>
        <w:tc>
          <w:tcPr>
            <w:tcW w:w="1120" w:type="dxa"/>
            <w:shd w:val="clear" w:color="auto" w:fill="auto"/>
            <w:noWrap/>
            <w:vAlign w:val="bottom"/>
          </w:tcPr>
          <w:p w14:paraId="5EB0A1D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393CE036"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6F72592C"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258.46</w:t>
            </w:r>
          </w:p>
        </w:tc>
        <w:tc>
          <w:tcPr>
            <w:tcW w:w="713" w:type="dxa"/>
            <w:shd w:val="clear" w:color="auto" w:fill="auto"/>
            <w:vAlign w:val="center"/>
          </w:tcPr>
          <w:p w14:paraId="10D3D9D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A597D8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11.252</w:t>
            </w:r>
          </w:p>
        </w:tc>
      </w:tr>
      <w:tr w:rsidR="00194D69" w14:paraId="1C14433D" w14:textId="77777777" w:rsidTr="00CA4D20">
        <w:trPr>
          <w:trHeight w:val="507"/>
        </w:trPr>
        <w:tc>
          <w:tcPr>
            <w:tcW w:w="663" w:type="dxa"/>
            <w:vMerge/>
            <w:vAlign w:val="center"/>
          </w:tcPr>
          <w:p w14:paraId="158BF31E"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34FA85E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5.45</w:t>
            </w:r>
          </w:p>
        </w:tc>
        <w:tc>
          <w:tcPr>
            <w:tcW w:w="671" w:type="dxa"/>
            <w:shd w:val="clear" w:color="auto" w:fill="auto"/>
            <w:noWrap/>
            <w:vAlign w:val="bottom"/>
          </w:tcPr>
          <w:p w14:paraId="09EF33F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38A8CCFE"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1.05</w:t>
            </w:r>
          </w:p>
        </w:tc>
        <w:tc>
          <w:tcPr>
            <w:tcW w:w="858" w:type="dxa"/>
            <w:shd w:val="clear" w:color="auto" w:fill="auto"/>
            <w:vAlign w:val="center"/>
          </w:tcPr>
          <w:p w14:paraId="3ECCEC5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569384B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0.0396</w:t>
            </w:r>
          </w:p>
        </w:tc>
        <w:tc>
          <w:tcPr>
            <w:tcW w:w="1120" w:type="dxa"/>
            <w:shd w:val="clear" w:color="auto" w:fill="auto"/>
            <w:noWrap/>
            <w:vAlign w:val="bottom"/>
          </w:tcPr>
          <w:p w14:paraId="7456784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34503C6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052A907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258.46</w:t>
            </w:r>
          </w:p>
        </w:tc>
        <w:tc>
          <w:tcPr>
            <w:tcW w:w="713" w:type="dxa"/>
            <w:shd w:val="clear" w:color="auto" w:fill="auto"/>
            <w:vAlign w:val="center"/>
          </w:tcPr>
          <w:p w14:paraId="4CF4020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7FEFBF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10.232</w:t>
            </w:r>
          </w:p>
        </w:tc>
      </w:tr>
      <w:tr w:rsidR="00194D69" w14:paraId="26B97A7D" w14:textId="77777777" w:rsidTr="00CA4D20">
        <w:trPr>
          <w:trHeight w:val="506"/>
        </w:trPr>
        <w:tc>
          <w:tcPr>
            <w:tcW w:w="663" w:type="dxa"/>
            <w:vMerge w:val="restart"/>
            <w:shd w:val="clear" w:color="auto" w:fill="auto"/>
            <w:vAlign w:val="center"/>
          </w:tcPr>
          <w:p w14:paraId="50644A35"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S5</w:t>
            </w:r>
          </w:p>
        </w:tc>
        <w:tc>
          <w:tcPr>
            <w:tcW w:w="680" w:type="dxa"/>
            <w:shd w:val="clear" w:color="auto" w:fill="auto"/>
            <w:noWrap/>
            <w:vAlign w:val="bottom"/>
          </w:tcPr>
          <w:p w14:paraId="327FC54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3.69</w:t>
            </w:r>
          </w:p>
        </w:tc>
        <w:tc>
          <w:tcPr>
            <w:tcW w:w="671" w:type="dxa"/>
            <w:shd w:val="clear" w:color="auto" w:fill="auto"/>
            <w:noWrap/>
            <w:vAlign w:val="bottom"/>
          </w:tcPr>
          <w:p w14:paraId="6AC0B99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7E9DC76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1.49</w:t>
            </w:r>
          </w:p>
        </w:tc>
        <w:tc>
          <w:tcPr>
            <w:tcW w:w="858" w:type="dxa"/>
            <w:shd w:val="clear" w:color="auto" w:fill="auto"/>
            <w:vAlign w:val="center"/>
          </w:tcPr>
          <w:p w14:paraId="05F78E9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0525038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0.0208</w:t>
            </w:r>
          </w:p>
        </w:tc>
        <w:tc>
          <w:tcPr>
            <w:tcW w:w="1120" w:type="dxa"/>
            <w:shd w:val="clear" w:color="auto" w:fill="auto"/>
            <w:noWrap/>
            <w:vAlign w:val="bottom"/>
          </w:tcPr>
          <w:p w14:paraId="78061ED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DDB4B5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00E746D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129.28</w:t>
            </w:r>
          </w:p>
        </w:tc>
        <w:tc>
          <w:tcPr>
            <w:tcW w:w="713" w:type="dxa"/>
            <w:shd w:val="clear" w:color="auto" w:fill="auto"/>
            <w:vAlign w:val="center"/>
          </w:tcPr>
          <w:p w14:paraId="4394887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3443C3C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2.691</w:t>
            </w:r>
          </w:p>
        </w:tc>
      </w:tr>
      <w:tr w:rsidR="00194D69" w14:paraId="715E56FD" w14:textId="77777777" w:rsidTr="00CA4D20">
        <w:trPr>
          <w:trHeight w:val="506"/>
        </w:trPr>
        <w:tc>
          <w:tcPr>
            <w:tcW w:w="663" w:type="dxa"/>
            <w:vMerge/>
            <w:vAlign w:val="center"/>
          </w:tcPr>
          <w:p w14:paraId="349CC9CE"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7DF6A6B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3.69</w:t>
            </w:r>
          </w:p>
        </w:tc>
        <w:tc>
          <w:tcPr>
            <w:tcW w:w="671" w:type="dxa"/>
            <w:shd w:val="clear" w:color="auto" w:fill="auto"/>
            <w:noWrap/>
            <w:vAlign w:val="bottom"/>
          </w:tcPr>
          <w:p w14:paraId="7A67CF1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7B80A02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1.49</w:t>
            </w:r>
          </w:p>
        </w:tc>
        <w:tc>
          <w:tcPr>
            <w:tcW w:w="858" w:type="dxa"/>
            <w:shd w:val="clear" w:color="auto" w:fill="auto"/>
            <w:vAlign w:val="center"/>
          </w:tcPr>
          <w:p w14:paraId="108D3A0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14F734F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0.0094</w:t>
            </w:r>
          </w:p>
        </w:tc>
        <w:tc>
          <w:tcPr>
            <w:tcW w:w="1120" w:type="dxa"/>
            <w:shd w:val="clear" w:color="auto" w:fill="auto"/>
            <w:noWrap/>
            <w:vAlign w:val="bottom"/>
          </w:tcPr>
          <w:p w14:paraId="6AB7EA8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CAE28F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06694B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129.28</w:t>
            </w:r>
          </w:p>
        </w:tc>
        <w:tc>
          <w:tcPr>
            <w:tcW w:w="713" w:type="dxa"/>
            <w:shd w:val="clear" w:color="auto" w:fill="auto"/>
            <w:vAlign w:val="center"/>
          </w:tcPr>
          <w:p w14:paraId="6A63725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42743B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1.219</w:t>
            </w:r>
          </w:p>
        </w:tc>
      </w:tr>
      <w:tr w:rsidR="00194D69" w14:paraId="1234BE18" w14:textId="77777777" w:rsidTr="00CA4D20">
        <w:trPr>
          <w:trHeight w:val="507"/>
        </w:trPr>
        <w:tc>
          <w:tcPr>
            <w:tcW w:w="663" w:type="dxa"/>
            <w:vMerge/>
            <w:vAlign w:val="center"/>
          </w:tcPr>
          <w:p w14:paraId="4B3C23FE"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5D3D995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3.69</w:t>
            </w:r>
          </w:p>
        </w:tc>
        <w:tc>
          <w:tcPr>
            <w:tcW w:w="671" w:type="dxa"/>
            <w:shd w:val="clear" w:color="auto" w:fill="auto"/>
            <w:noWrap/>
            <w:vAlign w:val="bottom"/>
          </w:tcPr>
          <w:p w14:paraId="1F2FB4A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0432710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1.49</w:t>
            </w:r>
          </w:p>
        </w:tc>
        <w:tc>
          <w:tcPr>
            <w:tcW w:w="858" w:type="dxa"/>
            <w:shd w:val="clear" w:color="auto" w:fill="auto"/>
            <w:vAlign w:val="center"/>
          </w:tcPr>
          <w:p w14:paraId="1E26741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4440040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0.0465</w:t>
            </w:r>
          </w:p>
        </w:tc>
        <w:tc>
          <w:tcPr>
            <w:tcW w:w="1120" w:type="dxa"/>
            <w:shd w:val="clear" w:color="auto" w:fill="auto"/>
            <w:noWrap/>
            <w:vAlign w:val="bottom"/>
          </w:tcPr>
          <w:p w14:paraId="66E63A9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962440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9D817C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129.28</w:t>
            </w:r>
          </w:p>
        </w:tc>
        <w:tc>
          <w:tcPr>
            <w:tcW w:w="713" w:type="dxa"/>
            <w:shd w:val="clear" w:color="auto" w:fill="auto"/>
            <w:vAlign w:val="center"/>
          </w:tcPr>
          <w:p w14:paraId="321534B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7293266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6.011</w:t>
            </w:r>
          </w:p>
        </w:tc>
      </w:tr>
      <w:tr w:rsidR="00194D69" w14:paraId="6EC1F869" w14:textId="77777777" w:rsidTr="00CA4D20">
        <w:trPr>
          <w:trHeight w:val="506"/>
        </w:trPr>
        <w:tc>
          <w:tcPr>
            <w:tcW w:w="663" w:type="dxa"/>
            <w:vMerge/>
            <w:vAlign w:val="center"/>
          </w:tcPr>
          <w:p w14:paraId="0C6D6AA0"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5CA02FA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3.69</w:t>
            </w:r>
          </w:p>
        </w:tc>
        <w:tc>
          <w:tcPr>
            <w:tcW w:w="671" w:type="dxa"/>
            <w:shd w:val="clear" w:color="auto" w:fill="auto"/>
            <w:noWrap/>
            <w:vAlign w:val="bottom"/>
          </w:tcPr>
          <w:p w14:paraId="0851D87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46EB08AE"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1.49</w:t>
            </w:r>
          </w:p>
        </w:tc>
        <w:tc>
          <w:tcPr>
            <w:tcW w:w="858" w:type="dxa"/>
            <w:shd w:val="clear" w:color="auto" w:fill="auto"/>
            <w:vAlign w:val="center"/>
          </w:tcPr>
          <w:p w14:paraId="41B8C9D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6922F8C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0.0209</w:t>
            </w:r>
          </w:p>
        </w:tc>
        <w:tc>
          <w:tcPr>
            <w:tcW w:w="1120" w:type="dxa"/>
            <w:shd w:val="clear" w:color="auto" w:fill="auto"/>
            <w:noWrap/>
            <w:vAlign w:val="bottom"/>
          </w:tcPr>
          <w:p w14:paraId="7DAF617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C3B8E7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23D4481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129.28</w:t>
            </w:r>
          </w:p>
        </w:tc>
        <w:tc>
          <w:tcPr>
            <w:tcW w:w="713" w:type="dxa"/>
            <w:shd w:val="clear" w:color="auto" w:fill="auto"/>
            <w:vAlign w:val="center"/>
          </w:tcPr>
          <w:p w14:paraId="21DF49D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E1FA32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2.705</w:t>
            </w:r>
          </w:p>
        </w:tc>
      </w:tr>
      <w:tr w:rsidR="00194D69" w14:paraId="4A38F17F" w14:textId="77777777" w:rsidTr="00CA4D20">
        <w:trPr>
          <w:trHeight w:val="506"/>
        </w:trPr>
        <w:tc>
          <w:tcPr>
            <w:tcW w:w="663" w:type="dxa"/>
            <w:vMerge w:val="restart"/>
            <w:shd w:val="clear" w:color="auto" w:fill="auto"/>
            <w:vAlign w:val="center"/>
          </w:tcPr>
          <w:p w14:paraId="2263C2AA"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S6</w:t>
            </w:r>
          </w:p>
        </w:tc>
        <w:tc>
          <w:tcPr>
            <w:tcW w:w="680" w:type="dxa"/>
            <w:shd w:val="clear" w:color="auto" w:fill="auto"/>
            <w:noWrap/>
            <w:vAlign w:val="bottom"/>
          </w:tcPr>
          <w:p w14:paraId="682FCA9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w:t>
            </w:r>
          </w:p>
        </w:tc>
        <w:tc>
          <w:tcPr>
            <w:tcW w:w="671" w:type="dxa"/>
            <w:shd w:val="clear" w:color="auto" w:fill="auto"/>
            <w:noWrap/>
            <w:vAlign w:val="bottom"/>
          </w:tcPr>
          <w:p w14:paraId="0C7C3D6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154D636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1.43</w:t>
            </w:r>
          </w:p>
        </w:tc>
        <w:tc>
          <w:tcPr>
            <w:tcW w:w="858" w:type="dxa"/>
            <w:shd w:val="clear" w:color="auto" w:fill="auto"/>
            <w:vAlign w:val="center"/>
          </w:tcPr>
          <w:p w14:paraId="54EA3F7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399210D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0.0210</w:t>
            </w:r>
          </w:p>
        </w:tc>
        <w:tc>
          <w:tcPr>
            <w:tcW w:w="1120" w:type="dxa"/>
            <w:shd w:val="clear" w:color="auto" w:fill="auto"/>
            <w:noWrap/>
            <w:vAlign w:val="bottom"/>
          </w:tcPr>
          <w:p w14:paraId="339D336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30C9660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95B3D0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145.24</w:t>
            </w:r>
          </w:p>
        </w:tc>
        <w:tc>
          <w:tcPr>
            <w:tcW w:w="713" w:type="dxa"/>
            <w:shd w:val="clear" w:color="auto" w:fill="auto"/>
            <w:vAlign w:val="center"/>
          </w:tcPr>
          <w:p w14:paraId="7C4141BB"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6E839D5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3.043</w:t>
            </w:r>
          </w:p>
        </w:tc>
      </w:tr>
      <w:tr w:rsidR="00194D69" w14:paraId="2E07CE92" w14:textId="77777777" w:rsidTr="00CA4D20">
        <w:trPr>
          <w:trHeight w:val="507"/>
        </w:trPr>
        <w:tc>
          <w:tcPr>
            <w:tcW w:w="663" w:type="dxa"/>
            <w:vMerge/>
            <w:vAlign w:val="center"/>
          </w:tcPr>
          <w:p w14:paraId="05956098"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4EA7575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w:t>
            </w:r>
          </w:p>
        </w:tc>
        <w:tc>
          <w:tcPr>
            <w:tcW w:w="671" w:type="dxa"/>
            <w:shd w:val="clear" w:color="auto" w:fill="auto"/>
            <w:noWrap/>
            <w:vAlign w:val="bottom"/>
          </w:tcPr>
          <w:p w14:paraId="04CDD62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679D8F8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1.43</w:t>
            </w:r>
          </w:p>
        </w:tc>
        <w:tc>
          <w:tcPr>
            <w:tcW w:w="858" w:type="dxa"/>
            <w:shd w:val="clear" w:color="auto" w:fill="auto"/>
            <w:vAlign w:val="center"/>
          </w:tcPr>
          <w:p w14:paraId="2298F7F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616D1C6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0.0104</w:t>
            </w:r>
          </w:p>
        </w:tc>
        <w:tc>
          <w:tcPr>
            <w:tcW w:w="1120" w:type="dxa"/>
            <w:shd w:val="clear" w:color="auto" w:fill="auto"/>
            <w:noWrap/>
            <w:vAlign w:val="bottom"/>
          </w:tcPr>
          <w:p w14:paraId="31E7E10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7AFBCA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1BE6267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145.24</w:t>
            </w:r>
          </w:p>
        </w:tc>
        <w:tc>
          <w:tcPr>
            <w:tcW w:w="713" w:type="dxa"/>
            <w:shd w:val="clear" w:color="auto" w:fill="auto"/>
            <w:vAlign w:val="center"/>
          </w:tcPr>
          <w:p w14:paraId="675E9977"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33325C3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1.503</w:t>
            </w:r>
          </w:p>
        </w:tc>
      </w:tr>
      <w:tr w:rsidR="00194D69" w14:paraId="1BB60179" w14:textId="77777777" w:rsidTr="00CA4D20">
        <w:trPr>
          <w:trHeight w:val="506"/>
        </w:trPr>
        <w:tc>
          <w:tcPr>
            <w:tcW w:w="663" w:type="dxa"/>
            <w:vMerge/>
            <w:vAlign w:val="center"/>
          </w:tcPr>
          <w:p w14:paraId="7C8C79CC"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3429813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w:t>
            </w:r>
          </w:p>
        </w:tc>
        <w:tc>
          <w:tcPr>
            <w:tcW w:w="671" w:type="dxa"/>
            <w:shd w:val="clear" w:color="auto" w:fill="auto"/>
            <w:noWrap/>
            <w:vAlign w:val="bottom"/>
          </w:tcPr>
          <w:p w14:paraId="3750045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13C4194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1.43</w:t>
            </w:r>
          </w:p>
        </w:tc>
        <w:tc>
          <w:tcPr>
            <w:tcW w:w="858" w:type="dxa"/>
            <w:shd w:val="clear" w:color="auto" w:fill="auto"/>
            <w:vAlign w:val="center"/>
          </w:tcPr>
          <w:p w14:paraId="650AD38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6B61728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0.0471</w:t>
            </w:r>
          </w:p>
        </w:tc>
        <w:tc>
          <w:tcPr>
            <w:tcW w:w="1120" w:type="dxa"/>
            <w:shd w:val="clear" w:color="auto" w:fill="auto"/>
            <w:noWrap/>
            <w:vAlign w:val="bottom"/>
          </w:tcPr>
          <w:p w14:paraId="14737D6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D9DF87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2050A06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145.24</w:t>
            </w:r>
          </w:p>
        </w:tc>
        <w:tc>
          <w:tcPr>
            <w:tcW w:w="713" w:type="dxa"/>
            <w:shd w:val="clear" w:color="auto" w:fill="auto"/>
            <w:vAlign w:val="center"/>
          </w:tcPr>
          <w:p w14:paraId="50256BD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6A7500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6.841</w:t>
            </w:r>
          </w:p>
        </w:tc>
      </w:tr>
      <w:tr w:rsidR="00194D69" w14:paraId="62DF4D43" w14:textId="77777777" w:rsidTr="00CA4D20">
        <w:trPr>
          <w:trHeight w:val="506"/>
        </w:trPr>
        <w:tc>
          <w:tcPr>
            <w:tcW w:w="663" w:type="dxa"/>
            <w:vMerge/>
            <w:vAlign w:val="center"/>
          </w:tcPr>
          <w:p w14:paraId="30634C22"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C6C91A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w:t>
            </w:r>
          </w:p>
        </w:tc>
        <w:tc>
          <w:tcPr>
            <w:tcW w:w="671" w:type="dxa"/>
            <w:shd w:val="clear" w:color="auto" w:fill="auto"/>
            <w:noWrap/>
            <w:vAlign w:val="bottom"/>
          </w:tcPr>
          <w:p w14:paraId="1C1BF98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5.7</w:t>
            </w:r>
          </w:p>
        </w:tc>
        <w:tc>
          <w:tcPr>
            <w:tcW w:w="1027" w:type="dxa"/>
            <w:shd w:val="clear" w:color="auto" w:fill="auto"/>
            <w:vAlign w:val="center"/>
          </w:tcPr>
          <w:p w14:paraId="78406550"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1.43</w:t>
            </w:r>
          </w:p>
        </w:tc>
        <w:tc>
          <w:tcPr>
            <w:tcW w:w="858" w:type="dxa"/>
            <w:shd w:val="clear" w:color="auto" w:fill="auto"/>
            <w:vAlign w:val="center"/>
          </w:tcPr>
          <w:p w14:paraId="597BB3E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79B0CED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0.0232</w:t>
            </w:r>
          </w:p>
        </w:tc>
        <w:tc>
          <w:tcPr>
            <w:tcW w:w="1120" w:type="dxa"/>
            <w:shd w:val="clear" w:color="auto" w:fill="auto"/>
            <w:noWrap/>
            <w:vAlign w:val="bottom"/>
          </w:tcPr>
          <w:p w14:paraId="0EFB59C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5BB1161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3A8690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145.24</w:t>
            </w:r>
          </w:p>
        </w:tc>
        <w:tc>
          <w:tcPr>
            <w:tcW w:w="713" w:type="dxa"/>
            <w:shd w:val="clear" w:color="auto" w:fill="auto"/>
            <w:vAlign w:val="center"/>
          </w:tcPr>
          <w:p w14:paraId="5ED2567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64BBEB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3.362</w:t>
            </w:r>
          </w:p>
        </w:tc>
      </w:tr>
      <w:tr w:rsidR="00194D69" w14:paraId="71848A5D" w14:textId="77777777" w:rsidTr="00CA4D20">
        <w:trPr>
          <w:trHeight w:val="507"/>
        </w:trPr>
        <w:tc>
          <w:tcPr>
            <w:tcW w:w="663" w:type="dxa"/>
            <w:vMerge w:val="restart"/>
            <w:shd w:val="clear" w:color="auto" w:fill="auto"/>
            <w:vAlign w:val="center"/>
          </w:tcPr>
          <w:p w14:paraId="2BA3EFB0"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S7</w:t>
            </w:r>
          </w:p>
        </w:tc>
        <w:tc>
          <w:tcPr>
            <w:tcW w:w="680" w:type="dxa"/>
            <w:shd w:val="clear" w:color="auto" w:fill="auto"/>
            <w:noWrap/>
            <w:vAlign w:val="bottom"/>
          </w:tcPr>
          <w:p w14:paraId="4B2EFF7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650A56F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58B7DF9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1.10</w:t>
            </w:r>
          </w:p>
        </w:tc>
        <w:tc>
          <w:tcPr>
            <w:tcW w:w="858" w:type="dxa"/>
            <w:shd w:val="clear" w:color="auto" w:fill="auto"/>
            <w:vAlign w:val="center"/>
          </w:tcPr>
          <w:p w14:paraId="21092F6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786C0E7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0.0194</w:t>
            </w:r>
          </w:p>
        </w:tc>
        <w:tc>
          <w:tcPr>
            <w:tcW w:w="1120" w:type="dxa"/>
            <w:shd w:val="clear" w:color="auto" w:fill="auto"/>
            <w:noWrap/>
            <w:vAlign w:val="bottom"/>
          </w:tcPr>
          <w:p w14:paraId="647467E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60C25C2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1B57666C"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228.80</w:t>
            </w:r>
          </w:p>
        </w:tc>
        <w:tc>
          <w:tcPr>
            <w:tcW w:w="713" w:type="dxa"/>
            <w:shd w:val="clear" w:color="auto" w:fill="auto"/>
            <w:vAlign w:val="center"/>
          </w:tcPr>
          <w:p w14:paraId="0300ED9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55A68D3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4.439</w:t>
            </w:r>
          </w:p>
        </w:tc>
      </w:tr>
      <w:tr w:rsidR="00194D69" w14:paraId="5D59CF4A" w14:textId="77777777" w:rsidTr="00CA4D20">
        <w:trPr>
          <w:trHeight w:val="506"/>
        </w:trPr>
        <w:tc>
          <w:tcPr>
            <w:tcW w:w="663" w:type="dxa"/>
            <w:vMerge/>
            <w:vAlign w:val="center"/>
          </w:tcPr>
          <w:p w14:paraId="04BD0DA5"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3C1302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056157B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026F7BA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1.10</w:t>
            </w:r>
          </w:p>
        </w:tc>
        <w:tc>
          <w:tcPr>
            <w:tcW w:w="858" w:type="dxa"/>
            <w:shd w:val="clear" w:color="auto" w:fill="auto"/>
            <w:vAlign w:val="center"/>
          </w:tcPr>
          <w:p w14:paraId="09E84E0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3007170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0.0161</w:t>
            </w:r>
          </w:p>
        </w:tc>
        <w:tc>
          <w:tcPr>
            <w:tcW w:w="1120" w:type="dxa"/>
            <w:shd w:val="clear" w:color="auto" w:fill="auto"/>
            <w:noWrap/>
            <w:vAlign w:val="bottom"/>
          </w:tcPr>
          <w:p w14:paraId="1B0B2AE6"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679691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4AC1B45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228.80</w:t>
            </w:r>
          </w:p>
        </w:tc>
        <w:tc>
          <w:tcPr>
            <w:tcW w:w="713" w:type="dxa"/>
            <w:shd w:val="clear" w:color="auto" w:fill="auto"/>
            <w:vAlign w:val="center"/>
          </w:tcPr>
          <w:p w14:paraId="043158E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742C2A2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3.684</w:t>
            </w:r>
          </w:p>
        </w:tc>
      </w:tr>
      <w:tr w:rsidR="00194D69" w14:paraId="2A963100" w14:textId="77777777" w:rsidTr="00CA4D20">
        <w:trPr>
          <w:trHeight w:val="507"/>
        </w:trPr>
        <w:tc>
          <w:tcPr>
            <w:tcW w:w="663" w:type="dxa"/>
            <w:vMerge/>
            <w:vAlign w:val="center"/>
          </w:tcPr>
          <w:p w14:paraId="597241D7"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0F54CDE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436B762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0CA167BB"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1.10</w:t>
            </w:r>
          </w:p>
        </w:tc>
        <w:tc>
          <w:tcPr>
            <w:tcW w:w="858" w:type="dxa"/>
            <w:shd w:val="clear" w:color="auto" w:fill="auto"/>
            <w:vAlign w:val="center"/>
          </w:tcPr>
          <w:p w14:paraId="27151A1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6F95F3A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0.0450</w:t>
            </w:r>
          </w:p>
        </w:tc>
        <w:tc>
          <w:tcPr>
            <w:tcW w:w="1120" w:type="dxa"/>
            <w:shd w:val="clear" w:color="auto" w:fill="auto"/>
            <w:noWrap/>
            <w:vAlign w:val="bottom"/>
          </w:tcPr>
          <w:p w14:paraId="66B1936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570BDB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112C0E5F"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228.80</w:t>
            </w:r>
          </w:p>
        </w:tc>
        <w:tc>
          <w:tcPr>
            <w:tcW w:w="713" w:type="dxa"/>
            <w:shd w:val="clear" w:color="auto" w:fill="auto"/>
            <w:vAlign w:val="center"/>
          </w:tcPr>
          <w:p w14:paraId="62301F03"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6B22A16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10.296</w:t>
            </w:r>
          </w:p>
        </w:tc>
      </w:tr>
      <w:tr w:rsidR="00194D69" w14:paraId="524D42A7" w14:textId="77777777" w:rsidTr="00CA4D20">
        <w:trPr>
          <w:trHeight w:val="506"/>
        </w:trPr>
        <w:tc>
          <w:tcPr>
            <w:tcW w:w="663" w:type="dxa"/>
            <w:vMerge/>
            <w:vAlign w:val="center"/>
          </w:tcPr>
          <w:p w14:paraId="5EE2A557"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37EDDA5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671" w:type="dxa"/>
            <w:shd w:val="clear" w:color="auto" w:fill="auto"/>
            <w:noWrap/>
            <w:vAlign w:val="bottom"/>
          </w:tcPr>
          <w:p w14:paraId="3ADF00D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183131BF"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1.10</w:t>
            </w:r>
          </w:p>
        </w:tc>
        <w:tc>
          <w:tcPr>
            <w:tcW w:w="858" w:type="dxa"/>
            <w:shd w:val="clear" w:color="auto" w:fill="auto"/>
            <w:vAlign w:val="center"/>
          </w:tcPr>
          <w:p w14:paraId="324E31D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7CDB13E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0.0372</w:t>
            </w:r>
          </w:p>
        </w:tc>
        <w:tc>
          <w:tcPr>
            <w:tcW w:w="1120" w:type="dxa"/>
            <w:shd w:val="clear" w:color="auto" w:fill="auto"/>
            <w:noWrap/>
            <w:vAlign w:val="bottom"/>
          </w:tcPr>
          <w:p w14:paraId="7B980026"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14AB3A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79DB05A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228.80</w:t>
            </w:r>
          </w:p>
        </w:tc>
        <w:tc>
          <w:tcPr>
            <w:tcW w:w="713" w:type="dxa"/>
            <w:shd w:val="clear" w:color="auto" w:fill="auto"/>
            <w:vAlign w:val="center"/>
          </w:tcPr>
          <w:p w14:paraId="6273C3E8"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E2F93F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8.511</w:t>
            </w:r>
          </w:p>
        </w:tc>
      </w:tr>
      <w:tr w:rsidR="00194D69" w14:paraId="48C47E28" w14:textId="77777777" w:rsidTr="00CA4D20">
        <w:trPr>
          <w:trHeight w:val="506"/>
        </w:trPr>
        <w:tc>
          <w:tcPr>
            <w:tcW w:w="663" w:type="dxa"/>
            <w:vMerge w:val="restart"/>
            <w:shd w:val="clear" w:color="auto" w:fill="auto"/>
            <w:vAlign w:val="center"/>
          </w:tcPr>
          <w:p w14:paraId="7902D02A" w14:textId="77777777" w:rsidR="00194D69" w:rsidRDefault="00194D69" w:rsidP="00CA4D20">
            <w:pPr>
              <w:spacing w:after="0" w:line="240" w:lineRule="auto"/>
              <w:jc w:val="center"/>
              <w:rPr>
                <w:rFonts w:eastAsia="Times New Roman" w:cs="Times New Roman"/>
                <w:sz w:val="24"/>
                <w:szCs w:val="24"/>
              </w:rPr>
            </w:pPr>
            <w:r>
              <w:rPr>
                <w:rFonts w:eastAsia="Times New Roman" w:cs="Times New Roman"/>
                <w:sz w:val="24"/>
                <w:szCs w:val="24"/>
              </w:rPr>
              <w:t>S8</w:t>
            </w:r>
          </w:p>
        </w:tc>
        <w:tc>
          <w:tcPr>
            <w:tcW w:w="680" w:type="dxa"/>
            <w:shd w:val="clear" w:color="auto" w:fill="auto"/>
            <w:noWrap/>
            <w:vAlign w:val="bottom"/>
          </w:tcPr>
          <w:p w14:paraId="7BF8D0B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136D020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57F3D43B"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4021C7C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Style w:val="font21"/>
                <w:rFonts w:eastAsia="SimSun"/>
                <w:color w:val="000000" w:themeColor="text1"/>
                <w:lang w:eastAsia="zh-CN" w:bidi="ar"/>
              </w:rPr>
              <w:t>m</w:t>
            </w:r>
            <w:r w:rsidRPr="00B90D4B">
              <w:rPr>
                <w:rFonts w:eastAsia="SimSun" w:cs="Times New Roman"/>
                <w:color w:val="000000" w:themeColor="text1"/>
                <w:szCs w:val="26"/>
                <w:vertAlign w:val="subscript"/>
                <w:lang w:eastAsia="zh-CN" w:bidi="ar"/>
              </w:rPr>
              <w:t>91</w:t>
            </w:r>
            <w:r w:rsidRPr="00B90D4B">
              <w:rPr>
                <w:rStyle w:val="font21"/>
                <w:rFonts w:eastAsia="SimSun"/>
                <w:color w:val="000000" w:themeColor="text1"/>
                <w:lang w:eastAsia="zh-CN" w:bidi="ar"/>
              </w:rPr>
              <w:t>=</w:t>
            </w:r>
          </w:p>
        </w:tc>
        <w:tc>
          <w:tcPr>
            <w:tcW w:w="986" w:type="dxa"/>
            <w:shd w:val="clear" w:color="auto" w:fill="auto"/>
            <w:vAlign w:val="center"/>
          </w:tcPr>
          <w:p w14:paraId="6AFA102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0.0190</w:t>
            </w:r>
          </w:p>
        </w:tc>
        <w:tc>
          <w:tcPr>
            <w:tcW w:w="1120" w:type="dxa"/>
            <w:shd w:val="clear" w:color="auto" w:fill="auto"/>
            <w:noWrap/>
            <w:vAlign w:val="bottom"/>
          </w:tcPr>
          <w:p w14:paraId="164AB9D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BC7D80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4CB842F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101.60</w:t>
            </w:r>
          </w:p>
        </w:tc>
        <w:tc>
          <w:tcPr>
            <w:tcW w:w="713" w:type="dxa"/>
            <w:shd w:val="clear" w:color="auto" w:fill="auto"/>
            <w:vAlign w:val="center"/>
          </w:tcPr>
          <w:p w14:paraId="53EEBCB3"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Style w:val="font21"/>
                <w:rFonts w:eastAsia="SimSun"/>
                <w:color w:val="000000" w:themeColor="text1"/>
                <w:lang w:eastAsia="zh-CN" w:bidi="ar"/>
              </w:rPr>
              <w:t>M</w:t>
            </w:r>
            <w:r w:rsidRPr="00B90D4B">
              <w:rPr>
                <w:rFonts w:eastAsia="SimSun" w:cs="Times New Roman"/>
                <w:color w:val="000000" w:themeColor="text1"/>
                <w:szCs w:val="26"/>
                <w:vertAlign w:val="subscript"/>
                <w:lang w:eastAsia="zh-CN" w:bidi="ar"/>
              </w:rPr>
              <w:t>1</w:t>
            </w:r>
            <w:r w:rsidRPr="00B90D4B">
              <w:rPr>
                <w:rStyle w:val="font21"/>
                <w:rFonts w:eastAsia="SimSun"/>
                <w:color w:val="000000" w:themeColor="text1"/>
                <w:lang w:eastAsia="zh-CN" w:bidi="ar"/>
              </w:rPr>
              <w:t>=</w:t>
            </w:r>
          </w:p>
        </w:tc>
        <w:tc>
          <w:tcPr>
            <w:tcW w:w="1066" w:type="dxa"/>
            <w:shd w:val="clear" w:color="auto" w:fill="auto"/>
            <w:noWrap/>
            <w:vAlign w:val="bottom"/>
          </w:tcPr>
          <w:p w14:paraId="08CA023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1.932</w:t>
            </w:r>
          </w:p>
        </w:tc>
      </w:tr>
      <w:tr w:rsidR="00194D69" w14:paraId="49EC5EAD" w14:textId="77777777" w:rsidTr="00CA4D20">
        <w:trPr>
          <w:trHeight w:val="507"/>
        </w:trPr>
        <w:tc>
          <w:tcPr>
            <w:tcW w:w="663" w:type="dxa"/>
            <w:vMerge/>
            <w:vAlign w:val="center"/>
          </w:tcPr>
          <w:p w14:paraId="35288D83" w14:textId="77777777" w:rsidR="00194D69" w:rsidRDefault="00194D69" w:rsidP="00CA4D20">
            <w:pPr>
              <w:spacing w:after="0" w:line="240" w:lineRule="auto"/>
              <w:jc w:val="left"/>
              <w:rPr>
                <w:rFonts w:eastAsia="Times New Roman" w:cs="Times New Roman"/>
                <w:sz w:val="24"/>
                <w:szCs w:val="24"/>
              </w:rPr>
            </w:pPr>
          </w:p>
        </w:tc>
        <w:tc>
          <w:tcPr>
            <w:tcW w:w="680" w:type="dxa"/>
            <w:shd w:val="clear" w:color="auto" w:fill="auto"/>
            <w:noWrap/>
            <w:vAlign w:val="bottom"/>
          </w:tcPr>
          <w:p w14:paraId="6FC9B14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27A2F71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31ED0DD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6E38893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Style w:val="font21"/>
                <w:rFonts w:eastAsia="SimSun"/>
                <w:color w:val="000000" w:themeColor="text1"/>
                <w:lang w:eastAsia="zh-CN" w:bidi="ar"/>
              </w:rPr>
              <w:t>m</w:t>
            </w:r>
            <w:r w:rsidRPr="00B90D4B">
              <w:rPr>
                <w:rFonts w:eastAsia="SimSun" w:cs="Times New Roman"/>
                <w:color w:val="000000" w:themeColor="text1"/>
                <w:szCs w:val="26"/>
                <w:vertAlign w:val="subscript"/>
                <w:lang w:eastAsia="zh-CN" w:bidi="ar"/>
              </w:rPr>
              <w:t>92</w:t>
            </w:r>
            <w:r w:rsidRPr="00B90D4B">
              <w:rPr>
                <w:rStyle w:val="font21"/>
                <w:rFonts w:eastAsia="SimSun"/>
                <w:color w:val="000000" w:themeColor="text1"/>
                <w:lang w:eastAsia="zh-CN" w:bidi="ar"/>
              </w:rPr>
              <w:t>=</w:t>
            </w:r>
          </w:p>
        </w:tc>
        <w:tc>
          <w:tcPr>
            <w:tcW w:w="986" w:type="dxa"/>
            <w:shd w:val="clear" w:color="auto" w:fill="auto"/>
            <w:vAlign w:val="center"/>
          </w:tcPr>
          <w:p w14:paraId="09F5890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0.0052</w:t>
            </w:r>
          </w:p>
        </w:tc>
        <w:tc>
          <w:tcPr>
            <w:tcW w:w="1120" w:type="dxa"/>
            <w:shd w:val="clear" w:color="auto" w:fill="auto"/>
            <w:noWrap/>
            <w:vAlign w:val="bottom"/>
          </w:tcPr>
          <w:p w14:paraId="2B95CCD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CE0605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36DDF78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101.60</w:t>
            </w:r>
          </w:p>
        </w:tc>
        <w:tc>
          <w:tcPr>
            <w:tcW w:w="713" w:type="dxa"/>
            <w:shd w:val="clear" w:color="auto" w:fill="auto"/>
            <w:vAlign w:val="center"/>
          </w:tcPr>
          <w:p w14:paraId="7C6EAA4B"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Style w:val="font21"/>
                <w:rFonts w:eastAsia="SimSun"/>
                <w:color w:val="000000" w:themeColor="text1"/>
                <w:lang w:eastAsia="zh-CN" w:bidi="ar"/>
              </w:rPr>
              <w:t>M</w:t>
            </w:r>
            <w:r w:rsidRPr="00B90D4B">
              <w:rPr>
                <w:rFonts w:eastAsia="SimSun" w:cs="Times New Roman"/>
                <w:color w:val="000000" w:themeColor="text1"/>
                <w:szCs w:val="26"/>
                <w:vertAlign w:val="subscript"/>
                <w:lang w:eastAsia="zh-CN" w:bidi="ar"/>
              </w:rPr>
              <w:t>2</w:t>
            </w:r>
            <w:r w:rsidRPr="00B90D4B">
              <w:rPr>
                <w:rStyle w:val="font21"/>
                <w:rFonts w:eastAsia="SimSun"/>
                <w:color w:val="000000" w:themeColor="text1"/>
                <w:lang w:eastAsia="zh-CN" w:bidi="ar"/>
              </w:rPr>
              <w:t>=</w:t>
            </w:r>
          </w:p>
        </w:tc>
        <w:tc>
          <w:tcPr>
            <w:tcW w:w="1066" w:type="dxa"/>
            <w:shd w:val="clear" w:color="auto" w:fill="auto"/>
            <w:noWrap/>
            <w:vAlign w:val="bottom"/>
          </w:tcPr>
          <w:p w14:paraId="3C8809C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0.531</w:t>
            </w:r>
          </w:p>
        </w:tc>
      </w:tr>
      <w:tr w:rsidR="00194D69" w14:paraId="0CCF71E5" w14:textId="77777777" w:rsidTr="00CA4D20">
        <w:trPr>
          <w:trHeight w:val="506"/>
        </w:trPr>
        <w:tc>
          <w:tcPr>
            <w:tcW w:w="663" w:type="dxa"/>
            <w:vMerge/>
            <w:vAlign w:val="center"/>
          </w:tcPr>
          <w:p w14:paraId="0BF8F9F4" w14:textId="77777777" w:rsidR="00194D69" w:rsidRDefault="00194D69" w:rsidP="00CA4D20">
            <w:pPr>
              <w:spacing w:after="0" w:line="240" w:lineRule="auto"/>
              <w:jc w:val="left"/>
              <w:rPr>
                <w:rFonts w:eastAsia="Times New Roman" w:cs="Times New Roman"/>
                <w:sz w:val="24"/>
                <w:szCs w:val="24"/>
              </w:rPr>
            </w:pPr>
          </w:p>
        </w:tc>
        <w:tc>
          <w:tcPr>
            <w:tcW w:w="680" w:type="dxa"/>
            <w:shd w:val="clear" w:color="auto" w:fill="auto"/>
            <w:noWrap/>
            <w:vAlign w:val="bottom"/>
          </w:tcPr>
          <w:p w14:paraId="6999B6B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490389B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27C6CEEE"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10FD42B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Style w:val="font31"/>
                <w:rFonts w:eastAsia="SimSun"/>
                <w:color w:val="000000" w:themeColor="text1"/>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5EF4966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0.0408</w:t>
            </w:r>
          </w:p>
        </w:tc>
        <w:tc>
          <w:tcPr>
            <w:tcW w:w="1120" w:type="dxa"/>
            <w:shd w:val="clear" w:color="auto" w:fill="auto"/>
            <w:noWrap/>
            <w:vAlign w:val="bottom"/>
          </w:tcPr>
          <w:p w14:paraId="683A00C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43C773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6EB7015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101.60</w:t>
            </w:r>
          </w:p>
        </w:tc>
        <w:tc>
          <w:tcPr>
            <w:tcW w:w="713" w:type="dxa"/>
            <w:shd w:val="clear" w:color="auto" w:fill="auto"/>
            <w:vAlign w:val="center"/>
          </w:tcPr>
          <w:p w14:paraId="7DBAC6C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31"/>
                <w:rFonts w:eastAsia="SimSun"/>
                <w:color w:val="000000" w:themeColor="text1"/>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167F93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4.150</w:t>
            </w:r>
          </w:p>
        </w:tc>
      </w:tr>
      <w:tr w:rsidR="00194D69" w14:paraId="04D32849" w14:textId="77777777" w:rsidTr="00CA4D20">
        <w:trPr>
          <w:trHeight w:val="506"/>
        </w:trPr>
        <w:tc>
          <w:tcPr>
            <w:tcW w:w="663" w:type="dxa"/>
            <w:vMerge/>
            <w:vAlign w:val="center"/>
          </w:tcPr>
          <w:p w14:paraId="0D510E4D" w14:textId="77777777" w:rsidR="00194D69" w:rsidRDefault="00194D69" w:rsidP="00CA4D20">
            <w:pPr>
              <w:spacing w:after="0" w:line="240" w:lineRule="auto"/>
              <w:jc w:val="left"/>
              <w:rPr>
                <w:rFonts w:eastAsia="Times New Roman" w:cs="Times New Roman"/>
                <w:sz w:val="24"/>
                <w:szCs w:val="24"/>
              </w:rPr>
            </w:pPr>
          </w:p>
        </w:tc>
        <w:tc>
          <w:tcPr>
            <w:tcW w:w="680" w:type="dxa"/>
            <w:shd w:val="clear" w:color="auto" w:fill="auto"/>
            <w:noWrap/>
            <w:vAlign w:val="bottom"/>
          </w:tcPr>
          <w:p w14:paraId="799E501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49744A3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0D4F9113"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407D33C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Style w:val="font31"/>
                <w:rFonts w:eastAsia="SimSun"/>
                <w:color w:val="000000" w:themeColor="text1"/>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1E37799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0.0114</w:t>
            </w:r>
          </w:p>
        </w:tc>
        <w:tc>
          <w:tcPr>
            <w:tcW w:w="1120" w:type="dxa"/>
            <w:shd w:val="clear" w:color="auto" w:fill="auto"/>
            <w:noWrap/>
            <w:vAlign w:val="bottom"/>
          </w:tcPr>
          <w:p w14:paraId="5141313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D0AA34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2C27153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101.60</w:t>
            </w:r>
          </w:p>
        </w:tc>
        <w:tc>
          <w:tcPr>
            <w:tcW w:w="713" w:type="dxa"/>
            <w:shd w:val="clear" w:color="auto" w:fill="auto"/>
            <w:vAlign w:val="center"/>
          </w:tcPr>
          <w:p w14:paraId="7265B5D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Style w:val="font31"/>
                <w:rFonts w:eastAsia="SimSun"/>
                <w:color w:val="000000" w:themeColor="text1"/>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2FD272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1.154</w:t>
            </w:r>
          </w:p>
        </w:tc>
      </w:tr>
      <w:tr w:rsidR="00194D69" w14:paraId="3530CAF3" w14:textId="77777777" w:rsidTr="00CA4D20">
        <w:trPr>
          <w:trHeight w:val="507"/>
        </w:trPr>
        <w:tc>
          <w:tcPr>
            <w:tcW w:w="663" w:type="dxa"/>
            <w:vMerge w:val="restart"/>
            <w:shd w:val="clear" w:color="auto" w:fill="auto"/>
            <w:vAlign w:val="center"/>
          </w:tcPr>
          <w:p w14:paraId="33BD1F55"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S9</w:t>
            </w:r>
          </w:p>
        </w:tc>
        <w:tc>
          <w:tcPr>
            <w:tcW w:w="680" w:type="dxa"/>
            <w:shd w:val="clear" w:color="auto" w:fill="auto"/>
            <w:noWrap/>
            <w:vAlign w:val="bottom"/>
          </w:tcPr>
          <w:p w14:paraId="7967DD2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w:t>
            </w:r>
          </w:p>
        </w:tc>
        <w:tc>
          <w:tcPr>
            <w:tcW w:w="671" w:type="dxa"/>
            <w:shd w:val="clear" w:color="auto" w:fill="auto"/>
            <w:noWrap/>
            <w:vAlign w:val="bottom"/>
          </w:tcPr>
          <w:p w14:paraId="209C739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2D0A5D5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1.67</w:t>
            </w:r>
          </w:p>
        </w:tc>
        <w:tc>
          <w:tcPr>
            <w:tcW w:w="858" w:type="dxa"/>
            <w:shd w:val="clear" w:color="auto" w:fill="auto"/>
            <w:vAlign w:val="center"/>
          </w:tcPr>
          <w:p w14:paraId="01AAA58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0A9CC8E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0.0203</w:t>
            </w:r>
          </w:p>
        </w:tc>
        <w:tc>
          <w:tcPr>
            <w:tcW w:w="1120" w:type="dxa"/>
            <w:shd w:val="clear" w:color="auto" w:fill="auto"/>
            <w:noWrap/>
            <w:vAlign w:val="bottom"/>
          </w:tcPr>
          <w:p w14:paraId="3BD3AA0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22F695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2FE8004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151.01</w:t>
            </w:r>
          </w:p>
        </w:tc>
        <w:tc>
          <w:tcPr>
            <w:tcW w:w="713" w:type="dxa"/>
            <w:shd w:val="clear" w:color="auto" w:fill="auto"/>
            <w:vAlign w:val="center"/>
          </w:tcPr>
          <w:p w14:paraId="725E571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83FDDE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3.070</w:t>
            </w:r>
          </w:p>
        </w:tc>
      </w:tr>
      <w:tr w:rsidR="00194D69" w14:paraId="2F46DBAA" w14:textId="77777777" w:rsidTr="00CA4D20">
        <w:trPr>
          <w:trHeight w:val="506"/>
        </w:trPr>
        <w:tc>
          <w:tcPr>
            <w:tcW w:w="663" w:type="dxa"/>
            <w:vMerge/>
            <w:vAlign w:val="center"/>
          </w:tcPr>
          <w:p w14:paraId="2BE69290"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4791605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w:t>
            </w:r>
          </w:p>
        </w:tc>
        <w:tc>
          <w:tcPr>
            <w:tcW w:w="671" w:type="dxa"/>
            <w:shd w:val="clear" w:color="auto" w:fill="auto"/>
            <w:noWrap/>
            <w:vAlign w:val="bottom"/>
          </w:tcPr>
          <w:p w14:paraId="2F292AF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59622543"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1.67</w:t>
            </w:r>
          </w:p>
        </w:tc>
        <w:tc>
          <w:tcPr>
            <w:tcW w:w="858" w:type="dxa"/>
            <w:shd w:val="clear" w:color="auto" w:fill="auto"/>
            <w:vAlign w:val="center"/>
          </w:tcPr>
          <w:p w14:paraId="253C6BE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1A03903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0.0072</w:t>
            </w:r>
          </w:p>
        </w:tc>
        <w:tc>
          <w:tcPr>
            <w:tcW w:w="1120" w:type="dxa"/>
            <w:shd w:val="clear" w:color="auto" w:fill="auto"/>
            <w:noWrap/>
            <w:vAlign w:val="bottom"/>
          </w:tcPr>
          <w:p w14:paraId="15BFB8D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723C2E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31FA440F"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151.01</w:t>
            </w:r>
          </w:p>
        </w:tc>
        <w:tc>
          <w:tcPr>
            <w:tcW w:w="713" w:type="dxa"/>
            <w:shd w:val="clear" w:color="auto" w:fill="auto"/>
            <w:vAlign w:val="center"/>
          </w:tcPr>
          <w:p w14:paraId="6911C964"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6A67E84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1.092</w:t>
            </w:r>
          </w:p>
        </w:tc>
      </w:tr>
      <w:tr w:rsidR="00194D69" w14:paraId="65C99764" w14:textId="77777777" w:rsidTr="00CA4D20">
        <w:trPr>
          <w:trHeight w:val="506"/>
        </w:trPr>
        <w:tc>
          <w:tcPr>
            <w:tcW w:w="663" w:type="dxa"/>
            <w:vMerge/>
            <w:vAlign w:val="center"/>
          </w:tcPr>
          <w:p w14:paraId="4C65C380"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7709EEE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w:t>
            </w:r>
          </w:p>
        </w:tc>
        <w:tc>
          <w:tcPr>
            <w:tcW w:w="671" w:type="dxa"/>
            <w:shd w:val="clear" w:color="auto" w:fill="auto"/>
            <w:noWrap/>
            <w:vAlign w:val="bottom"/>
          </w:tcPr>
          <w:p w14:paraId="531FC36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04972C98"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1.67</w:t>
            </w:r>
          </w:p>
        </w:tc>
        <w:tc>
          <w:tcPr>
            <w:tcW w:w="858" w:type="dxa"/>
            <w:shd w:val="clear" w:color="auto" w:fill="auto"/>
            <w:vAlign w:val="center"/>
          </w:tcPr>
          <w:p w14:paraId="36967A3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45DB764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0.0443</w:t>
            </w:r>
          </w:p>
        </w:tc>
        <w:tc>
          <w:tcPr>
            <w:tcW w:w="1120" w:type="dxa"/>
            <w:shd w:val="clear" w:color="auto" w:fill="auto"/>
            <w:noWrap/>
            <w:vAlign w:val="bottom"/>
          </w:tcPr>
          <w:p w14:paraId="0F54997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3B91569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51B45E5C"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151.01</w:t>
            </w:r>
          </w:p>
        </w:tc>
        <w:tc>
          <w:tcPr>
            <w:tcW w:w="713" w:type="dxa"/>
            <w:shd w:val="clear" w:color="auto" w:fill="auto"/>
            <w:vAlign w:val="center"/>
          </w:tcPr>
          <w:p w14:paraId="0F94D86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5C3E86E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6.695</w:t>
            </w:r>
          </w:p>
        </w:tc>
      </w:tr>
      <w:tr w:rsidR="00194D69" w14:paraId="0A3ED263" w14:textId="77777777" w:rsidTr="00CA4D20">
        <w:trPr>
          <w:trHeight w:val="507"/>
        </w:trPr>
        <w:tc>
          <w:tcPr>
            <w:tcW w:w="663" w:type="dxa"/>
            <w:vMerge/>
            <w:vAlign w:val="center"/>
          </w:tcPr>
          <w:p w14:paraId="01C1CADF"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029083F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w:t>
            </w:r>
          </w:p>
        </w:tc>
        <w:tc>
          <w:tcPr>
            <w:tcW w:w="671" w:type="dxa"/>
            <w:shd w:val="clear" w:color="auto" w:fill="auto"/>
            <w:noWrap/>
            <w:vAlign w:val="bottom"/>
          </w:tcPr>
          <w:p w14:paraId="7D22472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270FD5F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1.67</w:t>
            </w:r>
          </w:p>
        </w:tc>
        <w:tc>
          <w:tcPr>
            <w:tcW w:w="858" w:type="dxa"/>
            <w:shd w:val="clear" w:color="auto" w:fill="auto"/>
            <w:vAlign w:val="center"/>
          </w:tcPr>
          <w:p w14:paraId="259119D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4A97FE4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0.0160</w:t>
            </w:r>
          </w:p>
        </w:tc>
        <w:tc>
          <w:tcPr>
            <w:tcW w:w="1120" w:type="dxa"/>
            <w:shd w:val="clear" w:color="auto" w:fill="auto"/>
            <w:noWrap/>
            <w:vAlign w:val="bottom"/>
          </w:tcPr>
          <w:p w14:paraId="4403C396"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5F7335B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61E1BB9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151.01</w:t>
            </w:r>
          </w:p>
        </w:tc>
        <w:tc>
          <w:tcPr>
            <w:tcW w:w="713" w:type="dxa"/>
            <w:shd w:val="clear" w:color="auto" w:fill="auto"/>
            <w:vAlign w:val="center"/>
          </w:tcPr>
          <w:p w14:paraId="2BE5D26A"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AC6087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2.416</w:t>
            </w:r>
          </w:p>
        </w:tc>
      </w:tr>
      <w:tr w:rsidR="00194D69" w14:paraId="5D9B0882" w14:textId="77777777" w:rsidTr="00CA4D20">
        <w:trPr>
          <w:trHeight w:val="506"/>
        </w:trPr>
        <w:tc>
          <w:tcPr>
            <w:tcW w:w="663" w:type="dxa"/>
            <w:vMerge w:val="restart"/>
            <w:shd w:val="clear" w:color="auto" w:fill="auto"/>
            <w:vAlign w:val="center"/>
          </w:tcPr>
          <w:p w14:paraId="2719D2B1"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S10</w:t>
            </w:r>
          </w:p>
        </w:tc>
        <w:tc>
          <w:tcPr>
            <w:tcW w:w="680" w:type="dxa"/>
            <w:shd w:val="clear" w:color="auto" w:fill="auto"/>
            <w:noWrap/>
            <w:vAlign w:val="bottom"/>
          </w:tcPr>
          <w:p w14:paraId="24B4A90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41C4DAB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380682C8"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6CD3FB4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1B5B138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0.0190</w:t>
            </w:r>
          </w:p>
        </w:tc>
        <w:tc>
          <w:tcPr>
            <w:tcW w:w="1120" w:type="dxa"/>
            <w:shd w:val="clear" w:color="auto" w:fill="auto"/>
            <w:noWrap/>
            <w:vAlign w:val="bottom"/>
          </w:tcPr>
          <w:p w14:paraId="1009FCB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6A31A37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0D581C8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132.70</w:t>
            </w:r>
          </w:p>
        </w:tc>
        <w:tc>
          <w:tcPr>
            <w:tcW w:w="713" w:type="dxa"/>
            <w:shd w:val="clear" w:color="auto" w:fill="auto"/>
            <w:vAlign w:val="center"/>
          </w:tcPr>
          <w:p w14:paraId="084AAE1A"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3405CD2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2.523</w:t>
            </w:r>
          </w:p>
        </w:tc>
      </w:tr>
      <w:tr w:rsidR="00194D69" w14:paraId="677577D0" w14:textId="77777777" w:rsidTr="00CA4D20">
        <w:trPr>
          <w:trHeight w:val="507"/>
        </w:trPr>
        <w:tc>
          <w:tcPr>
            <w:tcW w:w="663" w:type="dxa"/>
            <w:vMerge/>
            <w:vAlign w:val="center"/>
          </w:tcPr>
          <w:p w14:paraId="1FA252CC"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314F215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43BF008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11838FB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7F2DF99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21CCC49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0.0052</w:t>
            </w:r>
          </w:p>
        </w:tc>
        <w:tc>
          <w:tcPr>
            <w:tcW w:w="1120" w:type="dxa"/>
            <w:shd w:val="clear" w:color="auto" w:fill="auto"/>
            <w:noWrap/>
            <w:vAlign w:val="bottom"/>
          </w:tcPr>
          <w:p w14:paraId="479F7BB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C59528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19BED57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132.70</w:t>
            </w:r>
          </w:p>
        </w:tc>
        <w:tc>
          <w:tcPr>
            <w:tcW w:w="713" w:type="dxa"/>
            <w:shd w:val="clear" w:color="auto" w:fill="auto"/>
            <w:vAlign w:val="center"/>
          </w:tcPr>
          <w:p w14:paraId="4910DFD8"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7684D9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0.694</w:t>
            </w:r>
          </w:p>
        </w:tc>
      </w:tr>
      <w:tr w:rsidR="00194D69" w14:paraId="6B254382" w14:textId="77777777" w:rsidTr="00CA4D20">
        <w:trPr>
          <w:trHeight w:val="506"/>
        </w:trPr>
        <w:tc>
          <w:tcPr>
            <w:tcW w:w="663" w:type="dxa"/>
            <w:vMerge/>
            <w:vAlign w:val="center"/>
          </w:tcPr>
          <w:p w14:paraId="20825E3A"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44658D9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06F6C93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4492A650"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490328A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193B3D2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0.0408</w:t>
            </w:r>
          </w:p>
        </w:tc>
        <w:tc>
          <w:tcPr>
            <w:tcW w:w="1120" w:type="dxa"/>
            <w:shd w:val="clear" w:color="auto" w:fill="auto"/>
            <w:noWrap/>
            <w:vAlign w:val="bottom"/>
          </w:tcPr>
          <w:p w14:paraId="10A4BFC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B5E164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038870B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132.70</w:t>
            </w:r>
          </w:p>
        </w:tc>
        <w:tc>
          <w:tcPr>
            <w:tcW w:w="713" w:type="dxa"/>
            <w:shd w:val="clear" w:color="auto" w:fill="auto"/>
            <w:vAlign w:val="center"/>
          </w:tcPr>
          <w:p w14:paraId="2459D42F"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52DDA8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5.421</w:t>
            </w:r>
          </w:p>
        </w:tc>
      </w:tr>
      <w:tr w:rsidR="00194D69" w14:paraId="461E9240" w14:textId="77777777" w:rsidTr="00CA4D20">
        <w:trPr>
          <w:trHeight w:val="506"/>
        </w:trPr>
        <w:tc>
          <w:tcPr>
            <w:tcW w:w="663" w:type="dxa"/>
            <w:vMerge/>
            <w:vAlign w:val="center"/>
          </w:tcPr>
          <w:p w14:paraId="0F9BC399"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5AB715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2.9</w:t>
            </w:r>
          </w:p>
        </w:tc>
        <w:tc>
          <w:tcPr>
            <w:tcW w:w="671" w:type="dxa"/>
            <w:shd w:val="clear" w:color="auto" w:fill="auto"/>
            <w:noWrap/>
            <w:vAlign w:val="bottom"/>
          </w:tcPr>
          <w:p w14:paraId="7D26F4C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027" w:type="dxa"/>
            <w:shd w:val="clear" w:color="auto" w:fill="auto"/>
            <w:vAlign w:val="center"/>
          </w:tcPr>
          <w:p w14:paraId="5A88A97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1.90</w:t>
            </w:r>
          </w:p>
        </w:tc>
        <w:tc>
          <w:tcPr>
            <w:tcW w:w="858" w:type="dxa"/>
            <w:shd w:val="clear" w:color="auto" w:fill="auto"/>
            <w:vAlign w:val="center"/>
          </w:tcPr>
          <w:p w14:paraId="47DB19B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3B76849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0.0114</w:t>
            </w:r>
          </w:p>
        </w:tc>
        <w:tc>
          <w:tcPr>
            <w:tcW w:w="1120" w:type="dxa"/>
            <w:shd w:val="clear" w:color="auto" w:fill="auto"/>
            <w:noWrap/>
            <w:vAlign w:val="bottom"/>
          </w:tcPr>
          <w:p w14:paraId="4CCA033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CE9B40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2CABB3E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132.70</w:t>
            </w:r>
          </w:p>
        </w:tc>
        <w:tc>
          <w:tcPr>
            <w:tcW w:w="713" w:type="dxa"/>
            <w:shd w:val="clear" w:color="auto" w:fill="auto"/>
            <w:vAlign w:val="center"/>
          </w:tcPr>
          <w:p w14:paraId="5222670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CD7993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1.508</w:t>
            </w:r>
          </w:p>
        </w:tc>
      </w:tr>
      <w:tr w:rsidR="00194D69" w14:paraId="21BFE170" w14:textId="77777777" w:rsidTr="00CA4D20">
        <w:trPr>
          <w:trHeight w:val="507"/>
        </w:trPr>
        <w:tc>
          <w:tcPr>
            <w:tcW w:w="663" w:type="dxa"/>
            <w:vMerge w:val="restart"/>
            <w:shd w:val="clear" w:color="auto" w:fill="auto"/>
            <w:vAlign w:val="center"/>
          </w:tcPr>
          <w:p w14:paraId="1DDD79F8"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S13</w:t>
            </w:r>
          </w:p>
        </w:tc>
        <w:tc>
          <w:tcPr>
            <w:tcW w:w="680" w:type="dxa"/>
            <w:shd w:val="clear" w:color="auto" w:fill="auto"/>
            <w:noWrap/>
            <w:vAlign w:val="bottom"/>
          </w:tcPr>
          <w:p w14:paraId="549CD4F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1FA2F89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4A26E80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519F6EF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6C6FE1B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0.0183</w:t>
            </w:r>
          </w:p>
        </w:tc>
        <w:tc>
          <w:tcPr>
            <w:tcW w:w="1120" w:type="dxa"/>
            <w:shd w:val="clear" w:color="auto" w:fill="auto"/>
            <w:noWrap/>
            <w:vAlign w:val="bottom"/>
          </w:tcPr>
          <w:p w14:paraId="1B327B2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AAC3D9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2.6</w:t>
            </w:r>
          </w:p>
        </w:tc>
        <w:tc>
          <w:tcPr>
            <w:tcW w:w="931" w:type="dxa"/>
            <w:shd w:val="clear" w:color="auto" w:fill="auto"/>
            <w:vAlign w:val="center"/>
          </w:tcPr>
          <w:p w14:paraId="3CC3DEA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87.75</w:t>
            </w:r>
          </w:p>
        </w:tc>
        <w:tc>
          <w:tcPr>
            <w:tcW w:w="713" w:type="dxa"/>
            <w:shd w:val="clear" w:color="auto" w:fill="auto"/>
            <w:vAlign w:val="center"/>
          </w:tcPr>
          <w:p w14:paraId="4141EFB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995C55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1.606</w:t>
            </w:r>
          </w:p>
        </w:tc>
      </w:tr>
      <w:tr w:rsidR="00194D69" w14:paraId="595E37BB" w14:textId="77777777" w:rsidTr="00CA4D20">
        <w:trPr>
          <w:trHeight w:val="506"/>
        </w:trPr>
        <w:tc>
          <w:tcPr>
            <w:tcW w:w="663" w:type="dxa"/>
            <w:vMerge/>
            <w:vAlign w:val="center"/>
          </w:tcPr>
          <w:p w14:paraId="593848D2"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5F4E96E6"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64FFE3F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47DAA3C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29CAB41C"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606C585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0.0046</w:t>
            </w:r>
          </w:p>
        </w:tc>
        <w:tc>
          <w:tcPr>
            <w:tcW w:w="1120" w:type="dxa"/>
            <w:shd w:val="clear" w:color="auto" w:fill="auto"/>
            <w:noWrap/>
            <w:vAlign w:val="bottom"/>
          </w:tcPr>
          <w:p w14:paraId="37859DA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BFD00C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2.6</w:t>
            </w:r>
          </w:p>
        </w:tc>
        <w:tc>
          <w:tcPr>
            <w:tcW w:w="931" w:type="dxa"/>
            <w:shd w:val="clear" w:color="auto" w:fill="auto"/>
            <w:vAlign w:val="center"/>
          </w:tcPr>
          <w:p w14:paraId="5413C39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87.75</w:t>
            </w:r>
          </w:p>
        </w:tc>
        <w:tc>
          <w:tcPr>
            <w:tcW w:w="713" w:type="dxa"/>
            <w:shd w:val="clear" w:color="auto" w:fill="auto"/>
            <w:vAlign w:val="center"/>
          </w:tcPr>
          <w:p w14:paraId="15431D8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AD1455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0.404</w:t>
            </w:r>
          </w:p>
        </w:tc>
      </w:tr>
      <w:tr w:rsidR="00194D69" w14:paraId="453B20FD" w14:textId="77777777" w:rsidTr="00CA4D20">
        <w:trPr>
          <w:trHeight w:val="506"/>
        </w:trPr>
        <w:tc>
          <w:tcPr>
            <w:tcW w:w="663" w:type="dxa"/>
            <w:vMerge/>
            <w:vAlign w:val="center"/>
          </w:tcPr>
          <w:p w14:paraId="0E8CD6F4"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4C1F163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5FA367E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1AD6372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270DAC8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52A0921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0.0392</w:t>
            </w:r>
          </w:p>
        </w:tc>
        <w:tc>
          <w:tcPr>
            <w:tcW w:w="1120" w:type="dxa"/>
            <w:shd w:val="clear" w:color="auto" w:fill="auto"/>
            <w:noWrap/>
            <w:vAlign w:val="bottom"/>
          </w:tcPr>
          <w:p w14:paraId="7510FDB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7E1C69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2.6</w:t>
            </w:r>
          </w:p>
        </w:tc>
        <w:tc>
          <w:tcPr>
            <w:tcW w:w="931" w:type="dxa"/>
            <w:shd w:val="clear" w:color="auto" w:fill="auto"/>
            <w:vAlign w:val="center"/>
          </w:tcPr>
          <w:p w14:paraId="1B8BA35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87.75</w:t>
            </w:r>
          </w:p>
        </w:tc>
        <w:tc>
          <w:tcPr>
            <w:tcW w:w="713" w:type="dxa"/>
            <w:shd w:val="clear" w:color="auto" w:fill="auto"/>
            <w:vAlign w:val="center"/>
          </w:tcPr>
          <w:p w14:paraId="5705DAFB"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6AEA6A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3.440</w:t>
            </w:r>
          </w:p>
        </w:tc>
      </w:tr>
      <w:tr w:rsidR="00194D69" w14:paraId="1C0B4023" w14:textId="77777777" w:rsidTr="00CA4D20">
        <w:trPr>
          <w:trHeight w:val="507"/>
        </w:trPr>
        <w:tc>
          <w:tcPr>
            <w:tcW w:w="663" w:type="dxa"/>
            <w:vMerge/>
            <w:vAlign w:val="center"/>
          </w:tcPr>
          <w:p w14:paraId="086D7416"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A0B323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4A92CAC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7C7A7A8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01BC64E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3377476F"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0.0098</w:t>
            </w:r>
          </w:p>
        </w:tc>
        <w:tc>
          <w:tcPr>
            <w:tcW w:w="1120" w:type="dxa"/>
            <w:shd w:val="clear" w:color="auto" w:fill="auto"/>
            <w:noWrap/>
            <w:vAlign w:val="bottom"/>
          </w:tcPr>
          <w:p w14:paraId="01FC478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6515E4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2.6</w:t>
            </w:r>
          </w:p>
        </w:tc>
        <w:tc>
          <w:tcPr>
            <w:tcW w:w="931" w:type="dxa"/>
            <w:shd w:val="clear" w:color="auto" w:fill="auto"/>
            <w:vAlign w:val="center"/>
          </w:tcPr>
          <w:p w14:paraId="3A9AF89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87.75</w:t>
            </w:r>
          </w:p>
        </w:tc>
        <w:tc>
          <w:tcPr>
            <w:tcW w:w="713" w:type="dxa"/>
            <w:shd w:val="clear" w:color="auto" w:fill="auto"/>
            <w:vAlign w:val="center"/>
          </w:tcPr>
          <w:p w14:paraId="664013DE"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347296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0.860</w:t>
            </w:r>
          </w:p>
        </w:tc>
      </w:tr>
      <w:tr w:rsidR="00194D69" w14:paraId="2B1A99C6" w14:textId="77777777" w:rsidTr="00CA4D20">
        <w:trPr>
          <w:trHeight w:val="506"/>
        </w:trPr>
        <w:tc>
          <w:tcPr>
            <w:tcW w:w="663" w:type="dxa"/>
            <w:vMerge w:val="restart"/>
            <w:shd w:val="clear" w:color="auto" w:fill="auto"/>
            <w:vAlign w:val="center"/>
          </w:tcPr>
          <w:p w14:paraId="76A846A5"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S14</w:t>
            </w:r>
          </w:p>
        </w:tc>
        <w:tc>
          <w:tcPr>
            <w:tcW w:w="680" w:type="dxa"/>
            <w:shd w:val="clear" w:color="auto" w:fill="auto"/>
            <w:noWrap/>
            <w:vAlign w:val="bottom"/>
          </w:tcPr>
          <w:p w14:paraId="30AB102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2D980E9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3D73E5C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2243155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0296120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0.0183</w:t>
            </w:r>
          </w:p>
        </w:tc>
        <w:tc>
          <w:tcPr>
            <w:tcW w:w="1120" w:type="dxa"/>
            <w:shd w:val="clear" w:color="auto" w:fill="auto"/>
            <w:noWrap/>
            <w:vAlign w:val="bottom"/>
          </w:tcPr>
          <w:p w14:paraId="523E809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4.9</w:t>
            </w:r>
          </w:p>
        </w:tc>
        <w:tc>
          <w:tcPr>
            <w:tcW w:w="1000" w:type="dxa"/>
            <w:shd w:val="clear" w:color="auto" w:fill="auto"/>
            <w:noWrap/>
            <w:vAlign w:val="bottom"/>
          </w:tcPr>
          <w:p w14:paraId="42D7155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505A933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85.63</w:t>
            </w:r>
          </w:p>
        </w:tc>
        <w:tc>
          <w:tcPr>
            <w:tcW w:w="713" w:type="dxa"/>
            <w:shd w:val="clear" w:color="auto" w:fill="auto"/>
            <w:vAlign w:val="center"/>
          </w:tcPr>
          <w:p w14:paraId="3DCE219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7EC30D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1.567</w:t>
            </w:r>
          </w:p>
        </w:tc>
      </w:tr>
      <w:tr w:rsidR="00194D69" w14:paraId="207AED9B" w14:textId="77777777" w:rsidTr="00CA4D20">
        <w:trPr>
          <w:trHeight w:val="506"/>
        </w:trPr>
        <w:tc>
          <w:tcPr>
            <w:tcW w:w="663" w:type="dxa"/>
            <w:vMerge/>
            <w:vAlign w:val="center"/>
          </w:tcPr>
          <w:p w14:paraId="368A0976"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899C71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6E7875C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1E4C4A9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6FD7165D"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2981E9D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0.0046</w:t>
            </w:r>
          </w:p>
        </w:tc>
        <w:tc>
          <w:tcPr>
            <w:tcW w:w="1120" w:type="dxa"/>
            <w:shd w:val="clear" w:color="auto" w:fill="auto"/>
            <w:noWrap/>
            <w:vAlign w:val="bottom"/>
          </w:tcPr>
          <w:p w14:paraId="77F5BBB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4.9</w:t>
            </w:r>
          </w:p>
        </w:tc>
        <w:tc>
          <w:tcPr>
            <w:tcW w:w="1000" w:type="dxa"/>
            <w:shd w:val="clear" w:color="auto" w:fill="auto"/>
            <w:noWrap/>
            <w:vAlign w:val="bottom"/>
          </w:tcPr>
          <w:p w14:paraId="292E718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75C64E89"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85.63</w:t>
            </w:r>
          </w:p>
        </w:tc>
        <w:tc>
          <w:tcPr>
            <w:tcW w:w="713" w:type="dxa"/>
            <w:shd w:val="clear" w:color="auto" w:fill="auto"/>
            <w:vAlign w:val="center"/>
          </w:tcPr>
          <w:p w14:paraId="53BFDFB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2F5884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0.394</w:t>
            </w:r>
          </w:p>
        </w:tc>
      </w:tr>
      <w:tr w:rsidR="00194D69" w14:paraId="7C67100F" w14:textId="77777777" w:rsidTr="00CA4D20">
        <w:trPr>
          <w:trHeight w:val="507"/>
        </w:trPr>
        <w:tc>
          <w:tcPr>
            <w:tcW w:w="663" w:type="dxa"/>
            <w:vMerge/>
            <w:vAlign w:val="center"/>
          </w:tcPr>
          <w:p w14:paraId="26FA21EA"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4F3C6E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77217A6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5A61CB5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74C371B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08ED9B6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0.0392</w:t>
            </w:r>
          </w:p>
        </w:tc>
        <w:tc>
          <w:tcPr>
            <w:tcW w:w="1120" w:type="dxa"/>
            <w:shd w:val="clear" w:color="auto" w:fill="auto"/>
            <w:noWrap/>
            <w:vAlign w:val="bottom"/>
          </w:tcPr>
          <w:p w14:paraId="1E6E5FF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4.9</w:t>
            </w:r>
          </w:p>
        </w:tc>
        <w:tc>
          <w:tcPr>
            <w:tcW w:w="1000" w:type="dxa"/>
            <w:shd w:val="clear" w:color="auto" w:fill="auto"/>
            <w:noWrap/>
            <w:vAlign w:val="bottom"/>
          </w:tcPr>
          <w:p w14:paraId="0B6408A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17ADCA6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85.63</w:t>
            </w:r>
          </w:p>
        </w:tc>
        <w:tc>
          <w:tcPr>
            <w:tcW w:w="713" w:type="dxa"/>
            <w:shd w:val="clear" w:color="auto" w:fill="auto"/>
            <w:vAlign w:val="center"/>
          </w:tcPr>
          <w:p w14:paraId="013AF7C3"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E3FB09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3.357</w:t>
            </w:r>
          </w:p>
        </w:tc>
      </w:tr>
      <w:tr w:rsidR="00194D69" w14:paraId="47DA171B" w14:textId="77777777" w:rsidTr="00CA4D20">
        <w:trPr>
          <w:trHeight w:val="506"/>
        </w:trPr>
        <w:tc>
          <w:tcPr>
            <w:tcW w:w="663" w:type="dxa"/>
            <w:vMerge/>
            <w:vAlign w:val="center"/>
          </w:tcPr>
          <w:p w14:paraId="18E00E61"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6946DB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w:t>
            </w:r>
          </w:p>
        </w:tc>
        <w:tc>
          <w:tcPr>
            <w:tcW w:w="671" w:type="dxa"/>
            <w:shd w:val="clear" w:color="auto" w:fill="auto"/>
            <w:noWrap/>
            <w:vAlign w:val="bottom"/>
          </w:tcPr>
          <w:p w14:paraId="6740D99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w:t>
            </w:r>
          </w:p>
        </w:tc>
        <w:tc>
          <w:tcPr>
            <w:tcW w:w="1027" w:type="dxa"/>
            <w:shd w:val="clear" w:color="auto" w:fill="auto"/>
            <w:vAlign w:val="center"/>
          </w:tcPr>
          <w:p w14:paraId="3DE88232"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2.00</w:t>
            </w:r>
          </w:p>
        </w:tc>
        <w:tc>
          <w:tcPr>
            <w:tcW w:w="858" w:type="dxa"/>
            <w:shd w:val="clear" w:color="auto" w:fill="auto"/>
            <w:vAlign w:val="center"/>
          </w:tcPr>
          <w:p w14:paraId="1BD79A2C"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394253F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0.0098</w:t>
            </w:r>
          </w:p>
        </w:tc>
        <w:tc>
          <w:tcPr>
            <w:tcW w:w="1120" w:type="dxa"/>
            <w:shd w:val="clear" w:color="auto" w:fill="auto"/>
            <w:noWrap/>
            <w:vAlign w:val="bottom"/>
          </w:tcPr>
          <w:p w14:paraId="409B02B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4.9</w:t>
            </w:r>
          </w:p>
        </w:tc>
        <w:tc>
          <w:tcPr>
            <w:tcW w:w="1000" w:type="dxa"/>
            <w:shd w:val="clear" w:color="auto" w:fill="auto"/>
            <w:noWrap/>
            <w:vAlign w:val="bottom"/>
          </w:tcPr>
          <w:p w14:paraId="15C503B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1.95</w:t>
            </w:r>
          </w:p>
        </w:tc>
        <w:tc>
          <w:tcPr>
            <w:tcW w:w="931" w:type="dxa"/>
            <w:shd w:val="clear" w:color="auto" w:fill="auto"/>
            <w:vAlign w:val="center"/>
          </w:tcPr>
          <w:p w14:paraId="422C9BBC"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85.63</w:t>
            </w:r>
          </w:p>
        </w:tc>
        <w:tc>
          <w:tcPr>
            <w:tcW w:w="713" w:type="dxa"/>
            <w:shd w:val="clear" w:color="auto" w:fill="auto"/>
            <w:vAlign w:val="center"/>
          </w:tcPr>
          <w:p w14:paraId="445F58B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8DBEB2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0.839</w:t>
            </w:r>
          </w:p>
        </w:tc>
      </w:tr>
      <w:tr w:rsidR="00194D69" w14:paraId="77B350E4" w14:textId="77777777" w:rsidTr="00CA4D20">
        <w:trPr>
          <w:trHeight w:val="507"/>
        </w:trPr>
        <w:tc>
          <w:tcPr>
            <w:tcW w:w="663" w:type="dxa"/>
            <w:vMerge w:val="restart"/>
            <w:shd w:val="clear" w:color="auto" w:fill="auto"/>
            <w:vAlign w:val="center"/>
          </w:tcPr>
          <w:p w14:paraId="14B54705"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lastRenderedPageBreak/>
              <w:t>S15</w:t>
            </w:r>
          </w:p>
        </w:tc>
        <w:tc>
          <w:tcPr>
            <w:tcW w:w="680" w:type="dxa"/>
            <w:shd w:val="clear" w:color="auto" w:fill="auto"/>
            <w:noWrap/>
            <w:vAlign w:val="bottom"/>
          </w:tcPr>
          <w:p w14:paraId="097246F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001A05E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2.7</w:t>
            </w:r>
          </w:p>
        </w:tc>
        <w:tc>
          <w:tcPr>
            <w:tcW w:w="1027" w:type="dxa"/>
            <w:shd w:val="clear" w:color="auto" w:fill="auto"/>
            <w:vAlign w:val="center"/>
          </w:tcPr>
          <w:p w14:paraId="0161D01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1.80</w:t>
            </w:r>
          </w:p>
        </w:tc>
        <w:tc>
          <w:tcPr>
            <w:tcW w:w="858" w:type="dxa"/>
            <w:shd w:val="clear" w:color="auto" w:fill="auto"/>
            <w:vAlign w:val="center"/>
          </w:tcPr>
          <w:p w14:paraId="2078629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456AFC1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0.0195</w:t>
            </w:r>
          </w:p>
        </w:tc>
        <w:tc>
          <w:tcPr>
            <w:tcW w:w="1120" w:type="dxa"/>
            <w:shd w:val="clear" w:color="auto" w:fill="auto"/>
            <w:noWrap/>
            <w:vAlign w:val="bottom"/>
          </w:tcPr>
          <w:p w14:paraId="34566E4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2D164C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6614B92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33.70</w:t>
            </w:r>
          </w:p>
        </w:tc>
        <w:tc>
          <w:tcPr>
            <w:tcW w:w="713" w:type="dxa"/>
            <w:shd w:val="clear" w:color="auto" w:fill="auto"/>
            <w:vAlign w:val="center"/>
          </w:tcPr>
          <w:p w14:paraId="440F0AB8"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01B059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0.657</w:t>
            </w:r>
          </w:p>
        </w:tc>
      </w:tr>
      <w:tr w:rsidR="00194D69" w14:paraId="7B175A27" w14:textId="77777777" w:rsidTr="00CA4D20">
        <w:trPr>
          <w:trHeight w:val="506"/>
        </w:trPr>
        <w:tc>
          <w:tcPr>
            <w:tcW w:w="663" w:type="dxa"/>
            <w:vMerge/>
            <w:vAlign w:val="center"/>
          </w:tcPr>
          <w:p w14:paraId="35333A82"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0958547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1CADE8E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2.7</w:t>
            </w:r>
          </w:p>
        </w:tc>
        <w:tc>
          <w:tcPr>
            <w:tcW w:w="1027" w:type="dxa"/>
            <w:shd w:val="clear" w:color="auto" w:fill="auto"/>
            <w:vAlign w:val="center"/>
          </w:tcPr>
          <w:p w14:paraId="56CD715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1.80</w:t>
            </w:r>
          </w:p>
        </w:tc>
        <w:tc>
          <w:tcPr>
            <w:tcW w:w="858" w:type="dxa"/>
            <w:shd w:val="clear" w:color="auto" w:fill="auto"/>
            <w:vAlign w:val="center"/>
          </w:tcPr>
          <w:p w14:paraId="2281D4A6"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69C7A71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0.0060</w:t>
            </w:r>
          </w:p>
        </w:tc>
        <w:tc>
          <w:tcPr>
            <w:tcW w:w="1120" w:type="dxa"/>
            <w:shd w:val="clear" w:color="auto" w:fill="auto"/>
            <w:noWrap/>
            <w:vAlign w:val="bottom"/>
          </w:tcPr>
          <w:p w14:paraId="2B610AF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44EDC29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704F5BD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33.70</w:t>
            </w:r>
          </w:p>
        </w:tc>
        <w:tc>
          <w:tcPr>
            <w:tcW w:w="713" w:type="dxa"/>
            <w:shd w:val="clear" w:color="auto" w:fill="auto"/>
            <w:vAlign w:val="center"/>
          </w:tcPr>
          <w:p w14:paraId="2F84504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0207AA2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0.202</w:t>
            </w:r>
          </w:p>
        </w:tc>
      </w:tr>
      <w:tr w:rsidR="00194D69" w14:paraId="7E4ADEA2" w14:textId="77777777" w:rsidTr="00CA4D20">
        <w:trPr>
          <w:trHeight w:val="506"/>
        </w:trPr>
        <w:tc>
          <w:tcPr>
            <w:tcW w:w="663" w:type="dxa"/>
            <w:vMerge/>
            <w:vAlign w:val="center"/>
          </w:tcPr>
          <w:p w14:paraId="49EA8F05"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467D7F2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578471F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2.7</w:t>
            </w:r>
          </w:p>
        </w:tc>
        <w:tc>
          <w:tcPr>
            <w:tcW w:w="1027" w:type="dxa"/>
            <w:shd w:val="clear" w:color="auto" w:fill="auto"/>
            <w:vAlign w:val="center"/>
          </w:tcPr>
          <w:p w14:paraId="0F159077"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1.80</w:t>
            </w:r>
          </w:p>
        </w:tc>
        <w:tc>
          <w:tcPr>
            <w:tcW w:w="858" w:type="dxa"/>
            <w:shd w:val="clear" w:color="auto" w:fill="auto"/>
            <w:vAlign w:val="center"/>
          </w:tcPr>
          <w:p w14:paraId="4953D66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30544D7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0.0423</w:t>
            </w:r>
          </w:p>
        </w:tc>
        <w:tc>
          <w:tcPr>
            <w:tcW w:w="1120" w:type="dxa"/>
            <w:shd w:val="clear" w:color="auto" w:fill="auto"/>
            <w:noWrap/>
            <w:vAlign w:val="bottom"/>
          </w:tcPr>
          <w:p w14:paraId="2D2B816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90F28D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559EF90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33.70</w:t>
            </w:r>
          </w:p>
        </w:tc>
        <w:tc>
          <w:tcPr>
            <w:tcW w:w="713" w:type="dxa"/>
            <w:shd w:val="clear" w:color="auto" w:fill="auto"/>
            <w:vAlign w:val="center"/>
          </w:tcPr>
          <w:p w14:paraId="4EC4667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5F9BFD2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1.425</w:t>
            </w:r>
          </w:p>
        </w:tc>
      </w:tr>
      <w:tr w:rsidR="00194D69" w14:paraId="6E28907A" w14:textId="77777777" w:rsidTr="00CA4D20">
        <w:trPr>
          <w:trHeight w:val="507"/>
        </w:trPr>
        <w:tc>
          <w:tcPr>
            <w:tcW w:w="663" w:type="dxa"/>
            <w:vMerge/>
            <w:vAlign w:val="center"/>
          </w:tcPr>
          <w:p w14:paraId="194BF287"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11A3DA5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55FB34E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2.7</w:t>
            </w:r>
          </w:p>
        </w:tc>
        <w:tc>
          <w:tcPr>
            <w:tcW w:w="1027" w:type="dxa"/>
            <w:shd w:val="clear" w:color="auto" w:fill="auto"/>
            <w:vAlign w:val="center"/>
          </w:tcPr>
          <w:p w14:paraId="2128ABAD"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1.80</w:t>
            </w:r>
          </w:p>
        </w:tc>
        <w:tc>
          <w:tcPr>
            <w:tcW w:w="858" w:type="dxa"/>
            <w:shd w:val="clear" w:color="auto" w:fill="auto"/>
            <w:vAlign w:val="center"/>
          </w:tcPr>
          <w:p w14:paraId="304EE31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5D69C722"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0.0131</w:t>
            </w:r>
          </w:p>
        </w:tc>
        <w:tc>
          <w:tcPr>
            <w:tcW w:w="1120" w:type="dxa"/>
            <w:shd w:val="clear" w:color="auto" w:fill="auto"/>
            <w:noWrap/>
            <w:vAlign w:val="bottom"/>
          </w:tcPr>
          <w:p w14:paraId="3E0959E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07CA40F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752A3178"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33.70</w:t>
            </w:r>
          </w:p>
        </w:tc>
        <w:tc>
          <w:tcPr>
            <w:tcW w:w="713" w:type="dxa"/>
            <w:shd w:val="clear" w:color="auto" w:fill="auto"/>
            <w:vAlign w:val="center"/>
          </w:tcPr>
          <w:p w14:paraId="6EB8B337"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3EC0311A"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0.441</w:t>
            </w:r>
          </w:p>
        </w:tc>
      </w:tr>
      <w:tr w:rsidR="00194D69" w14:paraId="3110AF96" w14:textId="77777777" w:rsidTr="00CA4D20">
        <w:trPr>
          <w:trHeight w:val="506"/>
        </w:trPr>
        <w:tc>
          <w:tcPr>
            <w:tcW w:w="663" w:type="dxa"/>
            <w:vMerge w:val="restart"/>
            <w:shd w:val="clear" w:color="auto" w:fill="auto"/>
            <w:vAlign w:val="center"/>
          </w:tcPr>
          <w:p w14:paraId="253B96F3" w14:textId="77777777" w:rsidR="00194D69" w:rsidRDefault="00194D69" w:rsidP="00CA4D20">
            <w:pPr>
              <w:jc w:val="center"/>
              <w:textAlignment w:val="center"/>
              <w:rPr>
                <w:rFonts w:eastAsia="Times New Roman" w:cs="Times New Roman"/>
                <w:sz w:val="24"/>
                <w:szCs w:val="24"/>
              </w:rPr>
            </w:pPr>
            <w:r>
              <w:rPr>
                <w:rFonts w:eastAsia="SimSun" w:cs="Times New Roman"/>
                <w:color w:val="000000"/>
                <w:szCs w:val="26"/>
                <w:lang w:eastAsia="zh-CN" w:bidi="ar"/>
              </w:rPr>
              <w:t>S17</w:t>
            </w:r>
          </w:p>
        </w:tc>
        <w:tc>
          <w:tcPr>
            <w:tcW w:w="680" w:type="dxa"/>
            <w:shd w:val="clear" w:color="auto" w:fill="auto"/>
            <w:noWrap/>
            <w:vAlign w:val="bottom"/>
          </w:tcPr>
          <w:p w14:paraId="7A1AC13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6F734C1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353C25E4"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5F86739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440C766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0.0209</w:t>
            </w:r>
          </w:p>
        </w:tc>
        <w:tc>
          <w:tcPr>
            <w:tcW w:w="1120" w:type="dxa"/>
            <w:shd w:val="clear" w:color="auto" w:fill="auto"/>
            <w:noWrap/>
            <w:vAlign w:val="bottom"/>
          </w:tcPr>
          <w:p w14:paraId="2D279A3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63535A4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0FBA9DF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054B26F0"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F21719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0.522</w:t>
            </w:r>
          </w:p>
        </w:tc>
      </w:tr>
      <w:tr w:rsidR="00194D69" w14:paraId="40F02B4D" w14:textId="77777777" w:rsidTr="00CA4D20">
        <w:trPr>
          <w:trHeight w:val="506"/>
        </w:trPr>
        <w:tc>
          <w:tcPr>
            <w:tcW w:w="663" w:type="dxa"/>
            <w:vMerge/>
            <w:vAlign w:val="center"/>
          </w:tcPr>
          <w:p w14:paraId="682CEAA0"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1E31F3D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7D6522C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2BF4F12F"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6ED5625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0B2A0A9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0.0118</w:t>
            </w:r>
          </w:p>
        </w:tc>
        <w:tc>
          <w:tcPr>
            <w:tcW w:w="1120" w:type="dxa"/>
            <w:shd w:val="clear" w:color="auto" w:fill="auto"/>
            <w:noWrap/>
            <w:vAlign w:val="bottom"/>
          </w:tcPr>
          <w:p w14:paraId="66E4B67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6F39DAB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19894BC5"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432C8694"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E33B695"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0.294</w:t>
            </w:r>
          </w:p>
        </w:tc>
      </w:tr>
      <w:tr w:rsidR="00194D69" w14:paraId="3D7AFEDD" w14:textId="77777777" w:rsidTr="00CA4D20">
        <w:trPr>
          <w:trHeight w:val="507"/>
        </w:trPr>
        <w:tc>
          <w:tcPr>
            <w:tcW w:w="663" w:type="dxa"/>
            <w:vMerge/>
            <w:vAlign w:val="center"/>
          </w:tcPr>
          <w:p w14:paraId="58B9F327"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70B1F24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75A7DF0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44244F49"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4002767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39878FF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0.0474</w:t>
            </w:r>
          </w:p>
        </w:tc>
        <w:tc>
          <w:tcPr>
            <w:tcW w:w="1120" w:type="dxa"/>
            <w:shd w:val="clear" w:color="auto" w:fill="auto"/>
            <w:noWrap/>
            <w:vAlign w:val="bottom"/>
          </w:tcPr>
          <w:p w14:paraId="20ABD82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B90BBB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7A7F44D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7F8187DB"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2745D7F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1.184</w:t>
            </w:r>
          </w:p>
        </w:tc>
      </w:tr>
      <w:tr w:rsidR="00194D69" w14:paraId="25C3100E" w14:textId="77777777" w:rsidTr="00CA4D20">
        <w:trPr>
          <w:trHeight w:val="506"/>
        </w:trPr>
        <w:tc>
          <w:tcPr>
            <w:tcW w:w="663" w:type="dxa"/>
            <w:vMerge/>
            <w:vAlign w:val="center"/>
          </w:tcPr>
          <w:p w14:paraId="32903FD9" w14:textId="77777777" w:rsidR="00194D69" w:rsidRDefault="00194D69" w:rsidP="00CA4D20">
            <w:pPr>
              <w:jc w:val="center"/>
              <w:rPr>
                <w:rFonts w:eastAsia="Times New Roman" w:cs="Times New Roman"/>
                <w:sz w:val="24"/>
                <w:szCs w:val="24"/>
              </w:rPr>
            </w:pPr>
          </w:p>
        </w:tc>
        <w:tc>
          <w:tcPr>
            <w:tcW w:w="680" w:type="dxa"/>
            <w:shd w:val="clear" w:color="auto" w:fill="auto"/>
            <w:noWrap/>
            <w:vAlign w:val="bottom"/>
          </w:tcPr>
          <w:p w14:paraId="62EE405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6926777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03C2A6E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5D89404F"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7574FB7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0.0268</w:t>
            </w:r>
          </w:p>
        </w:tc>
        <w:tc>
          <w:tcPr>
            <w:tcW w:w="1120" w:type="dxa"/>
            <w:shd w:val="clear" w:color="auto" w:fill="auto"/>
            <w:noWrap/>
            <w:vAlign w:val="bottom"/>
          </w:tcPr>
          <w:p w14:paraId="23E05CED"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7159AF4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18A57BE7"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1F8F0963"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D67E4D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0.670</w:t>
            </w:r>
          </w:p>
        </w:tc>
      </w:tr>
      <w:tr w:rsidR="00194D69" w14:paraId="24936B46" w14:textId="77777777" w:rsidTr="00CA4D20">
        <w:trPr>
          <w:trHeight w:val="506"/>
        </w:trPr>
        <w:tc>
          <w:tcPr>
            <w:tcW w:w="663" w:type="dxa"/>
            <w:vMerge w:val="restart"/>
            <w:shd w:val="clear" w:color="auto" w:fill="auto"/>
            <w:vAlign w:val="center"/>
          </w:tcPr>
          <w:p w14:paraId="474BBDE8" w14:textId="77777777" w:rsidR="00194D69" w:rsidRDefault="00194D69" w:rsidP="00CA4D20">
            <w:pPr>
              <w:spacing w:after="0" w:line="240" w:lineRule="auto"/>
              <w:jc w:val="center"/>
              <w:rPr>
                <w:rFonts w:eastAsia="Times New Roman" w:cs="Times New Roman"/>
                <w:sz w:val="24"/>
                <w:szCs w:val="24"/>
              </w:rPr>
            </w:pPr>
            <w:r>
              <w:rPr>
                <w:rFonts w:eastAsia="Times New Roman" w:cs="Times New Roman"/>
                <w:sz w:val="24"/>
                <w:szCs w:val="24"/>
              </w:rPr>
              <w:t>S20</w:t>
            </w:r>
          </w:p>
        </w:tc>
        <w:tc>
          <w:tcPr>
            <w:tcW w:w="680" w:type="dxa"/>
            <w:shd w:val="clear" w:color="auto" w:fill="auto"/>
            <w:noWrap/>
            <w:vAlign w:val="bottom"/>
          </w:tcPr>
          <w:p w14:paraId="3FC1386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729EDB47"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534F34A5"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20A36F8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38FAD38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0.0209</w:t>
            </w:r>
          </w:p>
        </w:tc>
        <w:tc>
          <w:tcPr>
            <w:tcW w:w="1120" w:type="dxa"/>
            <w:shd w:val="clear" w:color="auto" w:fill="auto"/>
            <w:noWrap/>
            <w:vAlign w:val="bottom"/>
          </w:tcPr>
          <w:p w14:paraId="0992C0F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5E005C3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4EDE066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36A7F974"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1</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6519A9C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0.522</w:t>
            </w:r>
          </w:p>
        </w:tc>
      </w:tr>
      <w:tr w:rsidR="00194D69" w14:paraId="2961E326" w14:textId="77777777" w:rsidTr="00CA4D20">
        <w:trPr>
          <w:trHeight w:val="507"/>
        </w:trPr>
        <w:tc>
          <w:tcPr>
            <w:tcW w:w="663" w:type="dxa"/>
            <w:vMerge/>
            <w:vAlign w:val="center"/>
          </w:tcPr>
          <w:p w14:paraId="46871B72" w14:textId="77777777" w:rsidR="00194D69" w:rsidRDefault="00194D69" w:rsidP="00CA4D20">
            <w:pPr>
              <w:spacing w:after="0" w:line="240" w:lineRule="auto"/>
              <w:jc w:val="left"/>
              <w:rPr>
                <w:rFonts w:eastAsia="Times New Roman" w:cs="Times New Roman"/>
                <w:sz w:val="24"/>
                <w:szCs w:val="24"/>
              </w:rPr>
            </w:pPr>
          </w:p>
        </w:tc>
        <w:tc>
          <w:tcPr>
            <w:tcW w:w="680" w:type="dxa"/>
            <w:shd w:val="clear" w:color="auto" w:fill="auto"/>
            <w:noWrap/>
            <w:vAlign w:val="bottom"/>
          </w:tcPr>
          <w:p w14:paraId="4834B50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29120532"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335E0A5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39C031E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1D484E61"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0.0118</w:t>
            </w:r>
          </w:p>
        </w:tc>
        <w:tc>
          <w:tcPr>
            <w:tcW w:w="1120" w:type="dxa"/>
            <w:shd w:val="clear" w:color="auto" w:fill="auto"/>
            <w:noWrap/>
            <w:vAlign w:val="bottom"/>
          </w:tcPr>
          <w:p w14:paraId="79F3ADAF"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45B1999"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05F1C25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26B999EA"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2</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395267B8"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0.294</w:t>
            </w:r>
          </w:p>
        </w:tc>
      </w:tr>
      <w:tr w:rsidR="00194D69" w14:paraId="738627B1" w14:textId="77777777" w:rsidTr="00CA4D20">
        <w:trPr>
          <w:trHeight w:val="506"/>
        </w:trPr>
        <w:tc>
          <w:tcPr>
            <w:tcW w:w="663" w:type="dxa"/>
            <w:vMerge/>
            <w:vAlign w:val="center"/>
          </w:tcPr>
          <w:p w14:paraId="2B53F276" w14:textId="77777777" w:rsidR="00194D69" w:rsidRDefault="00194D69" w:rsidP="00CA4D20">
            <w:pPr>
              <w:spacing w:after="0" w:line="240" w:lineRule="auto"/>
              <w:jc w:val="left"/>
              <w:rPr>
                <w:rFonts w:eastAsia="Times New Roman" w:cs="Times New Roman"/>
                <w:sz w:val="24"/>
                <w:szCs w:val="24"/>
              </w:rPr>
            </w:pPr>
          </w:p>
        </w:tc>
        <w:tc>
          <w:tcPr>
            <w:tcW w:w="680" w:type="dxa"/>
            <w:shd w:val="clear" w:color="auto" w:fill="auto"/>
            <w:noWrap/>
            <w:vAlign w:val="bottom"/>
          </w:tcPr>
          <w:p w14:paraId="4E89618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0770190C"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727D8506"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546522B3"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91</w:t>
            </w:r>
            <w:r w:rsidRPr="00B90D4B">
              <w:rPr>
                <w:rFonts w:eastAsia="SimSun" w:cs="Times New Roman"/>
                <w:color w:val="000000" w:themeColor="text1"/>
                <w:szCs w:val="26"/>
                <w:lang w:eastAsia="zh-CN" w:bidi="ar"/>
              </w:rPr>
              <w:t>=</w:t>
            </w:r>
          </w:p>
        </w:tc>
        <w:tc>
          <w:tcPr>
            <w:tcW w:w="986" w:type="dxa"/>
            <w:shd w:val="clear" w:color="auto" w:fill="auto"/>
            <w:vAlign w:val="center"/>
          </w:tcPr>
          <w:p w14:paraId="46F1200B"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0.0474</w:t>
            </w:r>
          </w:p>
        </w:tc>
        <w:tc>
          <w:tcPr>
            <w:tcW w:w="1120" w:type="dxa"/>
            <w:shd w:val="clear" w:color="auto" w:fill="auto"/>
            <w:noWrap/>
            <w:vAlign w:val="bottom"/>
          </w:tcPr>
          <w:p w14:paraId="2B6718D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2D31D271"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6B631210"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52B8E7EC"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1AA6292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1.184</w:t>
            </w:r>
          </w:p>
        </w:tc>
      </w:tr>
      <w:tr w:rsidR="00194D69" w14:paraId="5B0EE156" w14:textId="77777777" w:rsidTr="00CA4D20">
        <w:trPr>
          <w:trHeight w:val="507"/>
        </w:trPr>
        <w:tc>
          <w:tcPr>
            <w:tcW w:w="663" w:type="dxa"/>
            <w:vMerge/>
            <w:vAlign w:val="center"/>
          </w:tcPr>
          <w:p w14:paraId="7CAD9FAB" w14:textId="77777777" w:rsidR="00194D69" w:rsidRDefault="00194D69" w:rsidP="00CA4D20">
            <w:pPr>
              <w:spacing w:after="0" w:line="240" w:lineRule="auto"/>
              <w:jc w:val="left"/>
              <w:rPr>
                <w:rFonts w:eastAsia="Times New Roman" w:cs="Times New Roman"/>
                <w:sz w:val="24"/>
                <w:szCs w:val="24"/>
              </w:rPr>
            </w:pPr>
          </w:p>
        </w:tc>
        <w:tc>
          <w:tcPr>
            <w:tcW w:w="680" w:type="dxa"/>
            <w:shd w:val="clear" w:color="auto" w:fill="auto"/>
            <w:noWrap/>
            <w:vAlign w:val="bottom"/>
          </w:tcPr>
          <w:p w14:paraId="2BD35264"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1" w:type="dxa"/>
            <w:shd w:val="clear" w:color="auto" w:fill="auto"/>
            <w:noWrap/>
            <w:vAlign w:val="bottom"/>
          </w:tcPr>
          <w:p w14:paraId="650C9620"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w:t>
            </w:r>
          </w:p>
        </w:tc>
        <w:tc>
          <w:tcPr>
            <w:tcW w:w="1027" w:type="dxa"/>
            <w:shd w:val="clear" w:color="auto" w:fill="auto"/>
            <w:vAlign w:val="center"/>
          </w:tcPr>
          <w:p w14:paraId="2EE834A0"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1.33</w:t>
            </w:r>
          </w:p>
        </w:tc>
        <w:tc>
          <w:tcPr>
            <w:tcW w:w="858" w:type="dxa"/>
            <w:shd w:val="clear" w:color="auto" w:fill="auto"/>
            <w:vAlign w:val="center"/>
          </w:tcPr>
          <w:p w14:paraId="1D37A04A"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k</w:t>
            </w:r>
            <w:r w:rsidRPr="00B90D4B">
              <w:rPr>
                <w:rFonts w:eastAsia="SimSun" w:cs="Times New Roman"/>
                <w:color w:val="000000" w:themeColor="text1"/>
                <w:szCs w:val="26"/>
                <w:vertAlign w:val="subscript"/>
                <w:lang w:eastAsia="zh-CN" w:bidi="ar"/>
              </w:rPr>
              <w:t>92</w:t>
            </w:r>
            <w:r w:rsidRPr="00B90D4B">
              <w:rPr>
                <w:rFonts w:eastAsia="SimSun" w:cs="Times New Roman"/>
                <w:color w:val="000000" w:themeColor="text1"/>
                <w:szCs w:val="26"/>
                <w:lang w:eastAsia="zh-CN" w:bidi="ar"/>
              </w:rPr>
              <w:t>=</w:t>
            </w:r>
          </w:p>
        </w:tc>
        <w:tc>
          <w:tcPr>
            <w:tcW w:w="986" w:type="dxa"/>
            <w:shd w:val="clear" w:color="auto" w:fill="auto"/>
            <w:vAlign w:val="center"/>
          </w:tcPr>
          <w:p w14:paraId="7A0CF944"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 w:val="28"/>
                <w:szCs w:val="28"/>
                <w:lang w:eastAsia="zh-CN" w:bidi="ar"/>
              </w:rPr>
              <w:t>0.0268</w:t>
            </w:r>
          </w:p>
        </w:tc>
        <w:tc>
          <w:tcPr>
            <w:tcW w:w="1120" w:type="dxa"/>
            <w:shd w:val="clear" w:color="auto" w:fill="auto"/>
            <w:noWrap/>
            <w:vAlign w:val="bottom"/>
          </w:tcPr>
          <w:p w14:paraId="5EC3A35B"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4.42</w:t>
            </w:r>
          </w:p>
        </w:tc>
        <w:tc>
          <w:tcPr>
            <w:tcW w:w="1000" w:type="dxa"/>
            <w:shd w:val="clear" w:color="auto" w:fill="auto"/>
            <w:noWrap/>
            <w:vAlign w:val="bottom"/>
          </w:tcPr>
          <w:p w14:paraId="125ECB6E"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w:t>
            </w:r>
          </w:p>
        </w:tc>
        <w:tc>
          <w:tcPr>
            <w:tcW w:w="931" w:type="dxa"/>
            <w:shd w:val="clear" w:color="auto" w:fill="auto"/>
            <w:vAlign w:val="center"/>
          </w:tcPr>
          <w:p w14:paraId="59AEE79E" w14:textId="77777777" w:rsidR="00194D69" w:rsidRPr="00B90D4B" w:rsidRDefault="00194D69" w:rsidP="00CA4D20">
            <w:pPr>
              <w:jc w:val="center"/>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24.96</w:t>
            </w:r>
          </w:p>
        </w:tc>
        <w:tc>
          <w:tcPr>
            <w:tcW w:w="713" w:type="dxa"/>
            <w:shd w:val="clear" w:color="auto" w:fill="auto"/>
            <w:vAlign w:val="center"/>
          </w:tcPr>
          <w:p w14:paraId="25F87C21" w14:textId="77777777" w:rsidR="00194D69" w:rsidRPr="00B90D4B" w:rsidRDefault="00194D69" w:rsidP="00CA4D20">
            <w:pPr>
              <w:jc w:val="right"/>
              <w:textAlignment w:val="center"/>
              <w:rPr>
                <w:rFonts w:eastAsia="Times New Roman" w:cs="Times New Roman"/>
                <w:color w:val="000000" w:themeColor="text1"/>
                <w:sz w:val="24"/>
                <w:szCs w:val="24"/>
              </w:rPr>
            </w:pPr>
            <w:r w:rsidRPr="00B90D4B">
              <w:rPr>
                <w:rFonts w:eastAsia="SimSun" w:cs="Times New Roman"/>
                <w:color w:val="000000" w:themeColor="text1"/>
                <w:szCs w:val="26"/>
                <w:lang w:eastAsia="zh-CN" w:bidi="ar"/>
              </w:rPr>
              <w:t>M</w:t>
            </w:r>
            <w:r w:rsidRPr="00B90D4B">
              <w:rPr>
                <w:rFonts w:eastAsia="SimSun" w:cs="Times New Roman"/>
                <w:color w:val="000000" w:themeColor="text1"/>
                <w:szCs w:val="26"/>
                <w:vertAlign w:val="subscript"/>
                <w:lang w:eastAsia="zh-CN" w:bidi="ar"/>
              </w:rPr>
              <w:t>II</w:t>
            </w:r>
            <w:r w:rsidRPr="00B90D4B">
              <w:rPr>
                <w:rFonts w:eastAsia="SimSun" w:cs="Times New Roman"/>
                <w:color w:val="000000" w:themeColor="text1"/>
                <w:szCs w:val="26"/>
                <w:lang w:eastAsia="zh-CN" w:bidi="ar"/>
              </w:rPr>
              <w:t>=</w:t>
            </w:r>
          </w:p>
        </w:tc>
        <w:tc>
          <w:tcPr>
            <w:tcW w:w="1066" w:type="dxa"/>
            <w:shd w:val="clear" w:color="auto" w:fill="auto"/>
            <w:noWrap/>
            <w:vAlign w:val="bottom"/>
          </w:tcPr>
          <w:p w14:paraId="48BECEC3" w14:textId="77777777" w:rsidR="00194D69" w:rsidRPr="00B90D4B" w:rsidRDefault="00194D69" w:rsidP="00CA4D20">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0.670</w:t>
            </w:r>
          </w:p>
        </w:tc>
      </w:tr>
    </w:tbl>
    <w:p w14:paraId="64E7798E" w14:textId="77777777" w:rsidR="00194D69" w:rsidRDefault="00194D69" w:rsidP="00194D69"/>
    <w:p w14:paraId="34C7E377" w14:textId="77777777" w:rsidR="00194D69" w:rsidRDefault="00194D69" w:rsidP="00D60295">
      <w:pPr>
        <w:tabs>
          <w:tab w:val="left" w:pos="851"/>
        </w:tabs>
        <w:spacing w:before="120" w:line="240" w:lineRule="auto"/>
        <w:jc w:val="left"/>
        <w:rPr>
          <w:rFonts w:cs="Times New Roman"/>
          <w:szCs w:val="26"/>
        </w:rPr>
      </w:pPr>
    </w:p>
    <w:p w14:paraId="0B5251B2" w14:textId="77777777" w:rsidR="004E1573" w:rsidRDefault="00621B72">
      <w:pPr>
        <w:pStyle w:val="Caption"/>
        <w:rPr>
          <w:b w:val="0"/>
          <w:bCs w:val="0"/>
          <w:i/>
          <w:iCs/>
        </w:rPr>
      </w:pPr>
      <w:bookmarkStart w:id="159" w:name="_Toc187046645"/>
      <w:r>
        <w:rPr>
          <w:b w:val="0"/>
          <w:bCs w:val="0"/>
          <w:i/>
          <w:iCs/>
        </w:rPr>
        <w:t xml:space="preserve">Bảng 2. </w:t>
      </w:r>
      <w:r>
        <w:rPr>
          <w:b w:val="0"/>
          <w:bCs w:val="0"/>
          <w:i/>
          <w:iCs/>
        </w:rPr>
        <w:fldChar w:fldCharType="begin"/>
      </w:r>
      <w:r>
        <w:rPr>
          <w:b w:val="0"/>
          <w:bCs w:val="0"/>
          <w:i/>
          <w:iCs/>
        </w:rPr>
        <w:instrText xml:space="preserve"> SEQ Bảng_2. \* ARABIC </w:instrText>
      </w:r>
      <w:r>
        <w:rPr>
          <w:b w:val="0"/>
          <w:bCs w:val="0"/>
          <w:i/>
          <w:iCs/>
        </w:rPr>
        <w:fldChar w:fldCharType="separate"/>
      </w:r>
      <w:r>
        <w:rPr>
          <w:b w:val="0"/>
          <w:bCs w:val="0"/>
          <w:i/>
          <w:iCs/>
        </w:rPr>
        <w:t>8</w:t>
      </w:r>
      <w:r>
        <w:rPr>
          <w:b w:val="0"/>
          <w:bCs w:val="0"/>
          <w:i/>
          <w:iCs/>
        </w:rPr>
        <w:fldChar w:fldCharType="end"/>
      </w:r>
      <w:r>
        <w:rPr>
          <w:b w:val="0"/>
          <w:bCs w:val="0"/>
          <w:i/>
          <w:iCs/>
          <w:lang w:val="vi-VN"/>
        </w:rPr>
        <w:t xml:space="preserve"> Nội lực sàn một phương</w:t>
      </w:r>
      <w:bookmarkEnd w:id="159"/>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796"/>
        <w:gridCol w:w="675"/>
        <w:gridCol w:w="1309"/>
        <w:gridCol w:w="1311"/>
        <w:gridCol w:w="1198"/>
        <w:gridCol w:w="1007"/>
        <w:gridCol w:w="830"/>
        <w:gridCol w:w="1899"/>
      </w:tblGrid>
      <w:tr w:rsidR="004E1573" w14:paraId="6D70C240" w14:textId="77777777" w:rsidTr="00D60295">
        <w:trPr>
          <w:trHeight w:val="479"/>
        </w:trPr>
        <w:tc>
          <w:tcPr>
            <w:tcW w:w="727" w:type="dxa"/>
            <w:vMerge w:val="restart"/>
            <w:shd w:val="clear" w:color="auto" w:fill="auto"/>
            <w:vAlign w:val="center"/>
          </w:tcPr>
          <w:p w14:paraId="7014C38C"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Ô sàn</w:t>
            </w:r>
          </w:p>
        </w:tc>
        <w:tc>
          <w:tcPr>
            <w:tcW w:w="796" w:type="dxa"/>
            <w:shd w:val="clear" w:color="auto" w:fill="auto"/>
            <w:vAlign w:val="center"/>
          </w:tcPr>
          <w:p w14:paraId="679EC04D"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L</w:t>
            </w:r>
            <w:r>
              <w:rPr>
                <w:rFonts w:eastAsia="Times New Roman" w:cs="Times New Roman"/>
                <w:b/>
                <w:bCs/>
                <w:sz w:val="24"/>
                <w:szCs w:val="24"/>
                <w:vertAlign w:val="subscript"/>
              </w:rPr>
              <w:t>1</w:t>
            </w:r>
          </w:p>
        </w:tc>
        <w:tc>
          <w:tcPr>
            <w:tcW w:w="675" w:type="dxa"/>
            <w:shd w:val="clear" w:color="auto" w:fill="auto"/>
            <w:vAlign w:val="center"/>
          </w:tcPr>
          <w:p w14:paraId="50444049"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L</w:t>
            </w:r>
            <w:r>
              <w:rPr>
                <w:rFonts w:eastAsia="Times New Roman" w:cs="Times New Roman"/>
                <w:b/>
                <w:bCs/>
                <w:sz w:val="24"/>
                <w:szCs w:val="24"/>
                <w:vertAlign w:val="subscript"/>
              </w:rPr>
              <w:t>2</w:t>
            </w:r>
          </w:p>
        </w:tc>
        <w:tc>
          <w:tcPr>
            <w:tcW w:w="1309" w:type="dxa"/>
            <w:vMerge w:val="restart"/>
            <w:shd w:val="clear" w:color="auto" w:fill="auto"/>
            <w:vAlign w:val="center"/>
          </w:tcPr>
          <w:p w14:paraId="65630317"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a=L</w:t>
            </w:r>
            <w:r>
              <w:rPr>
                <w:rFonts w:eastAsia="Times New Roman" w:cs="Times New Roman"/>
                <w:b/>
                <w:bCs/>
                <w:sz w:val="24"/>
                <w:szCs w:val="24"/>
                <w:vertAlign w:val="subscript"/>
              </w:rPr>
              <w:t>2</w:t>
            </w:r>
            <w:r>
              <w:rPr>
                <w:rFonts w:eastAsia="Times New Roman" w:cs="Times New Roman"/>
                <w:b/>
                <w:bCs/>
                <w:sz w:val="24"/>
                <w:szCs w:val="24"/>
              </w:rPr>
              <w:t>/L</w:t>
            </w:r>
            <w:r>
              <w:rPr>
                <w:rFonts w:eastAsia="Times New Roman" w:cs="Times New Roman"/>
                <w:b/>
                <w:bCs/>
                <w:sz w:val="24"/>
                <w:szCs w:val="24"/>
                <w:vertAlign w:val="subscript"/>
              </w:rPr>
              <w:t>1</w:t>
            </w:r>
          </w:p>
        </w:tc>
        <w:tc>
          <w:tcPr>
            <w:tcW w:w="1311" w:type="dxa"/>
            <w:shd w:val="clear" w:color="auto" w:fill="auto"/>
            <w:vAlign w:val="center"/>
          </w:tcPr>
          <w:p w14:paraId="227A69A4"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g</w:t>
            </w:r>
            <w:r>
              <w:rPr>
                <w:rFonts w:eastAsia="Times New Roman" w:cs="Times New Roman"/>
                <w:b/>
                <w:bCs/>
                <w:sz w:val="24"/>
                <w:szCs w:val="24"/>
                <w:vertAlign w:val="subscript"/>
              </w:rPr>
              <w:t>s</w:t>
            </w:r>
          </w:p>
        </w:tc>
        <w:tc>
          <w:tcPr>
            <w:tcW w:w="1198" w:type="dxa"/>
            <w:shd w:val="clear" w:color="auto" w:fill="auto"/>
            <w:vAlign w:val="center"/>
          </w:tcPr>
          <w:p w14:paraId="4D337BB7"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p</w:t>
            </w:r>
            <w:r>
              <w:rPr>
                <w:rFonts w:eastAsia="Times New Roman" w:cs="Times New Roman"/>
                <w:b/>
                <w:bCs/>
                <w:sz w:val="24"/>
                <w:szCs w:val="24"/>
                <w:vertAlign w:val="subscript"/>
              </w:rPr>
              <w:t>s</w:t>
            </w:r>
          </w:p>
        </w:tc>
        <w:tc>
          <w:tcPr>
            <w:tcW w:w="1007" w:type="dxa"/>
            <w:shd w:val="clear" w:color="auto" w:fill="auto"/>
            <w:noWrap/>
            <w:vAlign w:val="bottom"/>
          </w:tcPr>
          <w:p w14:paraId="4B1DEBBA"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P</w:t>
            </w:r>
          </w:p>
        </w:tc>
        <w:tc>
          <w:tcPr>
            <w:tcW w:w="2729" w:type="dxa"/>
            <w:gridSpan w:val="2"/>
            <w:shd w:val="clear" w:color="auto" w:fill="auto"/>
            <w:noWrap/>
            <w:vAlign w:val="bottom"/>
          </w:tcPr>
          <w:p w14:paraId="55E92D03"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M</w:t>
            </w:r>
          </w:p>
        </w:tc>
      </w:tr>
      <w:tr w:rsidR="004E1573" w14:paraId="04F05557" w14:textId="77777777" w:rsidTr="00D60295">
        <w:trPr>
          <w:trHeight w:val="479"/>
        </w:trPr>
        <w:tc>
          <w:tcPr>
            <w:tcW w:w="727" w:type="dxa"/>
            <w:vMerge/>
            <w:vAlign w:val="center"/>
          </w:tcPr>
          <w:p w14:paraId="19D8FC40" w14:textId="77777777" w:rsidR="004E1573" w:rsidRDefault="004E1573">
            <w:pPr>
              <w:spacing w:after="0" w:line="240" w:lineRule="auto"/>
              <w:jc w:val="left"/>
              <w:rPr>
                <w:rFonts w:eastAsia="Times New Roman" w:cs="Times New Roman"/>
                <w:b/>
                <w:bCs/>
                <w:sz w:val="24"/>
                <w:szCs w:val="24"/>
              </w:rPr>
            </w:pPr>
          </w:p>
        </w:tc>
        <w:tc>
          <w:tcPr>
            <w:tcW w:w="796" w:type="dxa"/>
            <w:shd w:val="clear" w:color="auto" w:fill="auto"/>
            <w:vAlign w:val="center"/>
          </w:tcPr>
          <w:p w14:paraId="3451E56A"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(m)</w:t>
            </w:r>
          </w:p>
        </w:tc>
        <w:tc>
          <w:tcPr>
            <w:tcW w:w="675" w:type="dxa"/>
            <w:shd w:val="clear" w:color="auto" w:fill="auto"/>
            <w:vAlign w:val="center"/>
          </w:tcPr>
          <w:p w14:paraId="44DAD5E5"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(m)</w:t>
            </w:r>
          </w:p>
        </w:tc>
        <w:tc>
          <w:tcPr>
            <w:tcW w:w="1309" w:type="dxa"/>
            <w:vMerge/>
            <w:vAlign w:val="center"/>
          </w:tcPr>
          <w:p w14:paraId="1A4C897C" w14:textId="77777777" w:rsidR="004E1573" w:rsidRDefault="004E1573">
            <w:pPr>
              <w:spacing w:after="0" w:line="240" w:lineRule="auto"/>
              <w:jc w:val="left"/>
              <w:rPr>
                <w:rFonts w:eastAsia="Times New Roman" w:cs="Times New Roman"/>
                <w:b/>
                <w:bCs/>
                <w:sz w:val="24"/>
                <w:szCs w:val="24"/>
              </w:rPr>
            </w:pPr>
          </w:p>
        </w:tc>
        <w:tc>
          <w:tcPr>
            <w:tcW w:w="1311" w:type="dxa"/>
            <w:shd w:val="clear" w:color="auto" w:fill="auto"/>
            <w:noWrap/>
            <w:vAlign w:val="bottom"/>
          </w:tcPr>
          <w:p w14:paraId="054324FB"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(kN/m</w:t>
            </w:r>
            <w:r>
              <w:rPr>
                <w:rFonts w:eastAsia="Times New Roman" w:cs="Times New Roman"/>
                <w:i/>
                <w:iCs/>
                <w:sz w:val="24"/>
                <w:szCs w:val="24"/>
                <w:vertAlign w:val="superscript"/>
              </w:rPr>
              <w:t>2</w:t>
            </w:r>
            <w:r>
              <w:rPr>
                <w:rFonts w:eastAsia="Times New Roman" w:cs="Times New Roman"/>
                <w:i/>
                <w:iCs/>
                <w:sz w:val="24"/>
                <w:szCs w:val="24"/>
              </w:rPr>
              <w:t>)</w:t>
            </w:r>
          </w:p>
        </w:tc>
        <w:tc>
          <w:tcPr>
            <w:tcW w:w="1198" w:type="dxa"/>
            <w:shd w:val="clear" w:color="auto" w:fill="auto"/>
            <w:noWrap/>
            <w:vAlign w:val="bottom"/>
          </w:tcPr>
          <w:p w14:paraId="7BEE56DF"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(kN/m</w:t>
            </w:r>
            <w:r>
              <w:rPr>
                <w:rFonts w:eastAsia="Times New Roman" w:cs="Times New Roman"/>
                <w:i/>
                <w:iCs/>
                <w:sz w:val="24"/>
                <w:szCs w:val="24"/>
                <w:vertAlign w:val="superscript"/>
              </w:rPr>
              <w:t>2</w:t>
            </w:r>
            <w:r>
              <w:rPr>
                <w:rFonts w:eastAsia="Times New Roman" w:cs="Times New Roman"/>
                <w:i/>
                <w:iCs/>
                <w:sz w:val="24"/>
                <w:szCs w:val="24"/>
              </w:rPr>
              <w:t>)</w:t>
            </w:r>
          </w:p>
        </w:tc>
        <w:tc>
          <w:tcPr>
            <w:tcW w:w="1007" w:type="dxa"/>
            <w:shd w:val="clear" w:color="auto" w:fill="auto"/>
            <w:noWrap/>
            <w:vAlign w:val="bottom"/>
          </w:tcPr>
          <w:p w14:paraId="018790DE"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(kN)</w:t>
            </w:r>
          </w:p>
        </w:tc>
        <w:tc>
          <w:tcPr>
            <w:tcW w:w="2729" w:type="dxa"/>
            <w:gridSpan w:val="2"/>
            <w:shd w:val="clear" w:color="auto" w:fill="auto"/>
            <w:vAlign w:val="center"/>
          </w:tcPr>
          <w:p w14:paraId="48CD3ED5"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(kN.m)</w:t>
            </w:r>
          </w:p>
        </w:tc>
      </w:tr>
      <w:tr w:rsidR="004E1573" w14:paraId="0EAFB45B" w14:textId="77777777" w:rsidTr="00D60295">
        <w:trPr>
          <w:trHeight w:val="479"/>
        </w:trPr>
        <w:tc>
          <w:tcPr>
            <w:tcW w:w="727" w:type="dxa"/>
            <w:vMerge w:val="restart"/>
            <w:shd w:val="clear" w:color="auto" w:fill="auto"/>
            <w:vAlign w:val="center"/>
          </w:tcPr>
          <w:p w14:paraId="13068F06"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S4</w:t>
            </w:r>
          </w:p>
        </w:tc>
        <w:tc>
          <w:tcPr>
            <w:tcW w:w="796" w:type="dxa"/>
            <w:shd w:val="clear" w:color="auto" w:fill="auto"/>
            <w:noWrap/>
            <w:vAlign w:val="bottom"/>
          </w:tcPr>
          <w:p w14:paraId="7DA9974B"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w:t>
            </w:r>
          </w:p>
        </w:tc>
        <w:tc>
          <w:tcPr>
            <w:tcW w:w="675" w:type="dxa"/>
            <w:shd w:val="clear" w:color="auto" w:fill="auto"/>
            <w:noWrap/>
            <w:vAlign w:val="bottom"/>
          </w:tcPr>
          <w:p w14:paraId="6E1E0856"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309" w:type="dxa"/>
            <w:shd w:val="clear" w:color="auto" w:fill="auto"/>
            <w:vAlign w:val="center"/>
          </w:tcPr>
          <w:p w14:paraId="1132C142"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2.89</w:t>
            </w:r>
          </w:p>
        </w:tc>
        <w:tc>
          <w:tcPr>
            <w:tcW w:w="1311" w:type="dxa"/>
            <w:shd w:val="clear" w:color="auto" w:fill="auto"/>
            <w:noWrap/>
            <w:vAlign w:val="bottom"/>
          </w:tcPr>
          <w:p w14:paraId="632CB7BF"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4.96</w:t>
            </w:r>
          </w:p>
        </w:tc>
        <w:tc>
          <w:tcPr>
            <w:tcW w:w="1198" w:type="dxa"/>
            <w:shd w:val="clear" w:color="auto" w:fill="auto"/>
            <w:noWrap/>
            <w:vAlign w:val="bottom"/>
          </w:tcPr>
          <w:p w14:paraId="4592121F"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1.95</w:t>
            </w:r>
          </w:p>
        </w:tc>
        <w:tc>
          <w:tcPr>
            <w:tcW w:w="1007" w:type="dxa"/>
            <w:shd w:val="clear" w:color="auto" w:fill="auto"/>
            <w:noWrap/>
            <w:vAlign w:val="bottom"/>
          </w:tcPr>
          <w:p w14:paraId="0FCE132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6.91</w:t>
            </w:r>
          </w:p>
        </w:tc>
        <w:tc>
          <w:tcPr>
            <w:tcW w:w="830" w:type="dxa"/>
            <w:shd w:val="clear" w:color="auto" w:fill="auto"/>
            <w:vAlign w:val="center"/>
          </w:tcPr>
          <w:p w14:paraId="6FC12AC9" w14:textId="77777777" w:rsidR="004E1573" w:rsidRDefault="00621B72">
            <w:pPr>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899" w:type="dxa"/>
            <w:shd w:val="clear" w:color="auto" w:fill="auto"/>
            <w:noWrap/>
            <w:vAlign w:val="bottom"/>
          </w:tcPr>
          <w:p w14:paraId="609351A3"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1.03</w:t>
            </w:r>
          </w:p>
        </w:tc>
      </w:tr>
      <w:tr w:rsidR="004E1573" w14:paraId="1621F3F4" w14:textId="77777777" w:rsidTr="00D60295">
        <w:trPr>
          <w:trHeight w:val="479"/>
        </w:trPr>
        <w:tc>
          <w:tcPr>
            <w:tcW w:w="727" w:type="dxa"/>
            <w:vMerge/>
            <w:vAlign w:val="center"/>
          </w:tcPr>
          <w:p w14:paraId="05A6CE3F" w14:textId="77777777" w:rsidR="004E1573" w:rsidRDefault="004E1573">
            <w:pPr>
              <w:jc w:val="center"/>
              <w:rPr>
                <w:rFonts w:eastAsia="Times New Roman" w:cs="Times New Roman"/>
                <w:sz w:val="24"/>
                <w:szCs w:val="24"/>
              </w:rPr>
            </w:pPr>
          </w:p>
        </w:tc>
        <w:tc>
          <w:tcPr>
            <w:tcW w:w="796" w:type="dxa"/>
            <w:shd w:val="clear" w:color="auto" w:fill="auto"/>
            <w:noWrap/>
            <w:vAlign w:val="bottom"/>
          </w:tcPr>
          <w:p w14:paraId="6B42E96D"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1.9</w:t>
            </w:r>
          </w:p>
        </w:tc>
        <w:tc>
          <w:tcPr>
            <w:tcW w:w="675" w:type="dxa"/>
            <w:shd w:val="clear" w:color="auto" w:fill="auto"/>
            <w:noWrap/>
            <w:vAlign w:val="bottom"/>
          </w:tcPr>
          <w:p w14:paraId="0101F0B0"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309" w:type="dxa"/>
            <w:shd w:val="clear" w:color="auto" w:fill="auto"/>
            <w:vAlign w:val="center"/>
          </w:tcPr>
          <w:p w14:paraId="427B4D9B"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2.89</w:t>
            </w:r>
          </w:p>
        </w:tc>
        <w:tc>
          <w:tcPr>
            <w:tcW w:w="1311" w:type="dxa"/>
            <w:shd w:val="clear" w:color="auto" w:fill="auto"/>
            <w:noWrap/>
            <w:vAlign w:val="bottom"/>
          </w:tcPr>
          <w:p w14:paraId="0F5CF999"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4.96</w:t>
            </w:r>
          </w:p>
        </w:tc>
        <w:tc>
          <w:tcPr>
            <w:tcW w:w="1198" w:type="dxa"/>
            <w:shd w:val="clear" w:color="auto" w:fill="auto"/>
            <w:noWrap/>
            <w:vAlign w:val="bottom"/>
          </w:tcPr>
          <w:p w14:paraId="7CE009B1"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1.95</w:t>
            </w:r>
          </w:p>
        </w:tc>
        <w:tc>
          <w:tcPr>
            <w:tcW w:w="1007" w:type="dxa"/>
            <w:shd w:val="clear" w:color="auto" w:fill="auto"/>
            <w:noWrap/>
            <w:vAlign w:val="bottom"/>
          </w:tcPr>
          <w:p w14:paraId="39E0C476"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6.91</w:t>
            </w:r>
          </w:p>
        </w:tc>
        <w:tc>
          <w:tcPr>
            <w:tcW w:w="830" w:type="dxa"/>
            <w:shd w:val="clear" w:color="auto" w:fill="auto"/>
            <w:vAlign w:val="center"/>
          </w:tcPr>
          <w:p w14:paraId="7EDDB1C3" w14:textId="77777777" w:rsidR="004E1573" w:rsidRDefault="00621B72">
            <w:pPr>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899" w:type="dxa"/>
            <w:shd w:val="clear" w:color="auto" w:fill="auto"/>
            <w:noWrap/>
            <w:vAlign w:val="bottom"/>
          </w:tcPr>
          <w:p w14:paraId="19F9904F"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2.07</w:t>
            </w:r>
          </w:p>
        </w:tc>
      </w:tr>
      <w:tr w:rsidR="004E1573" w14:paraId="7556188E" w14:textId="77777777" w:rsidTr="00D60295">
        <w:trPr>
          <w:trHeight w:val="479"/>
        </w:trPr>
        <w:tc>
          <w:tcPr>
            <w:tcW w:w="727" w:type="dxa"/>
            <w:vMerge w:val="restart"/>
            <w:shd w:val="clear" w:color="auto" w:fill="auto"/>
            <w:vAlign w:val="center"/>
          </w:tcPr>
          <w:p w14:paraId="2F989588"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S11</w:t>
            </w:r>
          </w:p>
        </w:tc>
        <w:tc>
          <w:tcPr>
            <w:tcW w:w="796" w:type="dxa"/>
            <w:shd w:val="clear" w:color="auto" w:fill="auto"/>
            <w:noWrap/>
            <w:vAlign w:val="bottom"/>
          </w:tcPr>
          <w:p w14:paraId="0BAD5D99"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1.7</w:t>
            </w:r>
          </w:p>
        </w:tc>
        <w:tc>
          <w:tcPr>
            <w:tcW w:w="675" w:type="dxa"/>
            <w:shd w:val="clear" w:color="auto" w:fill="auto"/>
            <w:noWrap/>
            <w:vAlign w:val="bottom"/>
          </w:tcPr>
          <w:p w14:paraId="14EC6C3C"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309" w:type="dxa"/>
            <w:shd w:val="clear" w:color="auto" w:fill="auto"/>
            <w:vAlign w:val="center"/>
          </w:tcPr>
          <w:p w14:paraId="4D00EF5F"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3.24</w:t>
            </w:r>
          </w:p>
        </w:tc>
        <w:tc>
          <w:tcPr>
            <w:tcW w:w="1311" w:type="dxa"/>
            <w:shd w:val="clear" w:color="auto" w:fill="auto"/>
            <w:noWrap/>
            <w:vAlign w:val="bottom"/>
          </w:tcPr>
          <w:p w14:paraId="37EBE47B"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6FA91BC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3.9</w:t>
            </w:r>
          </w:p>
        </w:tc>
        <w:tc>
          <w:tcPr>
            <w:tcW w:w="1007" w:type="dxa"/>
            <w:shd w:val="clear" w:color="auto" w:fill="auto"/>
            <w:noWrap/>
            <w:vAlign w:val="bottom"/>
          </w:tcPr>
          <w:p w14:paraId="459B53A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8.32</w:t>
            </w:r>
          </w:p>
        </w:tc>
        <w:tc>
          <w:tcPr>
            <w:tcW w:w="830" w:type="dxa"/>
            <w:shd w:val="clear" w:color="auto" w:fill="auto"/>
            <w:vAlign w:val="center"/>
          </w:tcPr>
          <w:p w14:paraId="72E4BD2D" w14:textId="77777777" w:rsidR="004E1573" w:rsidRDefault="00621B72">
            <w:pPr>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899" w:type="dxa"/>
            <w:shd w:val="clear" w:color="auto" w:fill="auto"/>
            <w:noWrap/>
            <w:vAlign w:val="bottom"/>
          </w:tcPr>
          <w:p w14:paraId="4C3A5830" w14:textId="77777777" w:rsidR="004E1573" w:rsidRDefault="00621B72">
            <w:pPr>
              <w:jc w:val="right"/>
              <w:textAlignment w:val="bottom"/>
              <w:rPr>
                <w:rFonts w:eastAsia="SimSun" w:cs="Times New Roman"/>
                <w:color w:val="000000"/>
                <w:szCs w:val="26"/>
                <w:lang w:eastAsia="zh-CN" w:bidi="ar"/>
              </w:rPr>
            </w:pPr>
            <w:r>
              <w:rPr>
                <w:rFonts w:eastAsia="SimSun" w:cs="Times New Roman"/>
                <w:color w:val="000000"/>
                <w:szCs w:val="26"/>
                <w:lang w:eastAsia="zh-CN" w:bidi="ar"/>
              </w:rPr>
              <w:t>1.001</w:t>
            </w:r>
          </w:p>
        </w:tc>
      </w:tr>
      <w:tr w:rsidR="004E1573" w14:paraId="2362D816" w14:textId="77777777" w:rsidTr="00D60295">
        <w:trPr>
          <w:trHeight w:val="479"/>
        </w:trPr>
        <w:tc>
          <w:tcPr>
            <w:tcW w:w="727" w:type="dxa"/>
            <w:vMerge/>
            <w:vAlign w:val="center"/>
          </w:tcPr>
          <w:p w14:paraId="02F8E7BE" w14:textId="77777777" w:rsidR="004E1573" w:rsidRDefault="004E1573">
            <w:pPr>
              <w:jc w:val="center"/>
              <w:rPr>
                <w:rFonts w:eastAsia="Times New Roman" w:cs="Times New Roman"/>
                <w:sz w:val="24"/>
                <w:szCs w:val="24"/>
              </w:rPr>
            </w:pPr>
          </w:p>
        </w:tc>
        <w:tc>
          <w:tcPr>
            <w:tcW w:w="796" w:type="dxa"/>
            <w:shd w:val="clear" w:color="auto" w:fill="auto"/>
            <w:noWrap/>
            <w:vAlign w:val="bottom"/>
          </w:tcPr>
          <w:p w14:paraId="21DF03B8"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1.7</w:t>
            </w:r>
          </w:p>
        </w:tc>
        <w:tc>
          <w:tcPr>
            <w:tcW w:w="675" w:type="dxa"/>
            <w:shd w:val="clear" w:color="auto" w:fill="auto"/>
            <w:noWrap/>
            <w:vAlign w:val="bottom"/>
          </w:tcPr>
          <w:p w14:paraId="039E7D52"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309" w:type="dxa"/>
            <w:shd w:val="clear" w:color="auto" w:fill="auto"/>
            <w:vAlign w:val="center"/>
          </w:tcPr>
          <w:p w14:paraId="723A643D"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3.24</w:t>
            </w:r>
          </w:p>
        </w:tc>
        <w:tc>
          <w:tcPr>
            <w:tcW w:w="1311" w:type="dxa"/>
            <w:shd w:val="clear" w:color="auto" w:fill="auto"/>
            <w:noWrap/>
            <w:vAlign w:val="bottom"/>
          </w:tcPr>
          <w:p w14:paraId="452473DE"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227DE14B"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3.9</w:t>
            </w:r>
          </w:p>
        </w:tc>
        <w:tc>
          <w:tcPr>
            <w:tcW w:w="1007" w:type="dxa"/>
            <w:shd w:val="clear" w:color="auto" w:fill="auto"/>
            <w:noWrap/>
            <w:vAlign w:val="bottom"/>
          </w:tcPr>
          <w:p w14:paraId="5238C553"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8.32</w:t>
            </w:r>
          </w:p>
        </w:tc>
        <w:tc>
          <w:tcPr>
            <w:tcW w:w="830" w:type="dxa"/>
            <w:shd w:val="clear" w:color="auto" w:fill="auto"/>
            <w:vAlign w:val="center"/>
          </w:tcPr>
          <w:p w14:paraId="66F6DB24" w14:textId="77777777" w:rsidR="004E1573" w:rsidRDefault="00621B72">
            <w:pPr>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899" w:type="dxa"/>
            <w:shd w:val="clear" w:color="auto" w:fill="auto"/>
            <w:noWrap/>
            <w:vAlign w:val="bottom"/>
          </w:tcPr>
          <w:p w14:paraId="2741D3B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2.003</w:t>
            </w:r>
          </w:p>
        </w:tc>
      </w:tr>
      <w:tr w:rsidR="004E1573" w14:paraId="3CB3BB7C" w14:textId="77777777" w:rsidTr="00D60295">
        <w:trPr>
          <w:trHeight w:val="479"/>
        </w:trPr>
        <w:tc>
          <w:tcPr>
            <w:tcW w:w="727" w:type="dxa"/>
            <w:vMerge w:val="restart"/>
            <w:shd w:val="clear" w:color="auto" w:fill="auto"/>
            <w:vAlign w:val="center"/>
          </w:tcPr>
          <w:p w14:paraId="220892F8"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S12</w:t>
            </w:r>
          </w:p>
        </w:tc>
        <w:tc>
          <w:tcPr>
            <w:tcW w:w="796" w:type="dxa"/>
            <w:shd w:val="clear" w:color="auto" w:fill="auto"/>
            <w:noWrap/>
            <w:vAlign w:val="bottom"/>
          </w:tcPr>
          <w:p w14:paraId="3DFAF8CE"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6027BFF7"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w:t>
            </w:r>
          </w:p>
        </w:tc>
        <w:tc>
          <w:tcPr>
            <w:tcW w:w="1309" w:type="dxa"/>
            <w:shd w:val="clear" w:color="auto" w:fill="auto"/>
            <w:vAlign w:val="center"/>
          </w:tcPr>
          <w:p w14:paraId="6FFC4B5B"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2.67</w:t>
            </w:r>
          </w:p>
        </w:tc>
        <w:tc>
          <w:tcPr>
            <w:tcW w:w="1311" w:type="dxa"/>
            <w:shd w:val="clear" w:color="auto" w:fill="auto"/>
            <w:noWrap/>
            <w:vAlign w:val="bottom"/>
          </w:tcPr>
          <w:p w14:paraId="3CE3E017"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0D1899EA"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3.9</w:t>
            </w:r>
          </w:p>
        </w:tc>
        <w:tc>
          <w:tcPr>
            <w:tcW w:w="1007" w:type="dxa"/>
            <w:shd w:val="clear" w:color="auto" w:fill="auto"/>
            <w:noWrap/>
            <w:vAlign w:val="bottom"/>
          </w:tcPr>
          <w:p w14:paraId="03D56B6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8.32</w:t>
            </w:r>
          </w:p>
        </w:tc>
        <w:tc>
          <w:tcPr>
            <w:tcW w:w="830" w:type="dxa"/>
            <w:shd w:val="clear" w:color="auto" w:fill="auto"/>
            <w:vAlign w:val="center"/>
          </w:tcPr>
          <w:p w14:paraId="2D85BCD0" w14:textId="77777777" w:rsidR="004E1573" w:rsidRDefault="00621B72">
            <w:pPr>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899" w:type="dxa"/>
            <w:shd w:val="clear" w:color="auto" w:fill="auto"/>
            <w:noWrap/>
            <w:vAlign w:val="bottom"/>
          </w:tcPr>
          <w:p w14:paraId="7EA93719"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0.78</w:t>
            </w:r>
          </w:p>
        </w:tc>
      </w:tr>
      <w:tr w:rsidR="004E1573" w14:paraId="1538EE4A" w14:textId="77777777" w:rsidTr="00D60295">
        <w:trPr>
          <w:trHeight w:val="479"/>
        </w:trPr>
        <w:tc>
          <w:tcPr>
            <w:tcW w:w="727" w:type="dxa"/>
            <w:vMerge/>
            <w:vAlign w:val="center"/>
          </w:tcPr>
          <w:p w14:paraId="562C5232" w14:textId="77777777" w:rsidR="004E1573" w:rsidRDefault="004E1573">
            <w:pPr>
              <w:jc w:val="center"/>
              <w:rPr>
                <w:rFonts w:eastAsia="Times New Roman" w:cs="Times New Roman"/>
                <w:sz w:val="24"/>
                <w:szCs w:val="24"/>
              </w:rPr>
            </w:pPr>
          </w:p>
        </w:tc>
        <w:tc>
          <w:tcPr>
            <w:tcW w:w="796" w:type="dxa"/>
            <w:shd w:val="clear" w:color="auto" w:fill="auto"/>
            <w:noWrap/>
            <w:vAlign w:val="bottom"/>
          </w:tcPr>
          <w:p w14:paraId="7D5A334F"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086F542A"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w:t>
            </w:r>
          </w:p>
        </w:tc>
        <w:tc>
          <w:tcPr>
            <w:tcW w:w="1309" w:type="dxa"/>
            <w:shd w:val="clear" w:color="auto" w:fill="auto"/>
            <w:vAlign w:val="center"/>
          </w:tcPr>
          <w:p w14:paraId="31FC897A"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2.67</w:t>
            </w:r>
          </w:p>
        </w:tc>
        <w:tc>
          <w:tcPr>
            <w:tcW w:w="1311" w:type="dxa"/>
            <w:shd w:val="clear" w:color="auto" w:fill="auto"/>
            <w:noWrap/>
            <w:vAlign w:val="bottom"/>
          </w:tcPr>
          <w:p w14:paraId="4032EC54"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7CA138A4"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3.9</w:t>
            </w:r>
          </w:p>
        </w:tc>
        <w:tc>
          <w:tcPr>
            <w:tcW w:w="1007" w:type="dxa"/>
            <w:shd w:val="clear" w:color="auto" w:fill="auto"/>
            <w:noWrap/>
            <w:vAlign w:val="bottom"/>
          </w:tcPr>
          <w:p w14:paraId="5006DB8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8.32</w:t>
            </w:r>
          </w:p>
        </w:tc>
        <w:tc>
          <w:tcPr>
            <w:tcW w:w="830" w:type="dxa"/>
            <w:shd w:val="clear" w:color="auto" w:fill="auto"/>
            <w:vAlign w:val="center"/>
          </w:tcPr>
          <w:p w14:paraId="3220658B" w14:textId="77777777" w:rsidR="004E1573" w:rsidRDefault="00621B72">
            <w:pPr>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899" w:type="dxa"/>
            <w:shd w:val="clear" w:color="auto" w:fill="auto"/>
            <w:noWrap/>
            <w:vAlign w:val="bottom"/>
          </w:tcPr>
          <w:p w14:paraId="1FE4526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1.56</w:t>
            </w:r>
          </w:p>
        </w:tc>
      </w:tr>
      <w:tr w:rsidR="004E1573" w14:paraId="14AB68E5" w14:textId="77777777" w:rsidTr="00D60295">
        <w:trPr>
          <w:trHeight w:val="479"/>
        </w:trPr>
        <w:tc>
          <w:tcPr>
            <w:tcW w:w="727" w:type="dxa"/>
            <w:vMerge w:val="restart"/>
            <w:shd w:val="clear" w:color="auto" w:fill="auto"/>
            <w:vAlign w:val="center"/>
          </w:tcPr>
          <w:p w14:paraId="441A5650"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S16</w:t>
            </w:r>
          </w:p>
        </w:tc>
        <w:tc>
          <w:tcPr>
            <w:tcW w:w="796" w:type="dxa"/>
            <w:shd w:val="clear" w:color="auto" w:fill="auto"/>
            <w:noWrap/>
            <w:vAlign w:val="bottom"/>
          </w:tcPr>
          <w:p w14:paraId="416E1534"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37303313"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3.1</w:t>
            </w:r>
          </w:p>
        </w:tc>
        <w:tc>
          <w:tcPr>
            <w:tcW w:w="1309" w:type="dxa"/>
            <w:shd w:val="clear" w:color="auto" w:fill="auto"/>
            <w:vAlign w:val="center"/>
          </w:tcPr>
          <w:p w14:paraId="4F2428CF"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2.07</w:t>
            </w:r>
          </w:p>
        </w:tc>
        <w:tc>
          <w:tcPr>
            <w:tcW w:w="1311" w:type="dxa"/>
            <w:shd w:val="clear" w:color="auto" w:fill="auto"/>
            <w:noWrap/>
            <w:vAlign w:val="bottom"/>
          </w:tcPr>
          <w:p w14:paraId="393E5CE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4.96</w:t>
            </w:r>
          </w:p>
        </w:tc>
        <w:tc>
          <w:tcPr>
            <w:tcW w:w="1198" w:type="dxa"/>
            <w:shd w:val="clear" w:color="auto" w:fill="auto"/>
            <w:noWrap/>
            <w:vAlign w:val="bottom"/>
          </w:tcPr>
          <w:p w14:paraId="287FADC4"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1.95</w:t>
            </w:r>
          </w:p>
        </w:tc>
        <w:tc>
          <w:tcPr>
            <w:tcW w:w="1007" w:type="dxa"/>
            <w:shd w:val="clear" w:color="auto" w:fill="auto"/>
            <w:noWrap/>
            <w:vAlign w:val="bottom"/>
          </w:tcPr>
          <w:p w14:paraId="4539FE7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6.91</w:t>
            </w:r>
          </w:p>
        </w:tc>
        <w:tc>
          <w:tcPr>
            <w:tcW w:w="830" w:type="dxa"/>
            <w:shd w:val="clear" w:color="auto" w:fill="auto"/>
            <w:vAlign w:val="center"/>
          </w:tcPr>
          <w:p w14:paraId="5CE4C36C" w14:textId="77777777" w:rsidR="004E1573" w:rsidRDefault="00621B72">
            <w:pPr>
              <w:spacing w:after="0" w:line="240" w:lineRule="auto"/>
              <w:jc w:val="right"/>
              <w:rPr>
                <w:rFonts w:eastAsia="Times New Roman" w:cs="Times New Roman"/>
                <w:sz w:val="24"/>
                <w:szCs w:val="24"/>
              </w:rPr>
            </w:pPr>
            <w:r>
              <w:rPr>
                <w:rFonts w:eastAsia="Times New Roman" w:cs="Times New Roman"/>
                <w:sz w:val="24"/>
                <w:szCs w:val="24"/>
              </w:rPr>
              <w:t>M</w:t>
            </w:r>
            <w:r>
              <w:rPr>
                <w:rFonts w:eastAsia="Times New Roman" w:cs="Times New Roman"/>
                <w:sz w:val="24"/>
                <w:szCs w:val="24"/>
                <w:vertAlign w:val="subscript"/>
              </w:rPr>
              <w:t>1</w:t>
            </w:r>
            <w:r>
              <w:rPr>
                <w:rFonts w:eastAsia="Times New Roman" w:cs="Times New Roman"/>
                <w:sz w:val="24"/>
                <w:szCs w:val="24"/>
              </w:rPr>
              <w:t>=</w:t>
            </w:r>
          </w:p>
        </w:tc>
        <w:tc>
          <w:tcPr>
            <w:tcW w:w="1899" w:type="dxa"/>
            <w:shd w:val="clear" w:color="auto" w:fill="auto"/>
            <w:noWrap/>
            <w:vAlign w:val="bottom"/>
          </w:tcPr>
          <w:p w14:paraId="4F29E10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0.64</w:t>
            </w:r>
          </w:p>
        </w:tc>
      </w:tr>
      <w:tr w:rsidR="004E1573" w14:paraId="04A1B02C" w14:textId="77777777" w:rsidTr="00D60295">
        <w:trPr>
          <w:trHeight w:val="479"/>
        </w:trPr>
        <w:tc>
          <w:tcPr>
            <w:tcW w:w="727" w:type="dxa"/>
            <w:vMerge/>
            <w:vAlign w:val="center"/>
          </w:tcPr>
          <w:p w14:paraId="0EE3E360" w14:textId="77777777" w:rsidR="004E1573" w:rsidRDefault="004E1573">
            <w:pPr>
              <w:jc w:val="center"/>
              <w:rPr>
                <w:rFonts w:eastAsia="Times New Roman" w:cs="Times New Roman"/>
                <w:sz w:val="24"/>
                <w:szCs w:val="24"/>
              </w:rPr>
            </w:pPr>
          </w:p>
        </w:tc>
        <w:tc>
          <w:tcPr>
            <w:tcW w:w="796" w:type="dxa"/>
            <w:shd w:val="clear" w:color="auto" w:fill="auto"/>
            <w:noWrap/>
            <w:vAlign w:val="bottom"/>
          </w:tcPr>
          <w:p w14:paraId="5796869B"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44B6D302"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3.1</w:t>
            </w:r>
          </w:p>
        </w:tc>
        <w:tc>
          <w:tcPr>
            <w:tcW w:w="1309" w:type="dxa"/>
            <w:shd w:val="clear" w:color="auto" w:fill="auto"/>
            <w:vAlign w:val="center"/>
          </w:tcPr>
          <w:p w14:paraId="34C9C061"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2.07</w:t>
            </w:r>
          </w:p>
        </w:tc>
        <w:tc>
          <w:tcPr>
            <w:tcW w:w="1311" w:type="dxa"/>
            <w:shd w:val="clear" w:color="auto" w:fill="auto"/>
            <w:noWrap/>
            <w:vAlign w:val="bottom"/>
          </w:tcPr>
          <w:p w14:paraId="3AE61C1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4.96</w:t>
            </w:r>
          </w:p>
        </w:tc>
        <w:tc>
          <w:tcPr>
            <w:tcW w:w="1198" w:type="dxa"/>
            <w:shd w:val="clear" w:color="auto" w:fill="auto"/>
            <w:noWrap/>
            <w:vAlign w:val="bottom"/>
          </w:tcPr>
          <w:p w14:paraId="28D133F7"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1.95</w:t>
            </w:r>
          </w:p>
        </w:tc>
        <w:tc>
          <w:tcPr>
            <w:tcW w:w="1007" w:type="dxa"/>
            <w:shd w:val="clear" w:color="auto" w:fill="auto"/>
            <w:noWrap/>
            <w:vAlign w:val="bottom"/>
          </w:tcPr>
          <w:p w14:paraId="7CC363BE"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6.91</w:t>
            </w:r>
          </w:p>
        </w:tc>
        <w:tc>
          <w:tcPr>
            <w:tcW w:w="830" w:type="dxa"/>
            <w:shd w:val="clear" w:color="auto" w:fill="auto"/>
            <w:vAlign w:val="center"/>
          </w:tcPr>
          <w:p w14:paraId="6ED66822" w14:textId="77777777" w:rsidR="004E1573" w:rsidRDefault="00621B72">
            <w:pPr>
              <w:spacing w:after="0" w:line="240" w:lineRule="auto"/>
              <w:jc w:val="right"/>
              <w:rPr>
                <w:rFonts w:eastAsia="Times New Roman" w:cs="Times New Roman"/>
                <w:sz w:val="24"/>
                <w:szCs w:val="24"/>
              </w:rPr>
            </w:pPr>
            <w:r>
              <w:rPr>
                <w:rFonts w:eastAsia="Times New Roman" w:cs="Times New Roman"/>
                <w:sz w:val="24"/>
                <w:szCs w:val="24"/>
              </w:rPr>
              <w:t>M</w:t>
            </w:r>
            <w:r>
              <w:rPr>
                <w:rFonts w:eastAsia="Times New Roman" w:cs="Times New Roman"/>
                <w:sz w:val="24"/>
                <w:szCs w:val="24"/>
                <w:vertAlign w:val="subscript"/>
              </w:rPr>
              <w:t>I</w:t>
            </w:r>
            <w:r>
              <w:rPr>
                <w:rFonts w:eastAsia="Times New Roman" w:cs="Times New Roman"/>
                <w:sz w:val="24"/>
                <w:szCs w:val="24"/>
              </w:rPr>
              <w:t>=</w:t>
            </w:r>
          </w:p>
        </w:tc>
        <w:tc>
          <w:tcPr>
            <w:tcW w:w="1899" w:type="dxa"/>
            <w:shd w:val="clear" w:color="auto" w:fill="auto"/>
            <w:noWrap/>
            <w:vAlign w:val="bottom"/>
          </w:tcPr>
          <w:p w14:paraId="3265C0C9"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1.29</w:t>
            </w:r>
          </w:p>
        </w:tc>
      </w:tr>
      <w:tr w:rsidR="004E1573" w14:paraId="5132DF44" w14:textId="77777777" w:rsidTr="00D60295">
        <w:trPr>
          <w:trHeight w:val="479"/>
        </w:trPr>
        <w:tc>
          <w:tcPr>
            <w:tcW w:w="727" w:type="dxa"/>
            <w:vMerge w:val="restart"/>
            <w:shd w:val="clear" w:color="auto" w:fill="auto"/>
            <w:vAlign w:val="center"/>
          </w:tcPr>
          <w:p w14:paraId="49F03098"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lastRenderedPageBreak/>
              <w:t>S18</w:t>
            </w:r>
          </w:p>
        </w:tc>
        <w:tc>
          <w:tcPr>
            <w:tcW w:w="796" w:type="dxa"/>
            <w:shd w:val="clear" w:color="auto" w:fill="auto"/>
            <w:noWrap/>
            <w:vAlign w:val="bottom"/>
          </w:tcPr>
          <w:p w14:paraId="1E85224B"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74816060"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309" w:type="dxa"/>
            <w:shd w:val="clear" w:color="auto" w:fill="auto"/>
            <w:vAlign w:val="center"/>
          </w:tcPr>
          <w:p w14:paraId="225B2781"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3.67</w:t>
            </w:r>
          </w:p>
        </w:tc>
        <w:tc>
          <w:tcPr>
            <w:tcW w:w="1311" w:type="dxa"/>
            <w:shd w:val="clear" w:color="auto" w:fill="auto"/>
            <w:noWrap/>
            <w:vAlign w:val="bottom"/>
          </w:tcPr>
          <w:p w14:paraId="1E07579B"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1AB8A3B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3.9</w:t>
            </w:r>
          </w:p>
        </w:tc>
        <w:tc>
          <w:tcPr>
            <w:tcW w:w="1007" w:type="dxa"/>
            <w:shd w:val="clear" w:color="auto" w:fill="auto"/>
            <w:noWrap/>
            <w:vAlign w:val="bottom"/>
          </w:tcPr>
          <w:p w14:paraId="386C4A44"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8.32</w:t>
            </w:r>
          </w:p>
        </w:tc>
        <w:tc>
          <w:tcPr>
            <w:tcW w:w="830" w:type="dxa"/>
            <w:shd w:val="clear" w:color="auto" w:fill="auto"/>
            <w:vAlign w:val="center"/>
          </w:tcPr>
          <w:p w14:paraId="2D69D671" w14:textId="77777777" w:rsidR="004E1573" w:rsidRDefault="00621B72">
            <w:pPr>
              <w:spacing w:after="0" w:line="240" w:lineRule="auto"/>
              <w:jc w:val="right"/>
              <w:rPr>
                <w:rFonts w:eastAsia="Times New Roman" w:cs="Times New Roman"/>
                <w:sz w:val="24"/>
                <w:szCs w:val="24"/>
              </w:rPr>
            </w:pPr>
            <w:r>
              <w:rPr>
                <w:rFonts w:eastAsia="Times New Roman" w:cs="Times New Roman"/>
                <w:sz w:val="24"/>
                <w:szCs w:val="24"/>
              </w:rPr>
              <w:t>M</w:t>
            </w:r>
            <w:r>
              <w:rPr>
                <w:rFonts w:eastAsia="Times New Roman" w:cs="Times New Roman"/>
                <w:sz w:val="24"/>
                <w:szCs w:val="24"/>
                <w:vertAlign w:val="subscript"/>
              </w:rPr>
              <w:t>1</w:t>
            </w:r>
            <w:r>
              <w:rPr>
                <w:rFonts w:eastAsia="Times New Roman" w:cs="Times New Roman"/>
                <w:sz w:val="24"/>
                <w:szCs w:val="24"/>
              </w:rPr>
              <w:t>=</w:t>
            </w:r>
          </w:p>
        </w:tc>
        <w:tc>
          <w:tcPr>
            <w:tcW w:w="1899" w:type="dxa"/>
            <w:shd w:val="clear" w:color="auto" w:fill="auto"/>
            <w:noWrap/>
            <w:vAlign w:val="bottom"/>
          </w:tcPr>
          <w:p w14:paraId="50546852"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0.78</w:t>
            </w:r>
          </w:p>
        </w:tc>
      </w:tr>
      <w:tr w:rsidR="004E1573" w14:paraId="41531C19" w14:textId="77777777" w:rsidTr="00D60295">
        <w:trPr>
          <w:trHeight w:val="479"/>
        </w:trPr>
        <w:tc>
          <w:tcPr>
            <w:tcW w:w="727" w:type="dxa"/>
            <w:vMerge/>
            <w:vAlign w:val="center"/>
          </w:tcPr>
          <w:p w14:paraId="27AC0680" w14:textId="77777777" w:rsidR="004E1573" w:rsidRDefault="004E1573">
            <w:pPr>
              <w:jc w:val="center"/>
              <w:rPr>
                <w:rFonts w:eastAsia="Times New Roman" w:cs="Times New Roman"/>
                <w:sz w:val="24"/>
                <w:szCs w:val="24"/>
              </w:rPr>
            </w:pPr>
          </w:p>
        </w:tc>
        <w:tc>
          <w:tcPr>
            <w:tcW w:w="796" w:type="dxa"/>
            <w:shd w:val="clear" w:color="auto" w:fill="auto"/>
            <w:noWrap/>
            <w:vAlign w:val="bottom"/>
          </w:tcPr>
          <w:p w14:paraId="0D822B54"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55C4EC4A"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5.5</w:t>
            </w:r>
          </w:p>
        </w:tc>
        <w:tc>
          <w:tcPr>
            <w:tcW w:w="1309" w:type="dxa"/>
            <w:shd w:val="clear" w:color="auto" w:fill="auto"/>
            <w:vAlign w:val="center"/>
          </w:tcPr>
          <w:p w14:paraId="7EA9A440"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3.67</w:t>
            </w:r>
          </w:p>
        </w:tc>
        <w:tc>
          <w:tcPr>
            <w:tcW w:w="1311" w:type="dxa"/>
            <w:shd w:val="clear" w:color="auto" w:fill="auto"/>
            <w:noWrap/>
            <w:vAlign w:val="bottom"/>
          </w:tcPr>
          <w:p w14:paraId="4D0F357E"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5B84018E"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3.9</w:t>
            </w:r>
          </w:p>
        </w:tc>
        <w:tc>
          <w:tcPr>
            <w:tcW w:w="1007" w:type="dxa"/>
            <w:shd w:val="clear" w:color="auto" w:fill="auto"/>
            <w:noWrap/>
            <w:vAlign w:val="bottom"/>
          </w:tcPr>
          <w:p w14:paraId="723C9C2B"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8.32</w:t>
            </w:r>
          </w:p>
        </w:tc>
        <w:tc>
          <w:tcPr>
            <w:tcW w:w="830" w:type="dxa"/>
            <w:shd w:val="clear" w:color="auto" w:fill="auto"/>
            <w:vAlign w:val="center"/>
          </w:tcPr>
          <w:p w14:paraId="1A4019EE" w14:textId="77777777" w:rsidR="004E1573" w:rsidRDefault="00621B72">
            <w:pPr>
              <w:spacing w:after="0" w:line="240" w:lineRule="auto"/>
              <w:jc w:val="right"/>
              <w:rPr>
                <w:rFonts w:eastAsia="Times New Roman" w:cs="Times New Roman"/>
                <w:sz w:val="24"/>
                <w:szCs w:val="24"/>
              </w:rPr>
            </w:pPr>
            <w:r>
              <w:rPr>
                <w:rFonts w:eastAsia="Times New Roman" w:cs="Times New Roman"/>
                <w:sz w:val="24"/>
                <w:szCs w:val="24"/>
              </w:rPr>
              <w:t>M</w:t>
            </w:r>
            <w:r>
              <w:rPr>
                <w:rFonts w:eastAsia="Times New Roman" w:cs="Times New Roman"/>
                <w:sz w:val="24"/>
                <w:szCs w:val="24"/>
                <w:vertAlign w:val="subscript"/>
              </w:rPr>
              <w:t>I</w:t>
            </w:r>
            <w:r>
              <w:rPr>
                <w:rFonts w:eastAsia="Times New Roman" w:cs="Times New Roman"/>
                <w:sz w:val="24"/>
                <w:szCs w:val="24"/>
              </w:rPr>
              <w:t>=</w:t>
            </w:r>
          </w:p>
        </w:tc>
        <w:tc>
          <w:tcPr>
            <w:tcW w:w="1899" w:type="dxa"/>
            <w:shd w:val="clear" w:color="auto" w:fill="auto"/>
            <w:noWrap/>
            <w:vAlign w:val="bottom"/>
          </w:tcPr>
          <w:p w14:paraId="282F802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1.56</w:t>
            </w:r>
          </w:p>
        </w:tc>
      </w:tr>
      <w:tr w:rsidR="004E1573" w14:paraId="035E2AF1" w14:textId="77777777" w:rsidTr="00D60295">
        <w:trPr>
          <w:trHeight w:val="479"/>
        </w:trPr>
        <w:tc>
          <w:tcPr>
            <w:tcW w:w="727" w:type="dxa"/>
            <w:vMerge w:val="restart"/>
            <w:shd w:val="clear" w:color="auto" w:fill="auto"/>
            <w:vAlign w:val="center"/>
          </w:tcPr>
          <w:p w14:paraId="2C69C812"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S19</w:t>
            </w:r>
          </w:p>
        </w:tc>
        <w:tc>
          <w:tcPr>
            <w:tcW w:w="796" w:type="dxa"/>
            <w:shd w:val="clear" w:color="auto" w:fill="auto"/>
            <w:noWrap/>
            <w:vAlign w:val="bottom"/>
          </w:tcPr>
          <w:p w14:paraId="712D1DF9"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6AE3C594"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4.5</w:t>
            </w:r>
          </w:p>
        </w:tc>
        <w:tc>
          <w:tcPr>
            <w:tcW w:w="1309" w:type="dxa"/>
            <w:shd w:val="clear" w:color="auto" w:fill="auto"/>
            <w:vAlign w:val="center"/>
          </w:tcPr>
          <w:p w14:paraId="3F1F9CCD"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3.00</w:t>
            </w:r>
          </w:p>
        </w:tc>
        <w:tc>
          <w:tcPr>
            <w:tcW w:w="1311" w:type="dxa"/>
            <w:shd w:val="clear" w:color="auto" w:fill="auto"/>
            <w:noWrap/>
            <w:vAlign w:val="bottom"/>
          </w:tcPr>
          <w:p w14:paraId="3ACF3CD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3B5CD752"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2.6</w:t>
            </w:r>
          </w:p>
        </w:tc>
        <w:tc>
          <w:tcPr>
            <w:tcW w:w="1007" w:type="dxa"/>
            <w:shd w:val="clear" w:color="auto" w:fill="auto"/>
            <w:noWrap/>
            <w:vAlign w:val="bottom"/>
          </w:tcPr>
          <w:p w14:paraId="73BD43DF"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7.02</w:t>
            </w:r>
          </w:p>
        </w:tc>
        <w:tc>
          <w:tcPr>
            <w:tcW w:w="830" w:type="dxa"/>
            <w:shd w:val="clear" w:color="auto" w:fill="auto"/>
            <w:vAlign w:val="center"/>
          </w:tcPr>
          <w:p w14:paraId="3EE1AF1C" w14:textId="77777777" w:rsidR="004E1573" w:rsidRDefault="00621B72">
            <w:pPr>
              <w:spacing w:after="0" w:line="240" w:lineRule="auto"/>
              <w:jc w:val="right"/>
              <w:rPr>
                <w:rFonts w:eastAsia="Times New Roman" w:cs="Times New Roman"/>
                <w:sz w:val="24"/>
                <w:szCs w:val="24"/>
              </w:rPr>
            </w:pPr>
            <w:r>
              <w:rPr>
                <w:rFonts w:eastAsia="Times New Roman" w:cs="Times New Roman"/>
                <w:sz w:val="24"/>
                <w:szCs w:val="24"/>
              </w:rPr>
              <w:t>M</w:t>
            </w:r>
            <w:r>
              <w:rPr>
                <w:rFonts w:eastAsia="Times New Roman" w:cs="Times New Roman"/>
                <w:sz w:val="24"/>
                <w:szCs w:val="24"/>
                <w:vertAlign w:val="subscript"/>
              </w:rPr>
              <w:t>1</w:t>
            </w:r>
            <w:r>
              <w:rPr>
                <w:rFonts w:eastAsia="Times New Roman" w:cs="Times New Roman"/>
                <w:sz w:val="24"/>
                <w:szCs w:val="24"/>
              </w:rPr>
              <w:t>=</w:t>
            </w:r>
          </w:p>
        </w:tc>
        <w:tc>
          <w:tcPr>
            <w:tcW w:w="1899" w:type="dxa"/>
            <w:shd w:val="clear" w:color="auto" w:fill="auto"/>
            <w:noWrap/>
            <w:vAlign w:val="bottom"/>
          </w:tcPr>
          <w:p w14:paraId="73078AA1"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0.65</w:t>
            </w:r>
          </w:p>
        </w:tc>
      </w:tr>
      <w:tr w:rsidR="004E1573" w14:paraId="031E5434" w14:textId="77777777" w:rsidTr="00D60295">
        <w:trPr>
          <w:trHeight w:val="479"/>
        </w:trPr>
        <w:tc>
          <w:tcPr>
            <w:tcW w:w="727" w:type="dxa"/>
            <w:vMerge/>
            <w:vAlign w:val="center"/>
          </w:tcPr>
          <w:p w14:paraId="4EA21B1E" w14:textId="77777777" w:rsidR="004E1573" w:rsidRDefault="004E1573">
            <w:pPr>
              <w:jc w:val="center"/>
              <w:rPr>
                <w:rFonts w:eastAsia="Times New Roman" w:cs="Times New Roman"/>
                <w:sz w:val="24"/>
                <w:szCs w:val="24"/>
              </w:rPr>
            </w:pPr>
          </w:p>
        </w:tc>
        <w:tc>
          <w:tcPr>
            <w:tcW w:w="796" w:type="dxa"/>
            <w:shd w:val="clear" w:color="auto" w:fill="auto"/>
            <w:noWrap/>
            <w:vAlign w:val="bottom"/>
          </w:tcPr>
          <w:p w14:paraId="3BF73740"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1.5</w:t>
            </w:r>
          </w:p>
        </w:tc>
        <w:tc>
          <w:tcPr>
            <w:tcW w:w="675" w:type="dxa"/>
            <w:shd w:val="clear" w:color="auto" w:fill="auto"/>
            <w:noWrap/>
            <w:vAlign w:val="bottom"/>
          </w:tcPr>
          <w:p w14:paraId="160F5490"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4.5</w:t>
            </w:r>
          </w:p>
        </w:tc>
        <w:tc>
          <w:tcPr>
            <w:tcW w:w="1309" w:type="dxa"/>
            <w:shd w:val="clear" w:color="auto" w:fill="auto"/>
            <w:vAlign w:val="center"/>
          </w:tcPr>
          <w:p w14:paraId="652BE8A2"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3.00</w:t>
            </w:r>
          </w:p>
        </w:tc>
        <w:tc>
          <w:tcPr>
            <w:tcW w:w="1311" w:type="dxa"/>
            <w:shd w:val="clear" w:color="auto" w:fill="auto"/>
            <w:noWrap/>
            <w:vAlign w:val="bottom"/>
          </w:tcPr>
          <w:p w14:paraId="60888443"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4.42</w:t>
            </w:r>
          </w:p>
        </w:tc>
        <w:tc>
          <w:tcPr>
            <w:tcW w:w="1198" w:type="dxa"/>
            <w:shd w:val="clear" w:color="auto" w:fill="auto"/>
            <w:noWrap/>
            <w:vAlign w:val="bottom"/>
          </w:tcPr>
          <w:p w14:paraId="7046F061"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2.6</w:t>
            </w:r>
          </w:p>
        </w:tc>
        <w:tc>
          <w:tcPr>
            <w:tcW w:w="1007" w:type="dxa"/>
            <w:shd w:val="clear" w:color="auto" w:fill="auto"/>
            <w:noWrap/>
            <w:vAlign w:val="bottom"/>
          </w:tcPr>
          <w:p w14:paraId="6C80A49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7.02</w:t>
            </w:r>
          </w:p>
        </w:tc>
        <w:tc>
          <w:tcPr>
            <w:tcW w:w="830" w:type="dxa"/>
            <w:shd w:val="clear" w:color="auto" w:fill="auto"/>
            <w:vAlign w:val="center"/>
          </w:tcPr>
          <w:p w14:paraId="1E37D9C1" w14:textId="77777777" w:rsidR="004E1573" w:rsidRDefault="00621B72">
            <w:pPr>
              <w:spacing w:after="0" w:line="240" w:lineRule="auto"/>
              <w:jc w:val="right"/>
              <w:rPr>
                <w:rFonts w:eastAsia="Times New Roman" w:cs="Times New Roman"/>
                <w:sz w:val="24"/>
                <w:szCs w:val="24"/>
              </w:rPr>
            </w:pPr>
            <w:r>
              <w:rPr>
                <w:rFonts w:eastAsia="Times New Roman" w:cs="Times New Roman"/>
                <w:sz w:val="24"/>
                <w:szCs w:val="24"/>
              </w:rPr>
              <w:t>M</w:t>
            </w:r>
            <w:r>
              <w:rPr>
                <w:rFonts w:eastAsia="Times New Roman" w:cs="Times New Roman"/>
                <w:sz w:val="24"/>
                <w:szCs w:val="24"/>
                <w:vertAlign w:val="subscript"/>
              </w:rPr>
              <w:t>I</w:t>
            </w:r>
            <w:r>
              <w:rPr>
                <w:rFonts w:eastAsia="Times New Roman" w:cs="Times New Roman"/>
                <w:sz w:val="24"/>
                <w:szCs w:val="24"/>
              </w:rPr>
              <w:t>=</w:t>
            </w:r>
          </w:p>
        </w:tc>
        <w:tc>
          <w:tcPr>
            <w:tcW w:w="1899" w:type="dxa"/>
            <w:shd w:val="clear" w:color="auto" w:fill="auto"/>
            <w:noWrap/>
            <w:vAlign w:val="bottom"/>
          </w:tcPr>
          <w:p w14:paraId="5FA975F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1.31</w:t>
            </w:r>
          </w:p>
        </w:tc>
      </w:tr>
    </w:tbl>
    <w:p w14:paraId="3D910477" w14:textId="77777777" w:rsidR="004E1573" w:rsidRDefault="00621B72">
      <w:pPr>
        <w:pStyle w:val="Heading2"/>
        <w:ind w:hanging="1711"/>
      </w:pPr>
      <w:bookmarkStart w:id="160" w:name="_Toc152020327"/>
      <w:bookmarkStart w:id="161" w:name="_Toc186982689"/>
      <w:r>
        <w:t>TÍNH TOÁN CỐT THÉP SÀN</w:t>
      </w:r>
      <w:bookmarkEnd w:id="160"/>
      <w:bookmarkEnd w:id="161"/>
    </w:p>
    <w:p w14:paraId="2DF6D654" w14:textId="77777777" w:rsidR="00D60295" w:rsidRDefault="00621B72" w:rsidP="00D60295">
      <w:pPr>
        <w:spacing w:before="120" w:line="276" w:lineRule="auto"/>
        <w:rPr>
          <w:rFonts w:cs="Times New Roman"/>
          <w:szCs w:val="26"/>
        </w:rPr>
      </w:pPr>
      <w:r w:rsidRPr="00D60295">
        <w:rPr>
          <w:rFonts w:cs="Times New Roman"/>
          <w:szCs w:val="26"/>
        </w:rPr>
        <w:t>Chọn ô sàn S4 để tính ô sàn điển hình, các ô sàn còn lại tính tương tự, cắt dải rộng b=1m</w:t>
      </w:r>
    </w:p>
    <w:p w14:paraId="65447A9E" w14:textId="71892A02" w:rsidR="004E1573" w:rsidRPr="00D60295" w:rsidRDefault="00621B72" w:rsidP="00D60295">
      <w:pPr>
        <w:spacing w:before="120" w:line="276" w:lineRule="auto"/>
        <w:rPr>
          <w:rFonts w:cs="Times New Roman"/>
          <w:szCs w:val="26"/>
        </w:rPr>
      </w:pPr>
      <m:oMathPara>
        <m:oMathParaPr>
          <m:jc m:val="left"/>
        </m:oMathParaPr>
        <m:oMath>
          <m:r>
            <m:rPr>
              <m:sty m:val="p"/>
            </m:rPr>
            <w:rPr>
              <w:rFonts w:ascii="Cambria Math" w:hAnsi="Cambria Math" w:cs="Times New Roman"/>
              <w:szCs w:val="26"/>
              <w:lang w:val="vi-VN"/>
            </w:rPr>
            <m:t xml:space="preserve">Giả thiết a =20 mm </m:t>
          </m:r>
          <m:r>
            <m:rPr>
              <m:sty m:val="b"/>
            </m:rPr>
            <w:rPr>
              <w:rFonts w:ascii="Cambria Math" w:eastAsiaTheme="minorEastAsia" w:hAnsi="Cambria Math" w:cs="Times New Roman"/>
              <w:color w:val="000000" w:themeColor="text1"/>
              <w:szCs w:val="26"/>
              <w:lang w:val="vi-VN"/>
            </w:rPr>
            <m:t>=&gt;</m:t>
          </m:r>
          <m:sSub>
            <m:sSubPr>
              <m:ctrlPr>
                <w:rPr>
                  <w:rFonts w:ascii="Cambria Math" w:eastAsiaTheme="minorEastAsia" w:hAnsi="Cambria Math" w:cs="Times New Roman"/>
                  <w:iCs/>
                  <w:color w:val="000000" w:themeColor="text1"/>
                  <w:szCs w:val="26"/>
                  <w:lang w:val="vi-VN"/>
                </w:rPr>
              </m:ctrlPr>
            </m:sSubPr>
            <m:e>
              <m:r>
                <m:rPr>
                  <m:sty m:val="p"/>
                </m:rPr>
                <w:rPr>
                  <w:rFonts w:ascii="Cambria Math" w:eastAsiaTheme="minorEastAsia" w:hAnsi="Cambria Math" w:cs="Times New Roman"/>
                  <w:color w:val="000000" w:themeColor="text1"/>
                  <w:szCs w:val="26"/>
                  <w:lang w:val="vi-VN"/>
                </w:rPr>
                <m:t>h</m:t>
              </m:r>
            </m:e>
            <m:sub>
              <m:r>
                <m:rPr>
                  <m:sty m:val="p"/>
                </m:rPr>
                <w:rPr>
                  <w:rFonts w:ascii="Cambria Math" w:eastAsiaTheme="minorEastAsia" w:hAnsi="Cambria Math" w:cs="Times New Roman"/>
                  <w:color w:val="000000" w:themeColor="text1"/>
                  <w:szCs w:val="26"/>
                  <w:lang w:val="vi-VN"/>
                </w:rPr>
                <m:t>0</m:t>
              </m:r>
            </m:sub>
          </m:sSub>
          <m:r>
            <m:rPr>
              <m:sty m:val="b"/>
            </m:rPr>
            <w:rPr>
              <w:rFonts w:ascii="Cambria Math" w:eastAsiaTheme="minorEastAsia" w:hAnsi="Cambria Math" w:cs="Times New Roman"/>
              <w:color w:val="000000" w:themeColor="text1"/>
              <w:szCs w:val="26"/>
              <w:lang w:val="vi-VN"/>
            </w:rPr>
            <m:t>=</m:t>
          </m:r>
          <m:r>
            <m:rPr>
              <m:sty m:val="p"/>
            </m:rPr>
            <w:rPr>
              <w:rFonts w:ascii="Cambria Math" w:eastAsiaTheme="minorEastAsia" w:hAnsi="Cambria Math" w:cs="Times New Roman"/>
              <w:color w:val="000000" w:themeColor="text1"/>
              <w:szCs w:val="26"/>
              <w:lang w:val="vi-VN"/>
            </w:rPr>
            <m:t>120-20=100 mm</m:t>
          </m:r>
        </m:oMath>
      </m:oMathPara>
    </w:p>
    <w:p w14:paraId="0F20F56A" w14:textId="77777777" w:rsidR="004E1573" w:rsidRDefault="005B413A">
      <w:pPr>
        <w:spacing w:line="276" w:lineRule="auto"/>
        <w:rPr>
          <w:rFonts w:eastAsiaTheme="minorEastAsia" w:cs="Times New Roman"/>
          <w:color w:val="000000" w:themeColor="text1"/>
          <w:szCs w:val="26"/>
          <w:lang w:val="vi-VN"/>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r>
            <w:rPr>
              <w:rFonts w:ascii="Cambria Math" w:hAnsi="Cambria Math" w:cs="Times New Roman"/>
              <w:color w:val="000000" w:themeColor="text1"/>
              <w:szCs w:val="26"/>
            </w:rPr>
            <m:t>=</m:t>
          </m:r>
          <m:f>
            <m:fPr>
              <m:ctrlPr>
                <w:rPr>
                  <w:rFonts w:ascii="Cambria Math" w:hAnsi="Cambria Math" w:cs="Times New Roman"/>
                  <w:szCs w:val="26"/>
                </w:rPr>
              </m:ctrlPr>
            </m:fPr>
            <m:num>
              <m:r>
                <m:rPr>
                  <m:sty m:val="p"/>
                </m:rPr>
                <w:rPr>
                  <w:rFonts w:ascii="Cambria Math" w:hAnsi="Cambria Math" w:cs="Times New Roman"/>
                  <w:szCs w:val="26"/>
                </w:rPr>
                <m:t>0.8</m:t>
              </m:r>
            </m:num>
            <m:den>
              <m:r>
                <m:rPr>
                  <m:sty m:val="p"/>
                </m:rPr>
                <w:rPr>
                  <w:rFonts w:ascii="Cambria Math" w:hAnsi="Cambria Math" w:cs="Times New Roman"/>
                  <w:szCs w:val="26"/>
                </w:rPr>
                <m:t>1+</m:t>
              </m:r>
              <m:f>
                <m:fPr>
                  <m:ctrlPr>
                    <w:rPr>
                      <w:rFonts w:ascii="Cambria Math" w:hAnsi="Cambria Math" w:cs="Times New Roman"/>
                      <w:szCs w:val="26"/>
                    </w:rPr>
                  </m:ctrlPr>
                </m:fPr>
                <m:num>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s</m:t>
                      </m:r>
                      <m:r>
                        <m:rPr>
                          <m:sty m:val="p"/>
                        </m:rPr>
                        <w:rPr>
                          <w:rFonts w:ascii="Cambria Math" w:hAnsi="Cambria Math" w:cs="Times New Roman"/>
                          <w:szCs w:val="26"/>
                        </w:rPr>
                        <w:softHyphen/>
                        <m:t xml:space="preserve">.el </m:t>
                      </m:r>
                    </m:sub>
                  </m:sSub>
                </m:num>
                <m:den>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b</m:t>
                      </m:r>
                      <m:r>
                        <m:rPr>
                          <m:sty m:val="p"/>
                        </m:rPr>
                        <w:rPr>
                          <w:rFonts w:ascii="Cambria Math" w:hAnsi="Cambria Math" w:cs="Times New Roman"/>
                          <w:szCs w:val="26"/>
                        </w:rPr>
                        <m:t>2</m:t>
                      </m:r>
                      <m:r>
                        <m:rPr>
                          <m:sty m:val="p"/>
                        </m:rPr>
                        <w:rPr>
                          <w:rFonts w:ascii="Cambria Math" w:hAnsi="Cambria Math" w:cs="Times New Roman"/>
                          <w:szCs w:val="26"/>
                        </w:rPr>
                        <w:softHyphen/>
                        <m:t xml:space="preserve"> </m:t>
                      </m:r>
                    </m:sub>
                  </m:sSub>
                </m:den>
              </m:f>
            </m:den>
          </m:f>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0.8</m:t>
              </m:r>
            </m:num>
            <m:den>
              <m:r>
                <m:rPr>
                  <m:sty m:val="p"/>
                </m:rPr>
                <w:rPr>
                  <w:rFonts w:ascii="Cambria Math" w:hAnsi="Cambria Math" w:cs="Times New Roman"/>
                  <w:szCs w:val="26"/>
                </w:rPr>
                <m:t>1+</m:t>
              </m:r>
              <m:f>
                <m:fPr>
                  <m:ctrlPr>
                    <w:rPr>
                      <w:rFonts w:ascii="Cambria Math" w:hAnsi="Cambria Math" w:cs="Times New Roman"/>
                      <w:szCs w:val="26"/>
                    </w:rPr>
                  </m:ctrlPr>
                </m:fPr>
                <m:num>
                  <m:r>
                    <m:rPr>
                      <m:sty m:val="p"/>
                    </m:rPr>
                    <w:rPr>
                      <w:rFonts w:ascii="Cambria Math" w:hAnsi="Cambria Math" w:cs="Times New Roman"/>
                      <w:szCs w:val="26"/>
                    </w:rPr>
                    <m:t>0.00105</m:t>
                  </m:r>
                </m:num>
                <m:den>
                  <m:r>
                    <m:rPr>
                      <m:sty m:val="p"/>
                    </m:rPr>
                    <w:rPr>
                      <w:rFonts w:ascii="Cambria Math" w:hAnsi="Cambria Math" w:cs="Times New Roman"/>
                      <w:szCs w:val="26"/>
                    </w:rPr>
                    <m:t>0.0035</m:t>
                  </m:r>
                </m:den>
              </m:f>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615</m:t>
          </m:r>
        </m:oMath>
      </m:oMathPara>
    </w:p>
    <w:p w14:paraId="7E739A34" w14:textId="77777777" w:rsidR="004E1573" w:rsidRDefault="00621B72">
      <w:pPr>
        <w:spacing w:line="276" w:lineRule="auto"/>
        <w:rPr>
          <w:rFonts w:eastAsiaTheme="minorEastAsia" w:cs="Times New Roman"/>
          <w:color w:val="000000" w:themeColor="text1"/>
          <w:szCs w:val="26"/>
          <w:lang w:val="vi-VN"/>
        </w:rPr>
      </w:pPr>
      <m:oMathPara>
        <m:oMath>
          <m:r>
            <m:rPr>
              <m:sty m:val="p"/>
            </m:rPr>
            <w:rPr>
              <w:rFonts w:ascii="Cambria Math" w:eastAsiaTheme="minorEastAsia" w:hAnsi="Cambria Math" w:cs="Times New Roman"/>
              <w:szCs w:val="26"/>
            </w:rPr>
            <m:t xml:space="preserve">Với </m:t>
          </m:r>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s</m:t>
              </m:r>
            </m:sub>
          </m:sSub>
          <m:r>
            <m:rPr>
              <m:sty m:val="p"/>
            </m:rPr>
            <w:rPr>
              <w:rFonts w:ascii="Cambria Math" w:hAnsi="Cambria Math" w:cs="Times New Roman"/>
              <w:szCs w:val="26"/>
            </w:rPr>
            <m:t>.</m:t>
          </m:r>
          <m:r>
            <w:rPr>
              <w:rFonts w:ascii="Cambria Math" w:hAnsi="Cambria Math" w:cs="Times New Roman"/>
              <w:szCs w:val="26"/>
            </w:rPr>
            <m:t>el</m:t>
          </m:r>
          <m:r>
            <m:rPr>
              <m:sty m:val="p"/>
            </m:rPr>
            <w:rPr>
              <w:rFonts w:ascii="Cambria Math" w:hAnsi="Cambria Math" w:cs="Times New Roman"/>
              <w:szCs w:val="26"/>
            </w:rPr>
            <m:t>=</m:t>
          </m:r>
          <m:f>
            <m:fPr>
              <m:ctrlPr>
                <w:rPr>
                  <w:rFonts w:ascii="Cambria Math" w:hAnsi="Cambria Math" w:cs="Times New Roman"/>
                  <w:szCs w:val="26"/>
                </w:rPr>
              </m:ctrlPr>
            </m:fPr>
            <m:num>
              <m:sSub>
                <m:sSubPr>
                  <m:ctrlPr>
                    <w:rPr>
                      <w:rFonts w:ascii="Cambria Math" w:hAnsi="Cambria Math" w:cs="Times New Roman"/>
                      <w:szCs w:val="26"/>
                    </w:rPr>
                  </m:ctrlPr>
                </m:sSubPr>
                <m:e>
                  <m:r>
                    <w:rPr>
                      <w:rFonts w:ascii="Cambria Math" w:hAnsi="Cambria Math" w:cs="Times New Roman"/>
                      <w:szCs w:val="26"/>
                    </w:rPr>
                    <m:t>R</m:t>
                  </m:r>
                </m:e>
                <m:sub>
                  <m:r>
                    <w:rPr>
                      <w:rFonts w:ascii="Cambria Math" w:hAnsi="Cambria Math" w:cs="Times New Roman"/>
                      <w:szCs w:val="26"/>
                    </w:rPr>
                    <m:t>s</m:t>
                  </m:r>
                </m:sub>
              </m:sSub>
            </m:num>
            <m:den>
              <m:sSub>
                <m:sSubPr>
                  <m:ctrlPr>
                    <w:rPr>
                      <w:rFonts w:ascii="Cambria Math" w:hAnsi="Cambria Math" w:cs="Times New Roman"/>
                      <w:szCs w:val="26"/>
                    </w:rPr>
                  </m:ctrlPr>
                </m:sSubPr>
                <m:e>
                  <m:r>
                    <w:rPr>
                      <w:rFonts w:ascii="Cambria Math" w:hAnsi="Cambria Math" w:cs="Times New Roman"/>
                      <w:szCs w:val="26"/>
                    </w:rPr>
                    <m:t>E</m:t>
                  </m:r>
                </m:e>
                <m:sub>
                  <m:r>
                    <w:rPr>
                      <w:rFonts w:ascii="Cambria Math" w:hAnsi="Cambria Math" w:cs="Times New Roman"/>
                      <w:szCs w:val="26"/>
                    </w:rPr>
                    <m:t>s</m:t>
                  </m:r>
                </m:sub>
              </m:sSub>
            </m:den>
          </m:f>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350</m:t>
              </m:r>
            </m:num>
            <m:den>
              <m:r>
                <m:rPr>
                  <m:sty m:val="p"/>
                </m:rPr>
                <w:rPr>
                  <w:rFonts w:ascii="Cambria Math" w:hAnsi="Cambria Math" w:cs="Times New Roman"/>
                  <w:szCs w:val="26"/>
                </w:rPr>
                <m:t>200000</m:t>
              </m:r>
            </m:den>
          </m:f>
          <m:r>
            <m:rPr>
              <m:sty m:val="p"/>
            </m:rPr>
            <w:rPr>
              <w:rFonts w:ascii="Cambria Math" w:hAnsi="Cambria Math" w:cs="Times New Roman"/>
              <w:szCs w:val="26"/>
            </w:rPr>
            <m:t xml:space="preserve">=0.00175; </m:t>
          </m:r>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b</m:t>
              </m:r>
              <m:r>
                <m:rPr>
                  <m:sty m:val="p"/>
                </m:rPr>
                <w:rPr>
                  <w:rFonts w:ascii="Cambria Math" w:hAnsi="Cambria Math" w:cs="Times New Roman"/>
                  <w:szCs w:val="26"/>
                </w:rPr>
                <m:t>2</m:t>
              </m:r>
              <m:r>
                <m:rPr>
                  <m:sty m:val="p"/>
                </m:rPr>
                <w:rPr>
                  <w:rFonts w:ascii="Cambria Math" w:hAnsi="Cambria Math" w:cs="Times New Roman"/>
                  <w:szCs w:val="26"/>
                </w:rPr>
                <w:softHyphen/>
                <m:t xml:space="preserve"> </m:t>
              </m:r>
            </m:sub>
          </m:sSub>
          <m:r>
            <m:rPr>
              <m:sty m:val="p"/>
            </m:rPr>
            <w:rPr>
              <w:rFonts w:ascii="Cambria Math" w:hAnsi="Cambria Math" w:cs="Times New Roman"/>
              <w:szCs w:val="26"/>
            </w:rPr>
            <m:t xml:space="preserve"> (Theo mục 6.1.4.2, TCVN 5574-2018 )</m:t>
          </m:r>
        </m:oMath>
      </m:oMathPara>
    </w:p>
    <w:p w14:paraId="33EFADA9" w14:textId="77777777" w:rsidR="004E1573" w:rsidRDefault="005B413A">
      <w:pPr>
        <w:spacing w:line="276" w:lineRule="auto"/>
        <w:rPr>
          <w:rFonts w:eastAsiaTheme="minorEastAsia" w:cs="Times New Roman"/>
          <w:color w:val="000000" w:themeColor="text1"/>
          <w:szCs w:val="26"/>
          <w:lang w:val="vi-VN"/>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lang w:val="vi-VN"/>
                </w:rPr>
                <m:t>R</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lang w:val="vi-VN"/>
                </w:rPr>
                <m:t>1</m:t>
              </m:r>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num>
                <m:den>
                  <m:r>
                    <w:rPr>
                      <w:rFonts w:ascii="Cambria Math" w:hAnsi="Cambria Math" w:cs="Times New Roman"/>
                      <w:color w:val="000000" w:themeColor="text1"/>
                      <w:szCs w:val="26"/>
                      <w:lang w:val="vi-VN"/>
                    </w:rPr>
                    <m:t>2</m:t>
                  </m:r>
                </m:den>
              </m:f>
            </m:e>
          </m: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615</m:t>
          </m:r>
          <m:r>
            <w:rPr>
              <w:rFonts w:ascii="Cambria Math" w:hAnsi="Cambria Math" w:cs="Times New Roman"/>
              <w:color w:val="000000" w:themeColor="text1"/>
              <w:szCs w:val="26"/>
            </w:rPr>
            <m:t>×</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lang w:val="vi-VN"/>
                </w:rPr>
                <m:t>1</m:t>
              </m:r>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615</m:t>
                  </m:r>
                </m:num>
                <m:den>
                  <m:r>
                    <w:rPr>
                      <w:rFonts w:ascii="Cambria Math" w:hAnsi="Cambria Math" w:cs="Times New Roman"/>
                      <w:color w:val="000000" w:themeColor="text1"/>
                      <w:szCs w:val="26"/>
                      <w:lang w:val="vi-VN"/>
                    </w:rPr>
                    <m:t>2</m:t>
                  </m:r>
                </m:den>
              </m:f>
            </m:e>
          </m: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426</m:t>
          </m:r>
        </m:oMath>
      </m:oMathPara>
    </w:p>
    <w:p w14:paraId="0CE5EE1C" w14:textId="77777777" w:rsidR="004E1573" w:rsidRDefault="005B413A">
      <w:pPr>
        <w:spacing w:line="276" w:lineRule="auto"/>
        <w:rPr>
          <w:rFonts w:eastAsiaTheme="minorEastAsia" w:cs="Times New Roman"/>
          <w:iCs/>
          <w:color w:val="000000" w:themeColor="text1"/>
          <w:szCs w:val="26"/>
          <w:lang w:val="vi-VN"/>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m</m:t>
              </m: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M</m:t>
              </m:r>
            </m:num>
            <m:den>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r>
                <w:rPr>
                  <w:rFonts w:ascii="Cambria Math" w:hAnsi="Cambria Math" w:cs="Times New Roman"/>
                  <w:color w:val="000000" w:themeColor="text1"/>
                  <w:szCs w:val="26"/>
                </w:rPr>
                <m:t>b</m:t>
              </m:r>
              <m:sSubSup>
                <m:sSubSupPr>
                  <m:ctrlPr>
                    <w:rPr>
                      <w:rFonts w:ascii="Cambria Math" w:hAnsi="Cambria Math" w:cs="Times New Roman"/>
                      <w:i/>
                      <w:color w:val="000000" w:themeColor="text1"/>
                      <w:szCs w:val="26"/>
                    </w:rPr>
                  </m:ctrlPr>
                </m:sSubSupPr>
                <m:e>
                  <m:r>
                    <w:rPr>
                      <w:rFonts w:ascii="Cambria Math" w:hAnsi="Cambria Math" w:cs="Times New Roman"/>
                      <w:color w:val="000000" w:themeColor="text1"/>
                      <w:szCs w:val="26"/>
                    </w:rPr>
                    <m:t>h</m:t>
                  </m:r>
                </m:e>
                <m:sub>
                  <m:r>
                    <w:rPr>
                      <w:rFonts w:ascii="Cambria Math" w:hAnsi="Cambria Math" w:cs="Times New Roman"/>
                      <w:color w:val="000000" w:themeColor="text1"/>
                      <w:szCs w:val="26"/>
                    </w:rPr>
                    <m:t>0</m:t>
                  </m:r>
                </m:sub>
                <m:sup>
                  <m:r>
                    <w:rPr>
                      <w:rFonts w:ascii="Cambria Math" w:hAnsi="Cambria Math" w:cs="Times New Roman"/>
                      <w:color w:val="000000" w:themeColor="text1"/>
                      <w:szCs w:val="26"/>
                    </w:rPr>
                    <m:t>2</m:t>
                  </m:r>
                </m:sup>
              </m:sSubSup>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γ</m:t>
                  </m:r>
                </m:e>
                <m:sub>
                  <m:r>
                    <w:rPr>
                      <w:rFonts w:ascii="Cambria Math" w:hAnsi="Cambria Math" w:cs="Times New Roman"/>
                      <w:color w:val="000000" w:themeColor="text1"/>
                      <w:szCs w:val="26"/>
                    </w:rPr>
                    <m:t>b</m:t>
                  </m:r>
                </m:sub>
              </m:sSub>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2.77</m:t>
              </m:r>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6</m:t>
                  </m:r>
                </m:sup>
              </m:sSup>
            </m:num>
            <m:den>
              <m:r>
                <w:rPr>
                  <w:rFonts w:ascii="Cambria Math" w:hAnsi="Cambria Math" w:cs="Times New Roman"/>
                  <w:color w:val="000000" w:themeColor="text1"/>
                  <w:szCs w:val="26"/>
                </w:rPr>
                <m:t>14.5×</m:t>
              </m:r>
              <m:r>
                <w:rPr>
                  <w:rFonts w:ascii="Cambria Math" w:hAnsi="Cambria Math" w:cs="Times New Roman"/>
                  <w:color w:val="000000" w:themeColor="text1"/>
                  <w:szCs w:val="26"/>
                  <w:lang w:val="vi-VN"/>
                </w:rPr>
                <m:t>1000</m:t>
              </m:r>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vi-VN"/>
                    </w:rPr>
                    <m:t>100</m:t>
                  </m:r>
                  <m:ctrlPr>
                    <w:rPr>
                      <w:rFonts w:ascii="Cambria Math" w:hAnsi="Cambria Math" w:cs="Times New Roman"/>
                      <w:i/>
                      <w:color w:val="000000" w:themeColor="text1"/>
                      <w:szCs w:val="26"/>
                      <w:lang w:val="vi-VN"/>
                    </w:rPr>
                  </m:ctrlPr>
                </m:e>
                <m:sup>
                  <m:r>
                    <w:rPr>
                      <w:rFonts w:ascii="Cambria Math" w:hAnsi="Cambria Math" w:cs="Times New Roman"/>
                      <w:color w:val="000000" w:themeColor="text1"/>
                      <w:szCs w:val="26"/>
                      <w:lang w:val="vi-VN"/>
                    </w:rPr>
                    <m:t>2</m:t>
                  </m:r>
                </m:sup>
              </m:sSup>
              <m:r>
                <w:rPr>
                  <w:rFonts w:ascii="Cambria Math" w:hAnsi="Cambria Math" w:cs="Times New Roman"/>
                  <w:color w:val="000000" w:themeColor="text1"/>
                  <w:szCs w:val="26"/>
                </w:rPr>
                <m:t>×1.05</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0.018</m:t>
          </m:r>
          <m:r>
            <w:rPr>
              <w:rFonts w:ascii="Cambria Math" w:hAnsi="Cambria Math" w:cs="Times New Roman"/>
              <w:color w:val="000000" w:themeColor="text1"/>
              <w:szCs w:val="26"/>
            </w:rPr>
            <m:t>&lt;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r</m:t>
              </m:r>
            </m:sub>
          </m:sSub>
          <m:r>
            <w:rPr>
              <w:rFonts w:ascii="Cambria Math" w:hAnsi="Cambria Math" w:cs="Times New Roman"/>
              <w:color w:val="000000" w:themeColor="text1"/>
              <w:szCs w:val="26"/>
            </w:rPr>
            <m:t>=0.426</m:t>
          </m:r>
        </m:oMath>
      </m:oMathPara>
    </w:p>
    <w:p w14:paraId="6BEC671C" w14:textId="77777777" w:rsidR="004E1573" w:rsidRDefault="005B413A">
      <w:pPr>
        <w:spacing w:line="276" w:lineRule="auto"/>
        <w:rPr>
          <w:rFonts w:eastAsiaTheme="minorEastAsia" w:cs="Times New Roman"/>
          <w:iCs/>
          <w:color w:val="000000" w:themeColor="text1"/>
          <w:szCs w:val="26"/>
          <w:lang w:val="vi-VN"/>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α</m:t>
              </m:r>
            </m:e>
            <m:sub>
              <m:r>
                <w:rPr>
                  <w:rFonts w:ascii="Cambria Math" w:eastAsiaTheme="minorEastAsia" w:hAnsi="Cambria Math" w:cs="Times New Roman"/>
                  <w:szCs w:val="26"/>
                </w:rPr>
                <m:t>m</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α</m:t>
              </m:r>
            </m:e>
            <m:sub>
              <m:r>
                <w:rPr>
                  <w:rFonts w:ascii="Cambria Math" w:eastAsiaTheme="minorEastAsia" w:hAnsi="Cambria Math" w:cs="Times New Roman"/>
                  <w:szCs w:val="26"/>
                </w:rPr>
                <m:t>R</m:t>
              </m:r>
            </m:sub>
          </m:sSub>
          <m:r>
            <w:rPr>
              <w:rFonts w:ascii="Cambria Math" w:eastAsiaTheme="minorEastAsia" w:hAnsi="Cambria Math" w:cs="Times New Roman"/>
              <w:szCs w:val="26"/>
            </w:rPr>
            <m:t>=0.4</m:t>
          </m:r>
          <m:r>
            <w:rPr>
              <w:rFonts w:ascii="Cambria Math" w:eastAsiaTheme="minorEastAsia" w:hAnsi="Cambria Math" w:cs="Times New Roman"/>
              <w:color w:val="000000" w:themeColor="text1"/>
              <w:szCs w:val="26"/>
            </w:rPr>
            <m:t xml:space="preserve"> → </m:t>
          </m:r>
          <m:r>
            <m:rPr>
              <m:sty m:val="p"/>
            </m:rPr>
            <w:rPr>
              <w:rFonts w:ascii="Cambria Math" w:eastAsiaTheme="minorEastAsia" w:hAnsi="Cambria Math" w:cs="Times New Roman"/>
              <w:color w:val="000000" w:themeColor="text1"/>
              <w:szCs w:val="26"/>
            </w:rPr>
            <m:t>thỏa điều kiện đặt cốt đơn</m:t>
          </m:r>
        </m:oMath>
      </m:oMathPara>
    </w:p>
    <w:p w14:paraId="673C8D30" w14:textId="77777777" w:rsidR="004E1573" w:rsidRDefault="00621B72">
      <w:pPr>
        <w:spacing w:line="276" w:lineRule="auto"/>
        <w:rPr>
          <w:rFonts w:eastAsiaTheme="minorEastAsia" w:cs="Times New Roman"/>
          <w:iCs/>
          <w:color w:val="000000" w:themeColor="text1"/>
          <w:szCs w:val="26"/>
          <w:lang w:val="vi-VN"/>
        </w:rPr>
      </w:pPr>
      <m:oMathPara>
        <m:oMath>
          <m:r>
            <w:rPr>
              <w:rFonts w:ascii="Cambria Math" w:hAnsi="Cambria Math" w:cs="Times New Roman"/>
              <w:color w:val="000000" w:themeColor="text1"/>
              <w:szCs w:val="26"/>
            </w:rPr>
            <m:t>ξ=1-</m:t>
          </m:r>
          <m:rad>
            <m:radPr>
              <m:degHide m:val="1"/>
              <m:ctrlPr>
                <w:rPr>
                  <w:rFonts w:ascii="Cambria Math" w:hAnsi="Cambria Math" w:cs="Times New Roman"/>
                  <w:bCs/>
                  <w:i/>
                  <w:color w:val="000000" w:themeColor="text1"/>
                  <w:szCs w:val="26"/>
                </w:rPr>
              </m:ctrlPr>
            </m:radPr>
            <m:deg/>
            <m:e>
              <m:r>
                <w:rPr>
                  <w:rFonts w:ascii="Cambria Math" w:hAnsi="Cambria Math" w:cs="Times New Roman"/>
                  <w:color w:val="000000" w:themeColor="text1"/>
                  <w:szCs w:val="26"/>
                </w:rPr>
                <m:t>1-2</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m</m:t>
                  </m:r>
                </m:sub>
              </m:sSub>
            </m:e>
          </m:rad>
          <m:r>
            <w:rPr>
              <w:rFonts w:ascii="Cambria Math" w:hAnsi="Cambria Math" w:cs="Times New Roman"/>
              <w:color w:val="000000" w:themeColor="text1"/>
              <w:szCs w:val="26"/>
            </w:rPr>
            <m:t>=1-</m:t>
          </m:r>
          <m:rad>
            <m:radPr>
              <m:degHide m:val="1"/>
              <m:ctrlPr>
                <w:rPr>
                  <w:rFonts w:ascii="Cambria Math" w:hAnsi="Cambria Math" w:cs="Times New Roman"/>
                  <w:bCs/>
                  <w:i/>
                  <w:color w:val="000000" w:themeColor="text1"/>
                  <w:szCs w:val="26"/>
                </w:rPr>
              </m:ctrlPr>
            </m:radPr>
            <m:deg/>
            <m:e>
              <m:r>
                <w:rPr>
                  <w:rFonts w:ascii="Cambria Math" w:hAnsi="Cambria Math" w:cs="Times New Roman"/>
                  <w:color w:val="000000" w:themeColor="text1"/>
                  <w:szCs w:val="26"/>
                </w:rPr>
                <m:t>1-2×0.</m:t>
              </m:r>
              <m:r>
                <w:rPr>
                  <w:rFonts w:ascii="Cambria Math" w:hAnsi="Cambria Math" w:cs="Times New Roman"/>
                  <w:color w:val="000000" w:themeColor="text1"/>
                  <w:szCs w:val="26"/>
                  <w:lang w:val="vi-VN"/>
                </w:rPr>
                <m:t>018</m:t>
              </m:r>
            </m:e>
          </m:ra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018</m:t>
          </m:r>
        </m:oMath>
      </m:oMathPara>
    </w:p>
    <w:p w14:paraId="1901598F" w14:textId="77777777" w:rsidR="004E1573" w:rsidRPr="00194D69" w:rsidRDefault="00621B72" w:rsidP="00194D69">
      <w:pPr>
        <w:spacing w:after="0" w:line="276" w:lineRule="auto"/>
        <w:rPr>
          <w:rFonts w:cs="Times New Roman"/>
          <w:bCs/>
          <w:color w:val="000000" w:themeColor="text1"/>
          <w:szCs w:val="26"/>
        </w:rPr>
      </w:pPr>
      <w:r w:rsidRPr="00194D69">
        <w:rPr>
          <w:rFonts w:cs="Times New Roman"/>
          <w:bCs/>
          <w:color w:val="000000" w:themeColor="text1"/>
          <w:szCs w:val="26"/>
        </w:rPr>
        <w:t xml:space="preserve">Diện tích cốt thép: </w:t>
      </w:r>
    </w:p>
    <w:p w14:paraId="63D584BC" w14:textId="77777777" w:rsidR="004E1573" w:rsidRDefault="005B413A">
      <w:pPr>
        <w:spacing w:after="0" w:line="276" w:lineRule="auto"/>
        <w:rPr>
          <w:rFonts w:eastAsiaTheme="minorEastAsia" w:cs="Times New Roman"/>
          <w:bCs/>
          <w:color w:val="000000" w:themeColor="text1"/>
          <w:szCs w:val="26"/>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A</m:t>
              </m:r>
            </m:e>
            <m:sub>
              <m:r>
                <w:rPr>
                  <w:rFonts w:ascii="Cambria Math" w:hAnsi="Cambria Math" w:cs="Times New Roman"/>
                  <w:color w:val="000000" w:themeColor="text1"/>
                  <w:szCs w:val="26"/>
                </w:rPr>
                <m:t>s</m:t>
              </m:r>
            </m:sub>
          </m:sSub>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ξ</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r>
                <w:rPr>
                  <w:rFonts w:ascii="Cambria Math" w:hAnsi="Cambria Math" w:cs="Times New Roman"/>
                  <w:color w:val="000000" w:themeColor="text1"/>
                  <w:szCs w:val="26"/>
                </w:rPr>
                <m:t>b</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o</m:t>
                  </m:r>
                </m:sub>
              </m:sSub>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γ</m:t>
                  </m:r>
                </m:e>
                <m:sub>
                  <m:r>
                    <w:rPr>
                      <w:rFonts w:ascii="Cambria Math" w:hAnsi="Cambria Math" w:cs="Times New Roman"/>
                      <w:color w:val="000000" w:themeColor="text1"/>
                      <w:szCs w:val="26"/>
                    </w:rPr>
                    <m:t>b</m:t>
                  </m:r>
                </m:sub>
              </m:sSub>
            </m:num>
            <m:den>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s</m:t>
                  </m:r>
                </m:sub>
              </m:sSub>
            </m:den>
          </m:f>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0.018×14.5×</m:t>
              </m:r>
              <m:r>
                <w:rPr>
                  <w:rFonts w:ascii="Cambria Math" w:hAnsi="Cambria Math" w:cs="Times New Roman"/>
                  <w:color w:val="000000" w:themeColor="text1"/>
                  <w:szCs w:val="26"/>
                  <w:lang w:val="vi-VN"/>
                </w:rPr>
                <m:t>1000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100</m:t>
              </m:r>
              <m:r>
                <w:rPr>
                  <w:rFonts w:ascii="Cambria Math" w:hAnsi="Cambria Math" w:cs="Times New Roman"/>
                  <w:color w:val="000000" w:themeColor="text1"/>
                  <w:szCs w:val="26"/>
                </w:rPr>
                <m:t>×1.05</m:t>
              </m:r>
            </m:num>
            <m:den>
              <m:r>
                <w:rPr>
                  <w:rFonts w:ascii="Cambria Math" w:hAnsi="Cambria Math" w:cs="Times New Roman"/>
                  <w:color w:val="000000" w:themeColor="text1"/>
                  <w:szCs w:val="26"/>
                </w:rPr>
                <m:t>350</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78.3</m:t>
          </m:r>
          <m:r>
            <w:rPr>
              <w:rFonts w:ascii="Cambria Math" w:hAnsi="Cambria Math" w:cs="Times New Roman"/>
              <w:color w:val="000000" w:themeColor="text1"/>
              <w:szCs w:val="26"/>
            </w:rPr>
            <m:t xml:space="preserve"> m</m:t>
          </m:r>
          <m:sSup>
            <m:sSupPr>
              <m:ctrlPr>
                <w:rPr>
                  <w:rFonts w:ascii="Cambria Math" w:hAnsi="Cambria Math" w:cs="Times New Roman"/>
                  <w:bCs/>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2</m:t>
              </m:r>
            </m:sup>
          </m:sSup>
          <m:r>
            <m:rPr>
              <m:sty m:val="p"/>
            </m:rPr>
            <w:rPr>
              <w:rFonts w:ascii="Cambria Math" w:eastAsiaTheme="minorEastAsia" w:hAnsi="Cambria Math" w:cs="Times New Roman"/>
              <w:color w:val="000000" w:themeColor="text1"/>
              <w:szCs w:val="26"/>
            </w:rPr>
            <m:t xml:space="preserve">→chọn ∅8a200, có </m:t>
          </m:r>
          <m:sSub>
            <m:sSubPr>
              <m:ctrlPr>
                <w:rPr>
                  <w:rFonts w:ascii="Cambria Math" w:eastAsiaTheme="minorEastAsia" w:hAnsi="Cambria Math" w:cs="Times New Roman"/>
                  <w:bCs/>
                  <w:iCs/>
                  <w:color w:val="000000" w:themeColor="text1"/>
                  <w:szCs w:val="26"/>
                </w:rPr>
              </m:ctrlPr>
            </m:sSubPr>
            <m:e>
              <m:r>
                <m:rPr>
                  <m:sty m:val="p"/>
                </m:rPr>
                <w:rPr>
                  <w:rFonts w:ascii="Cambria Math" w:eastAsiaTheme="minorEastAsia" w:hAnsi="Cambria Math" w:cs="Times New Roman"/>
                  <w:color w:val="000000" w:themeColor="text1"/>
                  <w:szCs w:val="26"/>
                </w:rPr>
                <m:t>A</m:t>
              </m:r>
            </m:e>
            <m:sub>
              <m:r>
                <m:rPr>
                  <m:sty m:val="p"/>
                </m:rPr>
                <w:rPr>
                  <w:rFonts w:ascii="Cambria Math" w:eastAsiaTheme="minorEastAsia" w:hAnsi="Cambria Math" w:cs="Times New Roman"/>
                  <w:color w:val="000000" w:themeColor="text1"/>
                  <w:szCs w:val="26"/>
                </w:rPr>
                <m:t>sc</m:t>
              </m:r>
            </m:sub>
          </m:sSub>
          <m:r>
            <m:rPr>
              <m:sty m:val="p"/>
            </m:rPr>
            <w:rPr>
              <w:rFonts w:ascii="Cambria Math" w:eastAsiaTheme="minorEastAsia" w:hAnsi="Cambria Math" w:cs="Times New Roman"/>
              <w:color w:val="000000" w:themeColor="text1"/>
              <w:szCs w:val="26"/>
            </w:rPr>
            <m:t>=</m:t>
          </m:r>
          <m:r>
            <w:rPr>
              <w:rFonts w:ascii="Cambria Math" w:eastAsiaTheme="minorEastAsia" w:hAnsi="Cambria Math" w:cs="Times New Roman"/>
              <w:color w:val="000000" w:themeColor="text1"/>
              <w:szCs w:val="26"/>
            </w:rPr>
            <m:t>251 m</m:t>
          </m:r>
          <m:sSup>
            <m:sSupPr>
              <m:ctrlPr>
                <w:rPr>
                  <w:rFonts w:ascii="Cambria Math" w:eastAsiaTheme="minorEastAsia" w:hAnsi="Cambria Math" w:cs="Times New Roman"/>
                  <w:bCs/>
                  <w:i/>
                  <w:color w:val="000000" w:themeColor="text1"/>
                  <w:szCs w:val="26"/>
                </w:rPr>
              </m:ctrlPr>
            </m:sSupPr>
            <m:e>
              <m:r>
                <w:rPr>
                  <w:rFonts w:ascii="Cambria Math" w:eastAsiaTheme="minorEastAsia" w:hAnsi="Cambria Math" w:cs="Times New Roman"/>
                  <w:color w:val="000000" w:themeColor="text1"/>
                  <w:szCs w:val="26"/>
                </w:rPr>
                <m:t>m</m:t>
              </m:r>
            </m:e>
            <m:sup>
              <m:r>
                <w:rPr>
                  <w:rFonts w:ascii="Cambria Math" w:eastAsiaTheme="minorEastAsia" w:hAnsi="Cambria Math" w:cs="Times New Roman"/>
                  <w:color w:val="000000" w:themeColor="text1"/>
                  <w:szCs w:val="26"/>
                </w:rPr>
                <m:t>2</m:t>
              </m:r>
            </m:sup>
          </m:sSup>
        </m:oMath>
      </m:oMathPara>
    </w:p>
    <w:p w14:paraId="11520C92" w14:textId="77777777" w:rsidR="004E1573" w:rsidRPr="00194D69" w:rsidRDefault="00621B72" w:rsidP="00194D69">
      <w:pPr>
        <w:spacing w:after="0" w:line="276" w:lineRule="auto"/>
        <w:rPr>
          <w:rFonts w:cs="Times New Roman"/>
          <w:bCs/>
          <w:color w:val="000000" w:themeColor="text1"/>
          <w:szCs w:val="26"/>
        </w:rPr>
      </w:pPr>
      <w:r w:rsidRPr="00194D69">
        <w:rPr>
          <w:rFonts w:cs="Times New Roman"/>
          <w:bCs/>
          <w:color w:val="000000" w:themeColor="text1"/>
          <w:szCs w:val="26"/>
        </w:rPr>
        <w:t xml:space="preserve">Kiểm tra hàm lượng cốt thép: </w:t>
      </w:r>
    </w:p>
    <w:p w14:paraId="13B90293" w14:textId="77777777" w:rsidR="004E1573" w:rsidRDefault="005B413A">
      <w:pPr>
        <w:spacing w:after="0" w:line="276" w:lineRule="auto"/>
        <w:ind w:firstLine="720"/>
        <w:rPr>
          <w:rFonts w:eastAsiaTheme="minorEastAsia" w:cs="Times New Roman"/>
          <w:bCs/>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lang w:val="vi-VN"/>
                </w:rPr>
                <m:t>min</m:t>
              </m:r>
            </m:sub>
          </m:sSub>
          <m:r>
            <w:rPr>
              <w:rFonts w:ascii="Cambria Math" w:hAnsi="Cambria Math" w:cs="Times New Roman"/>
              <w:color w:val="000000" w:themeColor="text1"/>
              <w:szCs w:val="26"/>
            </w:rPr>
            <m:t>=0.1%≤ μ=</m:t>
          </m:r>
          <m:f>
            <m:fPr>
              <m:ctrlPr>
                <w:rPr>
                  <w:rFonts w:ascii="Cambria Math" w:hAnsi="Cambria Math" w:cs="Times New Roman"/>
                  <w:bCs/>
                  <w:i/>
                  <w:color w:val="000000" w:themeColor="text1"/>
                  <w:szCs w:val="26"/>
                </w:rPr>
              </m:ctrlPr>
            </m:fPr>
            <m:num>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A</m:t>
                  </m:r>
                </m:e>
                <m:sub>
                  <m:r>
                    <w:rPr>
                      <w:rFonts w:ascii="Cambria Math" w:hAnsi="Cambria Math" w:cs="Times New Roman"/>
                      <w:color w:val="000000" w:themeColor="text1"/>
                      <w:szCs w:val="26"/>
                    </w:rPr>
                    <m:t>s</m:t>
                  </m:r>
                </m:sub>
              </m:sSub>
            </m:num>
            <m:den>
              <m:r>
                <w:rPr>
                  <w:rFonts w:ascii="Cambria Math" w:hAnsi="Cambria Math" w:cs="Times New Roman"/>
                  <w:color w:val="000000" w:themeColor="text1"/>
                  <w:szCs w:val="26"/>
                </w:rPr>
                <m:t>b.</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o</m:t>
                  </m:r>
                </m:sub>
              </m:sSub>
            </m:den>
          </m:f>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lang w:val="vi-VN"/>
                </w:rPr>
                <m:t>78.3</m:t>
              </m:r>
            </m:num>
            <m:den>
              <m:r>
                <w:rPr>
                  <w:rFonts w:ascii="Cambria Math" w:hAnsi="Cambria Math" w:cs="Times New Roman"/>
                  <w:color w:val="000000" w:themeColor="text1"/>
                  <w:szCs w:val="26"/>
                  <w:lang w:val="vi-VN"/>
                </w:rPr>
                <m:t>1000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100</m:t>
              </m:r>
            </m:den>
          </m:f>
          <m:r>
            <w:rPr>
              <w:rFonts w:ascii="Cambria Math" w:hAnsi="Cambria Math" w:cs="Times New Roman"/>
              <w:color w:val="000000" w:themeColor="text1"/>
              <w:szCs w:val="26"/>
            </w:rPr>
            <m:t>×100=0.</m:t>
          </m:r>
          <m:r>
            <w:rPr>
              <w:rFonts w:ascii="Cambria Math" w:hAnsi="Cambria Math" w:cs="Times New Roman"/>
              <w:color w:val="000000" w:themeColor="text1"/>
              <w:szCs w:val="26"/>
              <w:lang w:val="vi-VN"/>
            </w:rPr>
            <m:t>1%</m:t>
          </m:r>
          <m:r>
            <w:rPr>
              <w:rFonts w:ascii="Cambria Math" w:hAnsi="Cambria Math" w:cs="Times New Roman"/>
              <w:color w:val="000000" w:themeColor="text1"/>
              <w:szCs w:val="26"/>
            </w:rPr>
            <m:t xml:space="preserve">≤ </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rPr>
                <m:t>max</m:t>
              </m:r>
            </m:sub>
          </m:sSub>
        </m:oMath>
      </m:oMathPara>
    </w:p>
    <w:p w14:paraId="3BA48A75" w14:textId="77777777" w:rsidR="004E1573" w:rsidRDefault="005B413A">
      <w:pPr>
        <w:spacing w:line="276" w:lineRule="auto"/>
        <w:rPr>
          <w:rFonts w:eastAsiaTheme="minorEastAsia" w:cs="Times New Roman"/>
          <w:color w:val="000000" w:themeColor="text1"/>
          <w:szCs w:val="26"/>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rPr>
                <m:t>max</m:t>
              </m:r>
            </m:sub>
          </m:sSub>
          <m:r>
            <w:rPr>
              <w:rFonts w:ascii="Cambria Math" w:hAnsi="Cambria Math" w:cs="Times New Roman"/>
              <w:color w:val="000000" w:themeColor="text1"/>
              <w:szCs w:val="26"/>
            </w:rPr>
            <m:t>=</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rPr>
                <m:t>R</m:t>
              </m:r>
            </m:sub>
          </m:sSub>
          <m:f>
            <m:fPr>
              <m:ctrlPr>
                <w:rPr>
                  <w:rFonts w:ascii="Cambria Math" w:hAnsi="Cambria Math" w:cs="Times New Roman"/>
                  <w:bCs/>
                  <w:i/>
                  <w:color w:val="000000" w:themeColor="text1"/>
                  <w:szCs w:val="26"/>
                </w:rPr>
              </m:ctrlPr>
            </m:fPr>
            <m:num>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num>
            <m:den>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s</m:t>
                  </m:r>
                </m:sub>
              </m:sSub>
            </m:den>
          </m:f>
          <m:r>
            <w:rPr>
              <w:rFonts w:ascii="Cambria Math" w:hAnsi="Cambria Math" w:cs="Times New Roman"/>
              <w:color w:val="000000" w:themeColor="text1"/>
              <w:szCs w:val="26"/>
            </w:rPr>
            <m:t>100=0.615×</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14.5</m:t>
              </m:r>
            </m:num>
            <m:den>
              <m:r>
                <w:rPr>
                  <w:rFonts w:ascii="Cambria Math" w:hAnsi="Cambria Math" w:cs="Times New Roman"/>
                  <w:color w:val="000000" w:themeColor="text1"/>
                  <w:szCs w:val="26"/>
                </w:rPr>
                <m:t>350</m:t>
              </m:r>
            </m:den>
          </m:f>
          <m:r>
            <w:rPr>
              <w:rFonts w:ascii="Cambria Math" w:hAnsi="Cambria Math" w:cs="Times New Roman"/>
              <w:color w:val="000000" w:themeColor="text1"/>
              <w:szCs w:val="26"/>
            </w:rPr>
            <m:t>×100=2.5%</m:t>
          </m:r>
        </m:oMath>
      </m:oMathPara>
    </w:p>
    <w:p w14:paraId="68153A42" w14:textId="77777777" w:rsidR="00B064DB" w:rsidRDefault="00B064DB">
      <w:pPr>
        <w:pStyle w:val="Caption"/>
        <w:rPr>
          <w:b w:val="0"/>
          <w:bCs w:val="0"/>
          <w:i/>
          <w:iCs/>
        </w:rPr>
      </w:pPr>
      <w:bookmarkStart w:id="162" w:name="_Toc187046646"/>
    </w:p>
    <w:p w14:paraId="1168D86F" w14:textId="77777777" w:rsidR="00B064DB" w:rsidRDefault="00B064DB">
      <w:pPr>
        <w:pStyle w:val="Caption"/>
        <w:rPr>
          <w:b w:val="0"/>
          <w:bCs w:val="0"/>
          <w:i/>
          <w:iCs/>
        </w:rPr>
      </w:pPr>
    </w:p>
    <w:p w14:paraId="7E43E7B9" w14:textId="77777777" w:rsidR="00B064DB" w:rsidRDefault="00B064DB">
      <w:pPr>
        <w:pStyle w:val="Caption"/>
        <w:rPr>
          <w:b w:val="0"/>
          <w:bCs w:val="0"/>
          <w:i/>
          <w:iCs/>
        </w:rPr>
      </w:pPr>
    </w:p>
    <w:p w14:paraId="0E1D9667" w14:textId="77777777" w:rsidR="00B064DB" w:rsidRDefault="00B064DB">
      <w:pPr>
        <w:pStyle w:val="Caption"/>
        <w:rPr>
          <w:b w:val="0"/>
          <w:bCs w:val="0"/>
          <w:i/>
          <w:iCs/>
        </w:rPr>
      </w:pPr>
    </w:p>
    <w:p w14:paraId="3260882A" w14:textId="77777777" w:rsidR="004E1573" w:rsidRDefault="00621B72">
      <w:pPr>
        <w:pStyle w:val="Caption"/>
        <w:rPr>
          <w:rFonts w:cs="Times New Roman"/>
          <w:b w:val="0"/>
          <w:bCs w:val="0"/>
          <w:i/>
          <w:iCs/>
          <w:szCs w:val="26"/>
        </w:rPr>
      </w:pPr>
      <w:r>
        <w:rPr>
          <w:b w:val="0"/>
          <w:bCs w:val="0"/>
          <w:i/>
          <w:iCs/>
        </w:rPr>
        <w:lastRenderedPageBreak/>
        <w:t xml:space="preserve">Bảng 2. </w:t>
      </w:r>
      <w:r>
        <w:rPr>
          <w:b w:val="0"/>
          <w:bCs w:val="0"/>
          <w:i/>
          <w:iCs/>
        </w:rPr>
        <w:fldChar w:fldCharType="begin"/>
      </w:r>
      <w:r>
        <w:rPr>
          <w:b w:val="0"/>
          <w:bCs w:val="0"/>
          <w:i/>
          <w:iCs/>
        </w:rPr>
        <w:instrText xml:space="preserve"> SEQ Bảng_2. \* ARABIC </w:instrText>
      </w:r>
      <w:r>
        <w:rPr>
          <w:b w:val="0"/>
          <w:bCs w:val="0"/>
          <w:i/>
          <w:iCs/>
        </w:rPr>
        <w:fldChar w:fldCharType="separate"/>
      </w:r>
      <w:r>
        <w:rPr>
          <w:b w:val="0"/>
          <w:bCs w:val="0"/>
          <w:i/>
          <w:iCs/>
        </w:rPr>
        <w:t>9</w:t>
      </w:r>
      <w:r>
        <w:rPr>
          <w:b w:val="0"/>
          <w:bCs w:val="0"/>
          <w:i/>
          <w:iCs/>
        </w:rPr>
        <w:fldChar w:fldCharType="end"/>
      </w:r>
      <w:r>
        <w:rPr>
          <w:b w:val="0"/>
          <w:bCs w:val="0"/>
          <w:i/>
          <w:iCs/>
          <w:lang w:val="vi-VN"/>
        </w:rPr>
        <w:t xml:space="preserve"> Tính toán cốt thép sàn hai phương</w:t>
      </w:r>
      <w:bookmarkEnd w:id="162"/>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708"/>
        <w:gridCol w:w="931"/>
        <w:gridCol w:w="866"/>
        <w:gridCol w:w="765"/>
        <w:gridCol w:w="801"/>
        <w:gridCol w:w="803"/>
        <w:gridCol w:w="878"/>
        <w:gridCol w:w="832"/>
        <w:gridCol w:w="765"/>
        <w:gridCol w:w="765"/>
        <w:gridCol w:w="860"/>
        <w:gridCol w:w="832"/>
      </w:tblGrid>
      <w:tr w:rsidR="004E1573" w14:paraId="17D9A4B3" w14:textId="77777777">
        <w:trPr>
          <w:trHeight w:val="608"/>
          <w:tblHeader/>
        </w:trPr>
        <w:tc>
          <w:tcPr>
            <w:tcW w:w="621" w:type="dxa"/>
            <w:vMerge w:val="restart"/>
            <w:shd w:val="clear" w:color="auto" w:fill="auto"/>
            <w:vAlign w:val="center"/>
          </w:tcPr>
          <w:p w14:paraId="3C548F0C"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Ô sàn</w:t>
            </w:r>
          </w:p>
        </w:tc>
        <w:tc>
          <w:tcPr>
            <w:tcW w:w="1598" w:type="dxa"/>
            <w:gridSpan w:val="2"/>
            <w:shd w:val="clear" w:color="auto" w:fill="auto"/>
            <w:noWrap/>
            <w:vAlign w:val="bottom"/>
          </w:tcPr>
          <w:p w14:paraId="13008665"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M</w:t>
            </w:r>
          </w:p>
        </w:tc>
        <w:tc>
          <w:tcPr>
            <w:tcW w:w="765" w:type="dxa"/>
            <w:shd w:val="clear" w:color="auto" w:fill="auto"/>
            <w:vAlign w:val="center"/>
          </w:tcPr>
          <w:p w14:paraId="16308BAA"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h</w:t>
            </w:r>
            <w:r>
              <w:rPr>
                <w:rFonts w:eastAsia="Times New Roman" w:cs="Times New Roman"/>
                <w:b/>
                <w:bCs/>
                <w:sz w:val="24"/>
                <w:szCs w:val="24"/>
                <w:vertAlign w:val="subscript"/>
              </w:rPr>
              <w:t>s</w:t>
            </w:r>
          </w:p>
        </w:tc>
        <w:tc>
          <w:tcPr>
            <w:tcW w:w="765" w:type="dxa"/>
            <w:shd w:val="clear" w:color="auto" w:fill="auto"/>
            <w:vAlign w:val="center"/>
          </w:tcPr>
          <w:p w14:paraId="5F6AAA5C"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h</w:t>
            </w:r>
            <w:r>
              <w:rPr>
                <w:rFonts w:eastAsia="Times New Roman" w:cs="Times New Roman"/>
                <w:b/>
                <w:bCs/>
                <w:sz w:val="24"/>
                <w:szCs w:val="24"/>
                <w:vertAlign w:val="subscript"/>
              </w:rPr>
              <w:t>o</w:t>
            </w:r>
          </w:p>
        </w:tc>
        <w:tc>
          <w:tcPr>
            <w:tcW w:w="801" w:type="dxa"/>
            <w:shd w:val="clear" w:color="auto" w:fill="auto"/>
            <w:vAlign w:val="center"/>
          </w:tcPr>
          <w:p w14:paraId="1A166EB4"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r>
              <w:rPr>
                <w:rFonts w:eastAsia="Times New Roman" w:cs="Times New Roman"/>
                <w:b/>
                <w:bCs/>
                <w:sz w:val="24"/>
                <w:szCs w:val="24"/>
                <w:vertAlign w:val="subscript"/>
              </w:rPr>
              <w:t>m</w:t>
            </w:r>
          </w:p>
        </w:tc>
        <w:tc>
          <w:tcPr>
            <w:tcW w:w="803" w:type="dxa"/>
            <w:shd w:val="clear" w:color="auto" w:fill="auto"/>
            <w:vAlign w:val="center"/>
          </w:tcPr>
          <w:p w14:paraId="69A1BCB7"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sym w:font="Symbol" w:char="F078"/>
            </w:r>
          </w:p>
        </w:tc>
        <w:tc>
          <w:tcPr>
            <w:tcW w:w="878" w:type="dxa"/>
            <w:shd w:val="clear" w:color="auto" w:fill="auto"/>
            <w:vAlign w:val="center"/>
          </w:tcPr>
          <w:p w14:paraId="7CD1A3B3"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r>
              <w:rPr>
                <w:rFonts w:eastAsia="Times New Roman" w:cs="Times New Roman"/>
                <w:b/>
                <w:bCs/>
                <w:sz w:val="24"/>
                <w:szCs w:val="24"/>
                <w:vertAlign w:val="subscript"/>
              </w:rPr>
              <w:t>s</w:t>
            </w:r>
            <w:r>
              <w:rPr>
                <w:rFonts w:eastAsia="Times New Roman" w:cs="Times New Roman"/>
                <w:b/>
                <w:bCs/>
                <w:sz w:val="24"/>
                <w:szCs w:val="24"/>
              </w:rPr>
              <w:t xml:space="preserve"> </w:t>
            </w:r>
          </w:p>
        </w:tc>
        <w:tc>
          <w:tcPr>
            <w:tcW w:w="832" w:type="dxa"/>
            <w:shd w:val="clear" w:color="auto" w:fill="auto"/>
            <w:noWrap/>
            <w:vAlign w:val="bottom"/>
          </w:tcPr>
          <w:p w14:paraId="11820776"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 xml:space="preserve">µ </w:t>
            </w:r>
          </w:p>
        </w:tc>
        <w:tc>
          <w:tcPr>
            <w:tcW w:w="765" w:type="dxa"/>
            <w:shd w:val="clear" w:color="auto" w:fill="auto"/>
            <w:noWrap/>
            <w:vAlign w:val="bottom"/>
          </w:tcPr>
          <w:p w14:paraId="4464F00A"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Ø</w:t>
            </w:r>
          </w:p>
        </w:tc>
        <w:tc>
          <w:tcPr>
            <w:tcW w:w="765" w:type="dxa"/>
            <w:shd w:val="clear" w:color="auto" w:fill="auto"/>
            <w:noWrap/>
            <w:vAlign w:val="bottom"/>
          </w:tcPr>
          <w:p w14:paraId="6F5995FB"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p>
        </w:tc>
        <w:tc>
          <w:tcPr>
            <w:tcW w:w="860" w:type="dxa"/>
            <w:shd w:val="clear" w:color="auto" w:fill="auto"/>
            <w:vAlign w:val="center"/>
          </w:tcPr>
          <w:p w14:paraId="5ADBC308"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r>
              <w:rPr>
                <w:rFonts w:eastAsia="Times New Roman" w:cs="Times New Roman"/>
                <w:b/>
                <w:bCs/>
                <w:sz w:val="24"/>
                <w:szCs w:val="24"/>
                <w:vertAlign w:val="subscript"/>
              </w:rPr>
              <w:t>sc</w:t>
            </w:r>
            <w:r>
              <w:rPr>
                <w:rFonts w:eastAsia="Times New Roman" w:cs="Times New Roman"/>
                <w:b/>
                <w:bCs/>
                <w:sz w:val="24"/>
                <w:szCs w:val="24"/>
              </w:rPr>
              <w:t xml:space="preserve"> </w:t>
            </w:r>
          </w:p>
        </w:tc>
        <w:tc>
          <w:tcPr>
            <w:tcW w:w="832" w:type="dxa"/>
            <w:shd w:val="clear" w:color="auto" w:fill="auto"/>
            <w:noWrap/>
            <w:vAlign w:val="bottom"/>
          </w:tcPr>
          <w:p w14:paraId="3BD5E5B2"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µ</w:t>
            </w:r>
            <w:r>
              <w:rPr>
                <w:rFonts w:eastAsia="Times New Roman" w:cs="Times New Roman"/>
                <w:b/>
                <w:bCs/>
                <w:sz w:val="24"/>
                <w:szCs w:val="24"/>
                <w:vertAlign w:val="subscript"/>
              </w:rPr>
              <w:t>c</w:t>
            </w:r>
          </w:p>
        </w:tc>
      </w:tr>
      <w:tr w:rsidR="004E1573" w14:paraId="0ACEAFFA" w14:textId="77777777">
        <w:trPr>
          <w:trHeight w:val="362"/>
          <w:tblHeader/>
        </w:trPr>
        <w:tc>
          <w:tcPr>
            <w:tcW w:w="621" w:type="dxa"/>
            <w:vMerge/>
            <w:vAlign w:val="center"/>
          </w:tcPr>
          <w:p w14:paraId="13902200" w14:textId="77777777" w:rsidR="004E1573" w:rsidRDefault="004E1573">
            <w:pPr>
              <w:spacing w:after="0" w:line="240" w:lineRule="auto"/>
              <w:jc w:val="left"/>
              <w:rPr>
                <w:rFonts w:eastAsia="Times New Roman" w:cs="Times New Roman"/>
                <w:b/>
                <w:bCs/>
                <w:sz w:val="24"/>
                <w:szCs w:val="24"/>
              </w:rPr>
            </w:pPr>
          </w:p>
        </w:tc>
        <w:tc>
          <w:tcPr>
            <w:tcW w:w="1598" w:type="dxa"/>
            <w:gridSpan w:val="2"/>
            <w:shd w:val="clear" w:color="auto" w:fill="auto"/>
            <w:vAlign w:val="center"/>
          </w:tcPr>
          <w:p w14:paraId="1B750B9B"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(kN.m)</w:t>
            </w:r>
          </w:p>
        </w:tc>
        <w:tc>
          <w:tcPr>
            <w:tcW w:w="765" w:type="dxa"/>
            <w:shd w:val="clear" w:color="auto" w:fill="auto"/>
            <w:noWrap/>
            <w:vAlign w:val="bottom"/>
          </w:tcPr>
          <w:p w14:paraId="744AF639"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(mm)</w:t>
            </w:r>
          </w:p>
        </w:tc>
        <w:tc>
          <w:tcPr>
            <w:tcW w:w="765" w:type="dxa"/>
            <w:shd w:val="clear" w:color="auto" w:fill="auto"/>
            <w:noWrap/>
            <w:vAlign w:val="bottom"/>
          </w:tcPr>
          <w:p w14:paraId="7AD4DC65"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(mm)</w:t>
            </w:r>
          </w:p>
        </w:tc>
        <w:tc>
          <w:tcPr>
            <w:tcW w:w="801" w:type="dxa"/>
            <w:shd w:val="clear" w:color="auto" w:fill="auto"/>
            <w:noWrap/>
            <w:vAlign w:val="bottom"/>
          </w:tcPr>
          <w:p w14:paraId="5317F9EA" w14:textId="77777777" w:rsidR="004E1573" w:rsidRDefault="00621B72">
            <w:pPr>
              <w:spacing w:after="0" w:line="240" w:lineRule="auto"/>
              <w:jc w:val="left"/>
              <w:rPr>
                <w:rFonts w:eastAsia="Times New Roman" w:cs="Times New Roman"/>
                <w:sz w:val="24"/>
                <w:szCs w:val="24"/>
              </w:rPr>
            </w:pPr>
            <w:r>
              <w:rPr>
                <w:rFonts w:eastAsia="Times New Roman" w:cs="Times New Roman"/>
                <w:sz w:val="24"/>
                <w:szCs w:val="24"/>
              </w:rPr>
              <w:t> </w:t>
            </w:r>
          </w:p>
        </w:tc>
        <w:tc>
          <w:tcPr>
            <w:tcW w:w="803" w:type="dxa"/>
            <w:shd w:val="clear" w:color="auto" w:fill="auto"/>
            <w:noWrap/>
            <w:vAlign w:val="bottom"/>
          </w:tcPr>
          <w:p w14:paraId="59DB5D26" w14:textId="77777777" w:rsidR="004E1573" w:rsidRDefault="00621B72">
            <w:pPr>
              <w:spacing w:after="0" w:line="240" w:lineRule="auto"/>
              <w:jc w:val="left"/>
              <w:rPr>
                <w:rFonts w:eastAsia="Times New Roman" w:cs="Times New Roman"/>
                <w:sz w:val="24"/>
                <w:szCs w:val="24"/>
              </w:rPr>
            </w:pPr>
            <w:r>
              <w:rPr>
                <w:rFonts w:eastAsia="Times New Roman" w:cs="Times New Roman"/>
                <w:sz w:val="24"/>
                <w:szCs w:val="24"/>
              </w:rPr>
              <w:t> </w:t>
            </w:r>
          </w:p>
        </w:tc>
        <w:tc>
          <w:tcPr>
            <w:tcW w:w="878" w:type="dxa"/>
            <w:shd w:val="clear" w:color="auto" w:fill="auto"/>
            <w:noWrap/>
            <w:vAlign w:val="bottom"/>
          </w:tcPr>
          <w:p w14:paraId="4F915E29" w14:textId="77777777" w:rsidR="004E1573" w:rsidRDefault="00621B72">
            <w:pPr>
              <w:spacing w:after="0" w:line="240" w:lineRule="auto"/>
              <w:jc w:val="left"/>
              <w:rPr>
                <w:rFonts w:eastAsia="Times New Roman" w:cs="Times New Roman"/>
                <w:i/>
                <w:iCs/>
                <w:sz w:val="24"/>
                <w:szCs w:val="24"/>
              </w:rPr>
            </w:pPr>
            <w:r>
              <w:rPr>
                <w:rFonts w:eastAsia="Times New Roman" w:cs="Times New Roman"/>
                <w:i/>
                <w:iCs/>
                <w:sz w:val="24"/>
                <w:szCs w:val="24"/>
              </w:rPr>
              <w:t>(mm</w:t>
            </w:r>
            <w:r>
              <w:rPr>
                <w:rFonts w:eastAsia="Times New Roman" w:cs="Times New Roman"/>
                <w:i/>
                <w:iCs/>
                <w:sz w:val="24"/>
                <w:szCs w:val="24"/>
                <w:vertAlign w:val="superscript"/>
              </w:rPr>
              <w:t>2</w:t>
            </w:r>
            <w:r>
              <w:rPr>
                <w:rFonts w:eastAsia="Times New Roman" w:cs="Times New Roman"/>
                <w:i/>
                <w:iCs/>
                <w:sz w:val="24"/>
                <w:szCs w:val="24"/>
              </w:rPr>
              <w:t>)</w:t>
            </w:r>
          </w:p>
        </w:tc>
        <w:tc>
          <w:tcPr>
            <w:tcW w:w="832" w:type="dxa"/>
            <w:shd w:val="clear" w:color="auto" w:fill="auto"/>
            <w:noWrap/>
            <w:vAlign w:val="bottom"/>
          </w:tcPr>
          <w:p w14:paraId="16D61F31"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w:t>
            </w:r>
          </w:p>
        </w:tc>
        <w:tc>
          <w:tcPr>
            <w:tcW w:w="765" w:type="dxa"/>
            <w:shd w:val="clear" w:color="auto" w:fill="auto"/>
            <w:noWrap/>
            <w:vAlign w:val="bottom"/>
          </w:tcPr>
          <w:p w14:paraId="2F775B8A"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(mm)</w:t>
            </w:r>
          </w:p>
        </w:tc>
        <w:tc>
          <w:tcPr>
            <w:tcW w:w="765" w:type="dxa"/>
            <w:shd w:val="clear" w:color="auto" w:fill="auto"/>
            <w:noWrap/>
            <w:vAlign w:val="bottom"/>
          </w:tcPr>
          <w:p w14:paraId="10FF9494" w14:textId="77777777" w:rsidR="004E1573" w:rsidRDefault="00621B72">
            <w:pPr>
              <w:spacing w:after="0" w:line="240" w:lineRule="auto"/>
              <w:jc w:val="center"/>
              <w:rPr>
                <w:rFonts w:eastAsia="Times New Roman" w:cs="Times New Roman"/>
                <w:i/>
                <w:iCs/>
                <w:sz w:val="24"/>
                <w:szCs w:val="24"/>
              </w:rPr>
            </w:pPr>
            <w:r>
              <w:rPr>
                <w:rFonts w:eastAsia="Times New Roman" w:cs="Times New Roman"/>
                <w:i/>
                <w:iCs/>
                <w:sz w:val="24"/>
                <w:szCs w:val="24"/>
              </w:rPr>
              <w:t>(mm)</w:t>
            </w:r>
          </w:p>
        </w:tc>
        <w:tc>
          <w:tcPr>
            <w:tcW w:w="860" w:type="dxa"/>
            <w:shd w:val="clear" w:color="auto" w:fill="auto"/>
            <w:noWrap/>
            <w:vAlign w:val="bottom"/>
          </w:tcPr>
          <w:p w14:paraId="37F3A445" w14:textId="77777777" w:rsidR="004E1573" w:rsidRDefault="00621B72">
            <w:pPr>
              <w:spacing w:after="0" w:line="240" w:lineRule="auto"/>
              <w:jc w:val="left"/>
              <w:rPr>
                <w:rFonts w:eastAsia="Times New Roman" w:cs="Times New Roman"/>
                <w:i/>
                <w:iCs/>
                <w:sz w:val="24"/>
                <w:szCs w:val="24"/>
              </w:rPr>
            </w:pPr>
            <w:r>
              <w:rPr>
                <w:rFonts w:eastAsia="Times New Roman" w:cs="Times New Roman"/>
                <w:i/>
                <w:iCs/>
                <w:sz w:val="24"/>
                <w:szCs w:val="24"/>
              </w:rPr>
              <w:t>(mm</w:t>
            </w:r>
            <w:r>
              <w:rPr>
                <w:rFonts w:eastAsia="Times New Roman" w:cs="Times New Roman"/>
                <w:i/>
                <w:iCs/>
                <w:sz w:val="24"/>
                <w:szCs w:val="24"/>
                <w:vertAlign w:val="superscript"/>
              </w:rPr>
              <w:t>2</w:t>
            </w:r>
            <w:r>
              <w:rPr>
                <w:rFonts w:eastAsia="Times New Roman" w:cs="Times New Roman"/>
                <w:i/>
                <w:iCs/>
                <w:sz w:val="24"/>
                <w:szCs w:val="24"/>
              </w:rPr>
              <w:t>)</w:t>
            </w:r>
          </w:p>
        </w:tc>
        <w:tc>
          <w:tcPr>
            <w:tcW w:w="832" w:type="dxa"/>
            <w:shd w:val="clear" w:color="auto" w:fill="auto"/>
            <w:noWrap/>
            <w:vAlign w:val="bottom"/>
          </w:tcPr>
          <w:p w14:paraId="18F1AEE1" w14:textId="77777777" w:rsidR="004E1573" w:rsidRDefault="00621B72">
            <w:pPr>
              <w:spacing w:after="0" w:line="240" w:lineRule="auto"/>
              <w:jc w:val="left"/>
              <w:rPr>
                <w:rFonts w:eastAsia="Times New Roman" w:cs="Times New Roman"/>
                <w:i/>
                <w:iCs/>
                <w:sz w:val="24"/>
                <w:szCs w:val="24"/>
              </w:rPr>
            </w:pPr>
            <w:r>
              <w:rPr>
                <w:rFonts w:eastAsia="Times New Roman" w:cs="Times New Roman"/>
                <w:i/>
                <w:iCs/>
                <w:sz w:val="24"/>
                <w:szCs w:val="24"/>
              </w:rPr>
              <w:t>(%)</w:t>
            </w:r>
          </w:p>
        </w:tc>
      </w:tr>
      <w:tr w:rsidR="004E1573" w14:paraId="73DFD1A7" w14:textId="77777777">
        <w:trPr>
          <w:trHeight w:val="407"/>
        </w:trPr>
        <w:tc>
          <w:tcPr>
            <w:tcW w:w="621" w:type="dxa"/>
            <w:vMerge w:val="restart"/>
            <w:shd w:val="clear" w:color="auto" w:fill="auto"/>
            <w:vAlign w:val="center"/>
          </w:tcPr>
          <w:p w14:paraId="3641D32D"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S1</w:t>
            </w:r>
          </w:p>
        </w:tc>
        <w:tc>
          <w:tcPr>
            <w:tcW w:w="708" w:type="dxa"/>
            <w:shd w:val="clear" w:color="auto" w:fill="auto"/>
            <w:vAlign w:val="center"/>
          </w:tcPr>
          <w:p w14:paraId="164F3885"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890" w:type="dxa"/>
            <w:shd w:val="clear" w:color="auto" w:fill="auto"/>
            <w:noWrap/>
            <w:vAlign w:val="bottom"/>
          </w:tcPr>
          <w:p w14:paraId="7838119E"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4.019</w:t>
            </w:r>
          </w:p>
        </w:tc>
        <w:tc>
          <w:tcPr>
            <w:tcW w:w="765" w:type="dxa"/>
            <w:shd w:val="clear" w:color="auto" w:fill="auto"/>
            <w:noWrap/>
            <w:vAlign w:val="bottom"/>
          </w:tcPr>
          <w:p w14:paraId="1A08C94C"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5E1F157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w:t>
            </w:r>
          </w:p>
        </w:tc>
        <w:tc>
          <w:tcPr>
            <w:tcW w:w="801" w:type="dxa"/>
            <w:shd w:val="clear" w:color="auto" w:fill="auto"/>
            <w:noWrap/>
            <w:vAlign w:val="bottom"/>
          </w:tcPr>
          <w:p w14:paraId="6988550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0.027</w:t>
            </w:r>
          </w:p>
        </w:tc>
        <w:tc>
          <w:tcPr>
            <w:tcW w:w="803" w:type="dxa"/>
            <w:shd w:val="clear" w:color="auto" w:fill="auto"/>
            <w:noWrap/>
            <w:vAlign w:val="bottom"/>
          </w:tcPr>
          <w:p w14:paraId="2E3371C5"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0.028</w:t>
            </w:r>
          </w:p>
        </w:tc>
        <w:tc>
          <w:tcPr>
            <w:tcW w:w="878" w:type="dxa"/>
            <w:shd w:val="clear" w:color="auto" w:fill="auto"/>
            <w:noWrap/>
            <w:vAlign w:val="bottom"/>
          </w:tcPr>
          <w:p w14:paraId="06A06631"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250</w:t>
            </w:r>
          </w:p>
        </w:tc>
        <w:tc>
          <w:tcPr>
            <w:tcW w:w="832" w:type="dxa"/>
            <w:shd w:val="clear" w:color="auto" w:fill="auto"/>
            <w:noWrap/>
            <w:vAlign w:val="bottom"/>
          </w:tcPr>
          <w:p w14:paraId="527D0E3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0.25</w:t>
            </w:r>
          </w:p>
        </w:tc>
        <w:tc>
          <w:tcPr>
            <w:tcW w:w="765" w:type="dxa"/>
            <w:shd w:val="clear" w:color="auto" w:fill="auto"/>
            <w:noWrap/>
            <w:vAlign w:val="bottom"/>
          </w:tcPr>
          <w:p w14:paraId="22961D9B"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73FA98CD"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6FC4D3F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6D05000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0.25</w:t>
            </w:r>
          </w:p>
        </w:tc>
      </w:tr>
      <w:tr w:rsidR="004E1573" w14:paraId="418CB1B4" w14:textId="77777777">
        <w:trPr>
          <w:trHeight w:val="407"/>
        </w:trPr>
        <w:tc>
          <w:tcPr>
            <w:tcW w:w="621" w:type="dxa"/>
            <w:vMerge/>
            <w:vAlign w:val="center"/>
          </w:tcPr>
          <w:p w14:paraId="6C7AF943"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44B97A72"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2</w:t>
            </w:r>
            <w:r>
              <w:rPr>
                <w:rFonts w:eastAsia="SimSun" w:cs="Times New Roman"/>
                <w:color w:val="000000"/>
                <w:szCs w:val="26"/>
                <w:lang w:eastAsia="zh-CN" w:bidi="ar"/>
              </w:rPr>
              <w:t>=</w:t>
            </w:r>
          </w:p>
        </w:tc>
        <w:tc>
          <w:tcPr>
            <w:tcW w:w="890" w:type="dxa"/>
            <w:shd w:val="clear" w:color="auto" w:fill="auto"/>
            <w:noWrap/>
            <w:vAlign w:val="bottom"/>
          </w:tcPr>
          <w:p w14:paraId="1A9B520A"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3.715</w:t>
            </w:r>
          </w:p>
        </w:tc>
        <w:tc>
          <w:tcPr>
            <w:tcW w:w="765" w:type="dxa"/>
            <w:shd w:val="clear" w:color="auto" w:fill="auto"/>
            <w:noWrap/>
            <w:vAlign w:val="bottom"/>
          </w:tcPr>
          <w:p w14:paraId="53A70F51"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4B036D6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93</w:t>
            </w:r>
          </w:p>
        </w:tc>
        <w:tc>
          <w:tcPr>
            <w:tcW w:w="801" w:type="dxa"/>
            <w:shd w:val="clear" w:color="auto" w:fill="auto"/>
            <w:noWrap/>
            <w:vAlign w:val="bottom"/>
          </w:tcPr>
          <w:p w14:paraId="5D89774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0.030</w:t>
            </w:r>
          </w:p>
        </w:tc>
        <w:tc>
          <w:tcPr>
            <w:tcW w:w="803" w:type="dxa"/>
            <w:shd w:val="clear" w:color="auto" w:fill="auto"/>
            <w:noWrap/>
            <w:vAlign w:val="bottom"/>
          </w:tcPr>
          <w:p w14:paraId="7DB22E6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0.030</w:t>
            </w:r>
          </w:p>
        </w:tc>
        <w:tc>
          <w:tcPr>
            <w:tcW w:w="878" w:type="dxa"/>
            <w:shd w:val="clear" w:color="auto" w:fill="auto"/>
            <w:noWrap/>
            <w:vAlign w:val="bottom"/>
          </w:tcPr>
          <w:p w14:paraId="37ABA539"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251</w:t>
            </w:r>
          </w:p>
        </w:tc>
        <w:tc>
          <w:tcPr>
            <w:tcW w:w="832" w:type="dxa"/>
            <w:shd w:val="clear" w:color="auto" w:fill="auto"/>
            <w:noWrap/>
            <w:vAlign w:val="bottom"/>
          </w:tcPr>
          <w:p w14:paraId="4EEE5A5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0.27</w:t>
            </w:r>
          </w:p>
        </w:tc>
        <w:tc>
          <w:tcPr>
            <w:tcW w:w="765" w:type="dxa"/>
            <w:shd w:val="clear" w:color="auto" w:fill="auto"/>
            <w:noWrap/>
            <w:vAlign w:val="bottom"/>
          </w:tcPr>
          <w:p w14:paraId="290CA542"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652C8CCC"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7922544F"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3509519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0.27</w:t>
            </w:r>
          </w:p>
        </w:tc>
      </w:tr>
      <w:tr w:rsidR="004E1573" w14:paraId="1344C906" w14:textId="77777777">
        <w:trPr>
          <w:trHeight w:val="407"/>
        </w:trPr>
        <w:tc>
          <w:tcPr>
            <w:tcW w:w="621" w:type="dxa"/>
            <w:vMerge/>
            <w:vAlign w:val="center"/>
          </w:tcPr>
          <w:p w14:paraId="4D8A0CAC"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44150ADC"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890" w:type="dxa"/>
            <w:shd w:val="clear" w:color="auto" w:fill="auto"/>
            <w:noWrap/>
            <w:vAlign w:val="bottom"/>
          </w:tcPr>
          <w:p w14:paraId="764E74BB"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9.388</w:t>
            </w:r>
          </w:p>
        </w:tc>
        <w:tc>
          <w:tcPr>
            <w:tcW w:w="765" w:type="dxa"/>
            <w:shd w:val="clear" w:color="auto" w:fill="auto"/>
            <w:noWrap/>
            <w:vAlign w:val="bottom"/>
          </w:tcPr>
          <w:p w14:paraId="3AE12FD5"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6BF4C8A1"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100</w:t>
            </w:r>
          </w:p>
        </w:tc>
        <w:tc>
          <w:tcPr>
            <w:tcW w:w="801" w:type="dxa"/>
            <w:shd w:val="clear" w:color="auto" w:fill="auto"/>
            <w:noWrap/>
            <w:vAlign w:val="bottom"/>
          </w:tcPr>
          <w:p w14:paraId="28C1C8E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0.065</w:t>
            </w:r>
          </w:p>
        </w:tc>
        <w:tc>
          <w:tcPr>
            <w:tcW w:w="803" w:type="dxa"/>
            <w:shd w:val="clear" w:color="auto" w:fill="auto"/>
            <w:noWrap/>
            <w:vAlign w:val="bottom"/>
          </w:tcPr>
          <w:p w14:paraId="2D459FB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0.067</w:t>
            </w:r>
          </w:p>
        </w:tc>
        <w:tc>
          <w:tcPr>
            <w:tcW w:w="878" w:type="dxa"/>
            <w:shd w:val="clear" w:color="auto" w:fill="auto"/>
            <w:noWrap/>
            <w:vAlign w:val="bottom"/>
          </w:tcPr>
          <w:p w14:paraId="630DCA42"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601</w:t>
            </w:r>
          </w:p>
        </w:tc>
        <w:tc>
          <w:tcPr>
            <w:tcW w:w="832" w:type="dxa"/>
            <w:shd w:val="clear" w:color="auto" w:fill="auto"/>
            <w:noWrap/>
            <w:vAlign w:val="bottom"/>
          </w:tcPr>
          <w:p w14:paraId="23153373"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0.60</w:t>
            </w:r>
          </w:p>
        </w:tc>
        <w:tc>
          <w:tcPr>
            <w:tcW w:w="765" w:type="dxa"/>
            <w:shd w:val="clear" w:color="auto" w:fill="auto"/>
            <w:noWrap/>
            <w:vAlign w:val="bottom"/>
          </w:tcPr>
          <w:p w14:paraId="7F6384B6"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27E7345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6BCF37E1"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079FA9E1"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0.39</w:t>
            </w:r>
          </w:p>
        </w:tc>
      </w:tr>
      <w:tr w:rsidR="004E1573" w14:paraId="2AC6868F" w14:textId="77777777">
        <w:trPr>
          <w:trHeight w:val="407"/>
        </w:trPr>
        <w:tc>
          <w:tcPr>
            <w:tcW w:w="621" w:type="dxa"/>
            <w:vMerge/>
            <w:vAlign w:val="center"/>
          </w:tcPr>
          <w:p w14:paraId="50E0AC11"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5635ED8D"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II</w:t>
            </w:r>
            <w:r>
              <w:rPr>
                <w:rFonts w:eastAsia="SimSun" w:cs="Times New Roman"/>
                <w:color w:val="000000"/>
                <w:szCs w:val="26"/>
                <w:lang w:eastAsia="zh-CN" w:bidi="ar"/>
              </w:rPr>
              <w:t>=</w:t>
            </w:r>
          </w:p>
        </w:tc>
        <w:tc>
          <w:tcPr>
            <w:tcW w:w="890" w:type="dxa"/>
            <w:shd w:val="clear" w:color="auto" w:fill="auto"/>
            <w:noWrap/>
            <w:vAlign w:val="bottom"/>
          </w:tcPr>
          <w:p w14:paraId="6DE7313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8.573</w:t>
            </w:r>
          </w:p>
        </w:tc>
        <w:tc>
          <w:tcPr>
            <w:tcW w:w="765" w:type="dxa"/>
            <w:shd w:val="clear" w:color="auto" w:fill="auto"/>
            <w:noWrap/>
            <w:vAlign w:val="bottom"/>
          </w:tcPr>
          <w:p w14:paraId="5957A92D"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130204F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95</w:t>
            </w:r>
          </w:p>
        </w:tc>
        <w:tc>
          <w:tcPr>
            <w:tcW w:w="801" w:type="dxa"/>
            <w:shd w:val="clear" w:color="auto" w:fill="auto"/>
            <w:noWrap/>
            <w:vAlign w:val="bottom"/>
          </w:tcPr>
          <w:p w14:paraId="4F85DEA9"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0.066</w:t>
            </w:r>
          </w:p>
        </w:tc>
        <w:tc>
          <w:tcPr>
            <w:tcW w:w="803" w:type="dxa"/>
            <w:shd w:val="clear" w:color="auto" w:fill="auto"/>
            <w:noWrap/>
            <w:vAlign w:val="bottom"/>
          </w:tcPr>
          <w:p w14:paraId="5DBBCC3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0.068</w:t>
            </w:r>
          </w:p>
        </w:tc>
        <w:tc>
          <w:tcPr>
            <w:tcW w:w="878" w:type="dxa"/>
            <w:shd w:val="clear" w:color="auto" w:fill="auto"/>
            <w:noWrap/>
            <w:vAlign w:val="bottom"/>
          </w:tcPr>
          <w:p w14:paraId="089542A1"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578</w:t>
            </w:r>
          </w:p>
        </w:tc>
        <w:tc>
          <w:tcPr>
            <w:tcW w:w="832" w:type="dxa"/>
            <w:shd w:val="clear" w:color="auto" w:fill="auto"/>
            <w:noWrap/>
            <w:vAlign w:val="bottom"/>
          </w:tcPr>
          <w:p w14:paraId="6129D14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0.61</w:t>
            </w:r>
          </w:p>
        </w:tc>
        <w:tc>
          <w:tcPr>
            <w:tcW w:w="765" w:type="dxa"/>
            <w:shd w:val="clear" w:color="auto" w:fill="auto"/>
            <w:noWrap/>
            <w:vAlign w:val="bottom"/>
          </w:tcPr>
          <w:p w14:paraId="1C4DC8B7"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6F19D1FE"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4C9A025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4B58DA96"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0.41</w:t>
            </w:r>
          </w:p>
        </w:tc>
      </w:tr>
      <w:tr w:rsidR="004E1573" w14:paraId="06C6B317" w14:textId="77777777">
        <w:trPr>
          <w:trHeight w:val="407"/>
        </w:trPr>
        <w:tc>
          <w:tcPr>
            <w:tcW w:w="621" w:type="dxa"/>
            <w:vMerge w:val="restart"/>
            <w:shd w:val="clear" w:color="auto" w:fill="auto"/>
            <w:vAlign w:val="center"/>
          </w:tcPr>
          <w:p w14:paraId="1D24DC2A"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S2</w:t>
            </w:r>
          </w:p>
        </w:tc>
        <w:tc>
          <w:tcPr>
            <w:tcW w:w="708" w:type="dxa"/>
            <w:shd w:val="clear" w:color="auto" w:fill="auto"/>
            <w:vAlign w:val="center"/>
          </w:tcPr>
          <w:p w14:paraId="2A1F0449"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890" w:type="dxa"/>
            <w:shd w:val="clear" w:color="auto" w:fill="auto"/>
            <w:noWrap/>
            <w:vAlign w:val="bottom"/>
          </w:tcPr>
          <w:p w14:paraId="02F433DF"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3.851</w:t>
            </w:r>
          </w:p>
        </w:tc>
        <w:tc>
          <w:tcPr>
            <w:tcW w:w="765" w:type="dxa"/>
            <w:shd w:val="clear" w:color="auto" w:fill="auto"/>
            <w:noWrap/>
            <w:vAlign w:val="bottom"/>
          </w:tcPr>
          <w:p w14:paraId="6D76B332"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7DC5866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96</w:t>
            </w:r>
          </w:p>
        </w:tc>
        <w:tc>
          <w:tcPr>
            <w:tcW w:w="801" w:type="dxa"/>
            <w:shd w:val="clear" w:color="auto" w:fill="auto"/>
            <w:noWrap/>
            <w:vAlign w:val="bottom"/>
          </w:tcPr>
          <w:p w14:paraId="1DC28E04"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0.029</w:t>
            </w:r>
          </w:p>
        </w:tc>
        <w:tc>
          <w:tcPr>
            <w:tcW w:w="803" w:type="dxa"/>
            <w:shd w:val="clear" w:color="auto" w:fill="auto"/>
            <w:noWrap/>
            <w:vAlign w:val="bottom"/>
          </w:tcPr>
          <w:p w14:paraId="4BCEEC85"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0.029</w:t>
            </w:r>
          </w:p>
        </w:tc>
        <w:tc>
          <w:tcPr>
            <w:tcW w:w="878" w:type="dxa"/>
            <w:shd w:val="clear" w:color="auto" w:fill="auto"/>
            <w:noWrap/>
            <w:vAlign w:val="bottom"/>
          </w:tcPr>
          <w:p w14:paraId="5C54859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252</w:t>
            </w:r>
          </w:p>
        </w:tc>
        <w:tc>
          <w:tcPr>
            <w:tcW w:w="832" w:type="dxa"/>
            <w:shd w:val="clear" w:color="auto" w:fill="auto"/>
            <w:noWrap/>
            <w:vAlign w:val="bottom"/>
          </w:tcPr>
          <w:p w14:paraId="319561BF"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0.26</w:t>
            </w:r>
          </w:p>
        </w:tc>
        <w:tc>
          <w:tcPr>
            <w:tcW w:w="765" w:type="dxa"/>
            <w:shd w:val="clear" w:color="auto" w:fill="auto"/>
            <w:noWrap/>
            <w:vAlign w:val="bottom"/>
          </w:tcPr>
          <w:p w14:paraId="4AD3B43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36B5043C"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5970475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436EA54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0.26</w:t>
            </w:r>
          </w:p>
        </w:tc>
      </w:tr>
      <w:tr w:rsidR="004E1573" w14:paraId="765FB1E4" w14:textId="77777777">
        <w:trPr>
          <w:trHeight w:val="407"/>
        </w:trPr>
        <w:tc>
          <w:tcPr>
            <w:tcW w:w="621" w:type="dxa"/>
            <w:vMerge/>
            <w:vAlign w:val="center"/>
          </w:tcPr>
          <w:p w14:paraId="0FD1323B"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6780AFBD"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2</w:t>
            </w:r>
            <w:r>
              <w:rPr>
                <w:rFonts w:eastAsia="SimSun" w:cs="Times New Roman"/>
                <w:color w:val="000000"/>
                <w:szCs w:val="26"/>
                <w:lang w:eastAsia="zh-CN" w:bidi="ar"/>
              </w:rPr>
              <w:t>=</w:t>
            </w:r>
          </w:p>
        </w:tc>
        <w:tc>
          <w:tcPr>
            <w:tcW w:w="890" w:type="dxa"/>
            <w:shd w:val="clear" w:color="auto" w:fill="auto"/>
            <w:noWrap/>
            <w:vAlign w:val="bottom"/>
          </w:tcPr>
          <w:p w14:paraId="4EE2C93D"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2.721</w:t>
            </w:r>
          </w:p>
        </w:tc>
        <w:tc>
          <w:tcPr>
            <w:tcW w:w="765" w:type="dxa"/>
            <w:shd w:val="clear" w:color="auto" w:fill="auto"/>
            <w:noWrap/>
            <w:vAlign w:val="bottom"/>
          </w:tcPr>
          <w:p w14:paraId="6D4F125B"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0D802E2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88</w:t>
            </w:r>
          </w:p>
        </w:tc>
        <w:tc>
          <w:tcPr>
            <w:tcW w:w="801" w:type="dxa"/>
            <w:shd w:val="clear" w:color="auto" w:fill="auto"/>
            <w:noWrap/>
            <w:vAlign w:val="bottom"/>
          </w:tcPr>
          <w:p w14:paraId="0977B38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0.024</w:t>
            </w:r>
          </w:p>
        </w:tc>
        <w:tc>
          <w:tcPr>
            <w:tcW w:w="803" w:type="dxa"/>
            <w:shd w:val="clear" w:color="auto" w:fill="auto"/>
            <w:noWrap/>
            <w:vAlign w:val="bottom"/>
          </w:tcPr>
          <w:p w14:paraId="502F640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0.025</w:t>
            </w:r>
          </w:p>
        </w:tc>
        <w:tc>
          <w:tcPr>
            <w:tcW w:w="878" w:type="dxa"/>
            <w:shd w:val="clear" w:color="auto" w:fill="auto"/>
            <w:noWrap/>
            <w:vAlign w:val="bottom"/>
          </w:tcPr>
          <w:p w14:paraId="451DA23C"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194</w:t>
            </w:r>
          </w:p>
        </w:tc>
        <w:tc>
          <w:tcPr>
            <w:tcW w:w="832" w:type="dxa"/>
            <w:shd w:val="clear" w:color="auto" w:fill="auto"/>
            <w:noWrap/>
            <w:vAlign w:val="bottom"/>
          </w:tcPr>
          <w:p w14:paraId="1CE5A00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0.22</w:t>
            </w:r>
          </w:p>
        </w:tc>
        <w:tc>
          <w:tcPr>
            <w:tcW w:w="765" w:type="dxa"/>
            <w:shd w:val="clear" w:color="auto" w:fill="auto"/>
            <w:noWrap/>
            <w:vAlign w:val="bottom"/>
          </w:tcPr>
          <w:p w14:paraId="30390A48"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174C288D"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5FBC6C2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5A8D360F"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0.29</w:t>
            </w:r>
          </w:p>
        </w:tc>
      </w:tr>
      <w:tr w:rsidR="004E1573" w14:paraId="334A630B" w14:textId="77777777">
        <w:trPr>
          <w:trHeight w:val="407"/>
        </w:trPr>
        <w:tc>
          <w:tcPr>
            <w:tcW w:w="621" w:type="dxa"/>
            <w:vMerge/>
            <w:vAlign w:val="center"/>
          </w:tcPr>
          <w:p w14:paraId="50386CDE"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1FB55000"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890" w:type="dxa"/>
            <w:shd w:val="clear" w:color="auto" w:fill="auto"/>
            <w:noWrap/>
            <w:vAlign w:val="bottom"/>
          </w:tcPr>
          <w:p w14:paraId="09CAD131"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8.842</w:t>
            </w:r>
          </w:p>
        </w:tc>
        <w:tc>
          <w:tcPr>
            <w:tcW w:w="765" w:type="dxa"/>
            <w:shd w:val="clear" w:color="auto" w:fill="auto"/>
            <w:noWrap/>
            <w:vAlign w:val="bottom"/>
          </w:tcPr>
          <w:p w14:paraId="44C7F953"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46B4CBA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95</w:t>
            </w:r>
          </w:p>
        </w:tc>
        <w:tc>
          <w:tcPr>
            <w:tcW w:w="801" w:type="dxa"/>
            <w:shd w:val="clear" w:color="auto" w:fill="auto"/>
            <w:noWrap/>
            <w:vAlign w:val="bottom"/>
          </w:tcPr>
          <w:p w14:paraId="20F5B21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0.068</w:t>
            </w:r>
          </w:p>
        </w:tc>
        <w:tc>
          <w:tcPr>
            <w:tcW w:w="803" w:type="dxa"/>
            <w:shd w:val="clear" w:color="auto" w:fill="auto"/>
            <w:noWrap/>
            <w:vAlign w:val="bottom"/>
          </w:tcPr>
          <w:p w14:paraId="0CBDEFD4"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0.070</w:t>
            </w:r>
          </w:p>
        </w:tc>
        <w:tc>
          <w:tcPr>
            <w:tcW w:w="878" w:type="dxa"/>
            <w:shd w:val="clear" w:color="auto" w:fill="auto"/>
            <w:noWrap/>
            <w:vAlign w:val="bottom"/>
          </w:tcPr>
          <w:p w14:paraId="6DA658D3"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597</w:t>
            </w:r>
          </w:p>
        </w:tc>
        <w:tc>
          <w:tcPr>
            <w:tcW w:w="832" w:type="dxa"/>
            <w:shd w:val="clear" w:color="auto" w:fill="auto"/>
            <w:noWrap/>
            <w:vAlign w:val="bottom"/>
          </w:tcPr>
          <w:p w14:paraId="21AA9B6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0.63</w:t>
            </w:r>
          </w:p>
        </w:tc>
        <w:tc>
          <w:tcPr>
            <w:tcW w:w="765" w:type="dxa"/>
            <w:shd w:val="clear" w:color="auto" w:fill="auto"/>
            <w:noWrap/>
            <w:vAlign w:val="bottom"/>
          </w:tcPr>
          <w:p w14:paraId="29197958"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5150E927"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280D623F"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247EE60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0.41</w:t>
            </w:r>
          </w:p>
        </w:tc>
      </w:tr>
      <w:tr w:rsidR="004E1573" w14:paraId="0A4621F6" w14:textId="77777777">
        <w:trPr>
          <w:trHeight w:val="407"/>
        </w:trPr>
        <w:tc>
          <w:tcPr>
            <w:tcW w:w="621" w:type="dxa"/>
            <w:vMerge/>
            <w:vAlign w:val="center"/>
          </w:tcPr>
          <w:p w14:paraId="47C67D0E"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4B856AF"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II</w:t>
            </w:r>
            <w:r>
              <w:rPr>
                <w:rFonts w:eastAsia="SimSun" w:cs="Times New Roman"/>
                <w:color w:val="000000"/>
                <w:szCs w:val="26"/>
                <w:lang w:eastAsia="zh-CN" w:bidi="ar"/>
              </w:rPr>
              <w:t>=</w:t>
            </w:r>
          </w:p>
        </w:tc>
        <w:tc>
          <w:tcPr>
            <w:tcW w:w="890" w:type="dxa"/>
            <w:shd w:val="clear" w:color="auto" w:fill="auto"/>
            <w:noWrap/>
            <w:vAlign w:val="bottom"/>
          </w:tcPr>
          <w:p w14:paraId="4EE22DD2"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6.250</w:t>
            </w:r>
          </w:p>
        </w:tc>
        <w:tc>
          <w:tcPr>
            <w:tcW w:w="765" w:type="dxa"/>
            <w:shd w:val="clear" w:color="auto" w:fill="auto"/>
            <w:noWrap/>
            <w:vAlign w:val="bottom"/>
          </w:tcPr>
          <w:p w14:paraId="5604BE9C"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0F11410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95</w:t>
            </w:r>
          </w:p>
        </w:tc>
        <w:tc>
          <w:tcPr>
            <w:tcW w:w="801" w:type="dxa"/>
            <w:shd w:val="clear" w:color="auto" w:fill="auto"/>
            <w:noWrap/>
            <w:vAlign w:val="bottom"/>
          </w:tcPr>
          <w:p w14:paraId="23F8D25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0.048</w:t>
            </w:r>
          </w:p>
        </w:tc>
        <w:tc>
          <w:tcPr>
            <w:tcW w:w="803" w:type="dxa"/>
            <w:shd w:val="clear" w:color="auto" w:fill="auto"/>
            <w:noWrap/>
            <w:vAlign w:val="bottom"/>
          </w:tcPr>
          <w:p w14:paraId="1BAACFF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0.049</w:t>
            </w:r>
          </w:p>
        </w:tc>
        <w:tc>
          <w:tcPr>
            <w:tcW w:w="878" w:type="dxa"/>
            <w:shd w:val="clear" w:color="auto" w:fill="auto"/>
            <w:noWrap/>
            <w:vAlign w:val="bottom"/>
          </w:tcPr>
          <w:p w14:paraId="02F90795"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417</w:t>
            </w:r>
          </w:p>
        </w:tc>
        <w:tc>
          <w:tcPr>
            <w:tcW w:w="832" w:type="dxa"/>
            <w:shd w:val="clear" w:color="auto" w:fill="auto"/>
            <w:noWrap/>
            <w:vAlign w:val="bottom"/>
          </w:tcPr>
          <w:p w14:paraId="26A4923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0.44</w:t>
            </w:r>
          </w:p>
        </w:tc>
        <w:tc>
          <w:tcPr>
            <w:tcW w:w="765" w:type="dxa"/>
            <w:shd w:val="clear" w:color="auto" w:fill="auto"/>
            <w:noWrap/>
            <w:vAlign w:val="bottom"/>
          </w:tcPr>
          <w:p w14:paraId="128AB6A2"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6E8D1D1F"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36A317E9"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29D923F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0.41</w:t>
            </w:r>
          </w:p>
        </w:tc>
      </w:tr>
      <w:tr w:rsidR="004E1573" w14:paraId="4CA8AA23" w14:textId="77777777">
        <w:trPr>
          <w:trHeight w:val="407"/>
        </w:trPr>
        <w:tc>
          <w:tcPr>
            <w:tcW w:w="621" w:type="dxa"/>
            <w:vMerge w:val="restart"/>
            <w:shd w:val="clear" w:color="auto" w:fill="auto"/>
            <w:vAlign w:val="center"/>
          </w:tcPr>
          <w:p w14:paraId="3F91A2AC"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S3</w:t>
            </w:r>
          </w:p>
        </w:tc>
        <w:tc>
          <w:tcPr>
            <w:tcW w:w="708" w:type="dxa"/>
            <w:shd w:val="clear" w:color="auto" w:fill="auto"/>
            <w:vAlign w:val="center"/>
          </w:tcPr>
          <w:p w14:paraId="511A8530"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890" w:type="dxa"/>
            <w:shd w:val="clear" w:color="auto" w:fill="auto"/>
            <w:noWrap/>
            <w:vAlign w:val="bottom"/>
          </w:tcPr>
          <w:p w14:paraId="01746113"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4.816</w:t>
            </w:r>
          </w:p>
        </w:tc>
        <w:tc>
          <w:tcPr>
            <w:tcW w:w="765" w:type="dxa"/>
            <w:shd w:val="clear" w:color="auto" w:fill="auto"/>
            <w:noWrap/>
            <w:vAlign w:val="bottom"/>
          </w:tcPr>
          <w:p w14:paraId="68BCD930"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2FE4E4A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96</w:t>
            </w:r>
          </w:p>
        </w:tc>
        <w:tc>
          <w:tcPr>
            <w:tcW w:w="801" w:type="dxa"/>
            <w:shd w:val="clear" w:color="auto" w:fill="auto"/>
            <w:noWrap/>
            <w:vAlign w:val="bottom"/>
          </w:tcPr>
          <w:p w14:paraId="7B23996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0.036</w:t>
            </w:r>
          </w:p>
        </w:tc>
        <w:tc>
          <w:tcPr>
            <w:tcW w:w="803" w:type="dxa"/>
            <w:shd w:val="clear" w:color="auto" w:fill="auto"/>
            <w:noWrap/>
            <w:vAlign w:val="bottom"/>
          </w:tcPr>
          <w:p w14:paraId="1FC1D97E"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0.037</w:t>
            </w:r>
          </w:p>
        </w:tc>
        <w:tc>
          <w:tcPr>
            <w:tcW w:w="878" w:type="dxa"/>
            <w:shd w:val="clear" w:color="auto" w:fill="auto"/>
            <w:noWrap/>
            <w:vAlign w:val="bottom"/>
          </w:tcPr>
          <w:p w14:paraId="6AC18A0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316</w:t>
            </w:r>
          </w:p>
        </w:tc>
        <w:tc>
          <w:tcPr>
            <w:tcW w:w="832" w:type="dxa"/>
            <w:shd w:val="clear" w:color="auto" w:fill="auto"/>
            <w:noWrap/>
            <w:vAlign w:val="bottom"/>
          </w:tcPr>
          <w:p w14:paraId="1DD8B41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0.33</w:t>
            </w:r>
          </w:p>
        </w:tc>
        <w:tc>
          <w:tcPr>
            <w:tcW w:w="765" w:type="dxa"/>
            <w:shd w:val="clear" w:color="auto" w:fill="auto"/>
            <w:noWrap/>
            <w:vAlign w:val="bottom"/>
          </w:tcPr>
          <w:p w14:paraId="1D819AC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101B24D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7C608166"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1D51229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0.26</w:t>
            </w:r>
          </w:p>
        </w:tc>
      </w:tr>
      <w:tr w:rsidR="004E1573" w14:paraId="38FB2A28" w14:textId="77777777">
        <w:trPr>
          <w:trHeight w:val="407"/>
        </w:trPr>
        <w:tc>
          <w:tcPr>
            <w:tcW w:w="621" w:type="dxa"/>
            <w:vMerge/>
            <w:vAlign w:val="center"/>
          </w:tcPr>
          <w:p w14:paraId="7D93CBCA"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9FE04BD"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2</w:t>
            </w:r>
            <w:r>
              <w:rPr>
                <w:rFonts w:eastAsia="SimSun" w:cs="Times New Roman"/>
                <w:color w:val="000000"/>
                <w:szCs w:val="26"/>
                <w:lang w:eastAsia="zh-CN" w:bidi="ar"/>
              </w:rPr>
              <w:t>=</w:t>
            </w:r>
          </w:p>
        </w:tc>
        <w:tc>
          <w:tcPr>
            <w:tcW w:w="890" w:type="dxa"/>
            <w:shd w:val="clear" w:color="auto" w:fill="auto"/>
            <w:noWrap/>
            <w:vAlign w:val="bottom"/>
          </w:tcPr>
          <w:p w14:paraId="11087FF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4.437</w:t>
            </w:r>
          </w:p>
        </w:tc>
        <w:tc>
          <w:tcPr>
            <w:tcW w:w="765" w:type="dxa"/>
            <w:shd w:val="clear" w:color="auto" w:fill="auto"/>
            <w:noWrap/>
            <w:vAlign w:val="bottom"/>
          </w:tcPr>
          <w:p w14:paraId="0E22984D"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60398CD3"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88</w:t>
            </w:r>
          </w:p>
        </w:tc>
        <w:tc>
          <w:tcPr>
            <w:tcW w:w="801" w:type="dxa"/>
            <w:shd w:val="clear" w:color="auto" w:fill="auto"/>
            <w:noWrap/>
            <w:vAlign w:val="bottom"/>
          </w:tcPr>
          <w:p w14:paraId="1ADC661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0.040</w:t>
            </w:r>
          </w:p>
        </w:tc>
        <w:tc>
          <w:tcPr>
            <w:tcW w:w="803" w:type="dxa"/>
            <w:shd w:val="clear" w:color="auto" w:fill="auto"/>
            <w:noWrap/>
            <w:vAlign w:val="bottom"/>
          </w:tcPr>
          <w:p w14:paraId="1445B90F"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0.040</w:t>
            </w:r>
          </w:p>
        </w:tc>
        <w:tc>
          <w:tcPr>
            <w:tcW w:w="878" w:type="dxa"/>
            <w:shd w:val="clear" w:color="auto" w:fill="auto"/>
            <w:noWrap/>
            <w:vAlign w:val="bottom"/>
          </w:tcPr>
          <w:p w14:paraId="51D91E1C"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319</w:t>
            </w:r>
          </w:p>
        </w:tc>
        <w:tc>
          <w:tcPr>
            <w:tcW w:w="832" w:type="dxa"/>
            <w:shd w:val="clear" w:color="auto" w:fill="auto"/>
            <w:noWrap/>
            <w:vAlign w:val="bottom"/>
          </w:tcPr>
          <w:p w14:paraId="1164F1B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0.36</w:t>
            </w:r>
          </w:p>
        </w:tc>
        <w:tc>
          <w:tcPr>
            <w:tcW w:w="765" w:type="dxa"/>
            <w:shd w:val="clear" w:color="auto" w:fill="auto"/>
            <w:noWrap/>
            <w:vAlign w:val="bottom"/>
          </w:tcPr>
          <w:p w14:paraId="6899AF47"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6AE620AA"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19800CD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6079BAA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0.29</w:t>
            </w:r>
          </w:p>
        </w:tc>
      </w:tr>
      <w:tr w:rsidR="004E1573" w14:paraId="39377571" w14:textId="77777777">
        <w:trPr>
          <w:trHeight w:val="407"/>
        </w:trPr>
        <w:tc>
          <w:tcPr>
            <w:tcW w:w="621" w:type="dxa"/>
            <w:vMerge/>
            <w:vAlign w:val="center"/>
          </w:tcPr>
          <w:p w14:paraId="168D19EC"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3E2840F6"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890" w:type="dxa"/>
            <w:shd w:val="clear" w:color="auto" w:fill="auto"/>
            <w:noWrap/>
            <w:vAlign w:val="bottom"/>
          </w:tcPr>
          <w:p w14:paraId="2950E91F"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11.252</w:t>
            </w:r>
          </w:p>
        </w:tc>
        <w:tc>
          <w:tcPr>
            <w:tcW w:w="765" w:type="dxa"/>
            <w:shd w:val="clear" w:color="auto" w:fill="auto"/>
            <w:noWrap/>
            <w:vAlign w:val="bottom"/>
          </w:tcPr>
          <w:p w14:paraId="200C163E"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0ABE030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95</w:t>
            </w:r>
          </w:p>
        </w:tc>
        <w:tc>
          <w:tcPr>
            <w:tcW w:w="801" w:type="dxa"/>
            <w:shd w:val="clear" w:color="auto" w:fill="auto"/>
            <w:noWrap/>
            <w:vAlign w:val="bottom"/>
          </w:tcPr>
          <w:p w14:paraId="36879184"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0.086</w:t>
            </w:r>
          </w:p>
        </w:tc>
        <w:tc>
          <w:tcPr>
            <w:tcW w:w="803" w:type="dxa"/>
            <w:shd w:val="clear" w:color="auto" w:fill="auto"/>
            <w:noWrap/>
            <w:vAlign w:val="bottom"/>
          </w:tcPr>
          <w:p w14:paraId="09E64A9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0.090</w:t>
            </w:r>
          </w:p>
        </w:tc>
        <w:tc>
          <w:tcPr>
            <w:tcW w:w="878" w:type="dxa"/>
            <w:shd w:val="clear" w:color="auto" w:fill="auto"/>
            <w:noWrap/>
            <w:vAlign w:val="bottom"/>
          </w:tcPr>
          <w:p w14:paraId="62C89AA9"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768</w:t>
            </w:r>
          </w:p>
        </w:tc>
        <w:tc>
          <w:tcPr>
            <w:tcW w:w="832" w:type="dxa"/>
            <w:shd w:val="clear" w:color="auto" w:fill="auto"/>
            <w:noWrap/>
            <w:vAlign w:val="bottom"/>
          </w:tcPr>
          <w:p w14:paraId="44E21F6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0.81</w:t>
            </w:r>
          </w:p>
        </w:tc>
        <w:tc>
          <w:tcPr>
            <w:tcW w:w="765" w:type="dxa"/>
            <w:shd w:val="clear" w:color="auto" w:fill="auto"/>
            <w:noWrap/>
            <w:vAlign w:val="bottom"/>
          </w:tcPr>
          <w:p w14:paraId="31DAD236"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32BF32C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6C0B582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0A42A16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0.41</w:t>
            </w:r>
          </w:p>
        </w:tc>
      </w:tr>
      <w:tr w:rsidR="004E1573" w14:paraId="0A4C2505" w14:textId="77777777">
        <w:trPr>
          <w:trHeight w:val="407"/>
        </w:trPr>
        <w:tc>
          <w:tcPr>
            <w:tcW w:w="621" w:type="dxa"/>
            <w:vMerge/>
            <w:vAlign w:val="center"/>
          </w:tcPr>
          <w:p w14:paraId="1FA13549"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6860512"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II</w:t>
            </w:r>
            <w:r>
              <w:rPr>
                <w:rFonts w:eastAsia="SimSun" w:cs="Times New Roman"/>
                <w:color w:val="000000"/>
                <w:szCs w:val="26"/>
                <w:lang w:eastAsia="zh-CN" w:bidi="ar"/>
              </w:rPr>
              <w:t>=</w:t>
            </w:r>
          </w:p>
        </w:tc>
        <w:tc>
          <w:tcPr>
            <w:tcW w:w="890" w:type="dxa"/>
            <w:shd w:val="clear" w:color="auto" w:fill="auto"/>
            <w:noWrap/>
            <w:vAlign w:val="bottom"/>
          </w:tcPr>
          <w:p w14:paraId="5E7D24F5"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10.232</w:t>
            </w:r>
          </w:p>
        </w:tc>
        <w:tc>
          <w:tcPr>
            <w:tcW w:w="765" w:type="dxa"/>
            <w:shd w:val="clear" w:color="auto" w:fill="auto"/>
            <w:noWrap/>
            <w:vAlign w:val="bottom"/>
          </w:tcPr>
          <w:p w14:paraId="01FFA54C"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4775035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95</w:t>
            </w:r>
          </w:p>
        </w:tc>
        <w:tc>
          <w:tcPr>
            <w:tcW w:w="801" w:type="dxa"/>
            <w:shd w:val="clear" w:color="auto" w:fill="auto"/>
            <w:noWrap/>
            <w:vAlign w:val="bottom"/>
          </w:tcPr>
          <w:p w14:paraId="6F0EEDD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0.078</w:t>
            </w:r>
          </w:p>
        </w:tc>
        <w:tc>
          <w:tcPr>
            <w:tcW w:w="803" w:type="dxa"/>
            <w:shd w:val="clear" w:color="auto" w:fill="auto"/>
            <w:noWrap/>
            <w:vAlign w:val="bottom"/>
          </w:tcPr>
          <w:p w14:paraId="2AC62C0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0.082</w:t>
            </w:r>
          </w:p>
        </w:tc>
        <w:tc>
          <w:tcPr>
            <w:tcW w:w="878" w:type="dxa"/>
            <w:shd w:val="clear" w:color="auto" w:fill="auto"/>
            <w:noWrap/>
            <w:vAlign w:val="bottom"/>
          </w:tcPr>
          <w:p w14:paraId="0F944FA1"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695</w:t>
            </w:r>
          </w:p>
        </w:tc>
        <w:tc>
          <w:tcPr>
            <w:tcW w:w="832" w:type="dxa"/>
            <w:shd w:val="clear" w:color="auto" w:fill="auto"/>
            <w:noWrap/>
            <w:vAlign w:val="bottom"/>
          </w:tcPr>
          <w:p w14:paraId="47BF9EB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0.73</w:t>
            </w:r>
          </w:p>
        </w:tc>
        <w:tc>
          <w:tcPr>
            <w:tcW w:w="765" w:type="dxa"/>
            <w:shd w:val="clear" w:color="auto" w:fill="auto"/>
            <w:noWrap/>
            <w:vAlign w:val="bottom"/>
          </w:tcPr>
          <w:p w14:paraId="1D38BA69"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2453FF26"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457026B4"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7A898F5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0.41</w:t>
            </w:r>
          </w:p>
        </w:tc>
      </w:tr>
      <w:tr w:rsidR="004E1573" w14:paraId="7A6A5B07" w14:textId="77777777">
        <w:trPr>
          <w:trHeight w:val="407"/>
        </w:trPr>
        <w:tc>
          <w:tcPr>
            <w:tcW w:w="621" w:type="dxa"/>
            <w:vMerge w:val="restart"/>
            <w:shd w:val="clear" w:color="auto" w:fill="auto"/>
            <w:vAlign w:val="center"/>
          </w:tcPr>
          <w:p w14:paraId="2634D768"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S5</w:t>
            </w:r>
          </w:p>
        </w:tc>
        <w:tc>
          <w:tcPr>
            <w:tcW w:w="708" w:type="dxa"/>
            <w:shd w:val="clear" w:color="auto" w:fill="auto"/>
            <w:vAlign w:val="center"/>
          </w:tcPr>
          <w:p w14:paraId="54387929"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890" w:type="dxa"/>
            <w:shd w:val="clear" w:color="auto" w:fill="auto"/>
            <w:noWrap/>
            <w:vAlign w:val="bottom"/>
          </w:tcPr>
          <w:p w14:paraId="158D0592"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2.691</w:t>
            </w:r>
          </w:p>
        </w:tc>
        <w:tc>
          <w:tcPr>
            <w:tcW w:w="765" w:type="dxa"/>
            <w:shd w:val="clear" w:color="auto" w:fill="auto"/>
            <w:noWrap/>
            <w:vAlign w:val="bottom"/>
          </w:tcPr>
          <w:p w14:paraId="5E1B6630"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5C2C2976"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w:t>
            </w:r>
          </w:p>
        </w:tc>
        <w:tc>
          <w:tcPr>
            <w:tcW w:w="801" w:type="dxa"/>
            <w:shd w:val="clear" w:color="auto" w:fill="auto"/>
            <w:noWrap/>
            <w:vAlign w:val="bottom"/>
          </w:tcPr>
          <w:p w14:paraId="253F6E8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0.018</w:t>
            </w:r>
          </w:p>
        </w:tc>
        <w:tc>
          <w:tcPr>
            <w:tcW w:w="803" w:type="dxa"/>
            <w:shd w:val="clear" w:color="auto" w:fill="auto"/>
            <w:noWrap/>
            <w:vAlign w:val="bottom"/>
          </w:tcPr>
          <w:p w14:paraId="0D80290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0.018</w:t>
            </w:r>
          </w:p>
        </w:tc>
        <w:tc>
          <w:tcPr>
            <w:tcW w:w="878" w:type="dxa"/>
            <w:shd w:val="clear" w:color="auto" w:fill="auto"/>
            <w:noWrap/>
            <w:vAlign w:val="bottom"/>
          </w:tcPr>
          <w:p w14:paraId="08B1DDCA"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166</w:t>
            </w:r>
          </w:p>
        </w:tc>
        <w:tc>
          <w:tcPr>
            <w:tcW w:w="832" w:type="dxa"/>
            <w:shd w:val="clear" w:color="auto" w:fill="auto"/>
            <w:noWrap/>
            <w:vAlign w:val="bottom"/>
          </w:tcPr>
          <w:p w14:paraId="2A963A5E"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0.16</w:t>
            </w:r>
          </w:p>
        </w:tc>
        <w:tc>
          <w:tcPr>
            <w:tcW w:w="765" w:type="dxa"/>
            <w:shd w:val="clear" w:color="auto" w:fill="auto"/>
            <w:noWrap/>
            <w:vAlign w:val="bottom"/>
          </w:tcPr>
          <w:p w14:paraId="6049F386"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1010518C"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5D15109E"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0C2B7669"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0.25</w:t>
            </w:r>
          </w:p>
        </w:tc>
      </w:tr>
      <w:tr w:rsidR="004E1573" w14:paraId="09E3B17C" w14:textId="77777777">
        <w:trPr>
          <w:trHeight w:val="407"/>
        </w:trPr>
        <w:tc>
          <w:tcPr>
            <w:tcW w:w="621" w:type="dxa"/>
            <w:vMerge/>
            <w:vAlign w:val="center"/>
          </w:tcPr>
          <w:p w14:paraId="5D332748"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E76EC38"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2</w:t>
            </w:r>
            <w:r>
              <w:rPr>
                <w:rFonts w:eastAsia="SimSun" w:cs="Times New Roman"/>
                <w:color w:val="000000"/>
                <w:szCs w:val="26"/>
                <w:lang w:eastAsia="zh-CN" w:bidi="ar"/>
              </w:rPr>
              <w:t>=</w:t>
            </w:r>
          </w:p>
        </w:tc>
        <w:tc>
          <w:tcPr>
            <w:tcW w:w="890" w:type="dxa"/>
            <w:shd w:val="clear" w:color="auto" w:fill="auto"/>
            <w:noWrap/>
            <w:vAlign w:val="bottom"/>
          </w:tcPr>
          <w:p w14:paraId="0350EBE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1.219</w:t>
            </w:r>
          </w:p>
        </w:tc>
        <w:tc>
          <w:tcPr>
            <w:tcW w:w="765" w:type="dxa"/>
            <w:shd w:val="clear" w:color="auto" w:fill="auto"/>
            <w:noWrap/>
            <w:vAlign w:val="bottom"/>
          </w:tcPr>
          <w:p w14:paraId="5275A772"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06A5ADA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93</w:t>
            </w:r>
          </w:p>
        </w:tc>
        <w:tc>
          <w:tcPr>
            <w:tcW w:w="801" w:type="dxa"/>
            <w:shd w:val="clear" w:color="auto" w:fill="auto"/>
            <w:noWrap/>
            <w:vAlign w:val="bottom"/>
          </w:tcPr>
          <w:p w14:paraId="1D0416C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0.010</w:t>
            </w:r>
          </w:p>
        </w:tc>
        <w:tc>
          <w:tcPr>
            <w:tcW w:w="803" w:type="dxa"/>
            <w:shd w:val="clear" w:color="auto" w:fill="auto"/>
            <w:noWrap/>
            <w:vAlign w:val="bottom"/>
          </w:tcPr>
          <w:p w14:paraId="40EB40E3"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0.010</w:t>
            </w:r>
          </w:p>
        </w:tc>
        <w:tc>
          <w:tcPr>
            <w:tcW w:w="878" w:type="dxa"/>
            <w:shd w:val="clear" w:color="auto" w:fill="auto"/>
            <w:noWrap/>
            <w:vAlign w:val="bottom"/>
          </w:tcPr>
          <w:p w14:paraId="1C2527D3"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82</w:t>
            </w:r>
          </w:p>
        </w:tc>
        <w:tc>
          <w:tcPr>
            <w:tcW w:w="832" w:type="dxa"/>
            <w:shd w:val="clear" w:color="auto" w:fill="auto"/>
            <w:noWrap/>
            <w:vAlign w:val="bottom"/>
          </w:tcPr>
          <w:p w14:paraId="58757795"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0.09</w:t>
            </w:r>
          </w:p>
        </w:tc>
        <w:tc>
          <w:tcPr>
            <w:tcW w:w="765" w:type="dxa"/>
            <w:shd w:val="clear" w:color="auto" w:fill="auto"/>
            <w:noWrap/>
            <w:vAlign w:val="bottom"/>
          </w:tcPr>
          <w:p w14:paraId="2D79763B"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27B98CE0"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145E463E"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7FB97C54"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0.27</w:t>
            </w:r>
          </w:p>
        </w:tc>
      </w:tr>
      <w:tr w:rsidR="004E1573" w14:paraId="4E3E4198" w14:textId="77777777">
        <w:trPr>
          <w:trHeight w:val="407"/>
        </w:trPr>
        <w:tc>
          <w:tcPr>
            <w:tcW w:w="621" w:type="dxa"/>
            <w:vMerge/>
            <w:vAlign w:val="center"/>
          </w:tcPr>
          <w:p w14:paraId="7F1C8509"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428A3CF"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890" w:type="dxa"/>
            <w:shd w:val="clear" w:color="auto" w:fill="auto"/>
            <w:noWrap/>
            <w:vAlign w:val="bottom"/>
          </w:tcPr>
          <w:p w14:paraId="2620E14A"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6.011</w:t>
            </w:r>
          </w:p>
        </w:tc>
        <w:tc>
          <w:tcPr>
            <w:tcW w:w="765" w:type="dxa"/>
            <w:shd w:val="clear" w:color="auto" w:fill="auto"/>
            <w:noWrap/>
            <w:vAlign w:val="bottom"/>
          </w:tcPr>
          <w:p w14:paraId="566FAA59"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14E709B4"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100</w:t>
            </w:r>
          </w:p>
        </w:tc>
        <w:tc>
          <w:tcPr>
            <w:tcW w:w="801" w:type="dxa"/>
            <w:shd w:val="clear" w:color="auto" w:fill="auto"/>
            <w:noWrap/>
            <w:vAlign w:val="bottom"/>
          </w:tcPr>
          <w:p w14:paraId="7E6BEB0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0.041</w:t>
            </w:r>
          </w:p>
        </w:tc>
        <w:tc>
          <w:tcPr>
            <w:tcW w:w="803" w:type="dxa"/>
            <w:shd w:val="clear" w:color="auto" w:fill="auto"/>
            <w:noWrap/>
            <w:vAlign w:val="bottom"/>
          </w:tcPr>
          <w:p w14:paraId="0D250F1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0.042</w:t>
            </w:r>
          </w:p>
        </w:tc>
        <w:tc>
          <w:tcPr>
            <w:tcW w:w="878" w:type="dxa"/>
            <w:shd w:val="clear" w:color="auto" w:fill="auto"/>
            <w:noWrap/>
            <w:vAlign w:val="bottom"/>
          </w:tcPr>
          <w:p w14:paraId="61C0B63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380</w:t>
            </w:r>
          </w:p>
        </w:tc>
        <w:tc>
          <w:tcPr>
            <w:tcW w:w="832" w:type="dxa"/>
            <w:shd w:val="clear" w:color="auto" w:fill="auto"/>
            <w:noWrap/>
            <w:vAlign w:val="bottom"/>
          </w:tcPr>
          <w:p w14:paraId="391AC25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0.38</w:t>
            </w:r>
          </w:p>
        </w:tc>
        <w:tc>
          <w:tcPr>
            <w:tcW w:w="765" w:type="dxa"/>
            <w:shd w:val="clear" w:color="auto" w:fill="auto"/>
            <w:noWrap/>
            <w:vAlign w:val="bottom"/>
          </w:tcPr>
          <w:p w14:paraId="529EF240"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36C06F3F"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0F78903E"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1F425186"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0.39</w:t>
            </w:r>
          </w:p>
        </w:tc>
      </w:tr>
      <w:tr w:rsidR="004E1573" w14:paraId="5E3396B4" w14:textId="77777777">
        <w:trPr>
          <w:trHeight w:val="407"/>
        </w:trPr>
        <w:tc>
          <w:tcPr>
            <w:tcW w:w="621" w:type="dxa"/>
            <w:vMerge/>
            <w:vAlign w:val="center"/>
          </w:tcPr>
          <w:p w14:paraId="45673BBC"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46B7B22"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II</w:t>
            </w:r>
            <w:r>
              <w:rPr>
                <w:rFonts w:eastAsia="SimSun" w:cs="Times New Roman"/>
                <w:color w:val="000000"/>
                <w:szCs w:val="26"/>
                <w:lang w:eastAsia="zh-CN" w:bidi="ar"/>
              </w:rPr>
              <w:t>=</w:t>
            </w:r>
          </w:p>
        </w:tc>
        <w:tc>
          <w:tcPr>
            <w:tcW w:w="890" w:type="dxa"/>
            <w:shd w:val="clear" w:color="auto" w:fill="auto"/>
            <w:noWrap/>
            <w:vAlign w:val="bottom"/>
          </w:tcPr>
          <w:p w14:paraId="4A5F870A"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2.705</w:t>
            </w:r>
          </w:p>
        </w:tc>
        <w:tc>
          <w:tcPr>
            <w:tcW w:w="765" w:type="dxa"/>
            <w:shd w:val="clear" w:color="auto" w:fill="auto"/>
            <w:noWrap/>
            <w:vAlign w:val="bottom"/>
          </w:tcPr>
          <w:p w14:paraId="4DCC739B"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377BED8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100</w:t>
            </w:r>
          </w:p>
        </w:tc>
        <w:tc>
          <w:tcPr>
            <w:tcW w:w="801" w:type="dxa"/>
            <w:shd w:val="clear" w:color="auto" w:fill="auto"/>
            <w:noWrap/>
            <w:vAlign w:val="bottom"/>
          </w:tcPr>
          <w:p w14:paraId="285352C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0.019</w:t>
            </w:r>
          </w:p>
        </w:tc>
        <w:tc>
          <w:tcPr>
            <w:tcW w:w="803" w:type="dxa"/>
            <w:shd w:val="clear" w:color="auto" w:fill="auto"/>
            <w:noWrap/>
            <w:vAlign w:val="bottom"/>
          </w:tcPr>
          <w:p w14:paraId="1F9C02E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0.019</w:t>
            </w:r>
          </w:p>
        </w:tc>
        <w:tc>
          <w:tcPr>
            <w:tcW w:w="878" w:type="dxa"/>
            <w:shd w:val="clear" w:color="auto" w:fill="auto"/>
            <w:noWrap/>
            <w:vAlign w:val="bottom"/>
          </w:tcPr>
          <w:p w14:paraId="3F28F505"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169</w:t>
            </w:r>
          </w:p>
        </w:tc>
        <w:tc>
          <w:tcPr>
            <w:tcW w:w="832" w:type="dxa"/>
            <w:shd w:val="clear" w:color="auto" w:fill="auto"/>
            <w:noWrap/>
            <w:vAlign w:val="bottom"/>
          </w:tcPr>
          <w:p w14:paraId="214CA021"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0.17</w:t>
            </w:r>
          </w:p>
        </w:tc>
        <w:tc>
          <w:tcPr>
            <w:tcW w:w="765" w:type="dxa"/>
            <w:shd w:val="clear" w:color="auto" w:fill="auto"/>
            <w:noWrap/>
            <w:vAlign w:val="bottom"/>
          </w:tcPr>
          <w:p w14:paraId="13A7C74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269434CD"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1EBA5FB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6EF593C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0.39</w:t>
            </w:r>
          </w:p>
        </w:tc>
      </w:tr>
      <w:tr w:rsidR="004E1573" w14:paraId="052539FA" w14:textId="77777777">
        <w:trPr>
          <w:trHeight w:val="407"/>
        </w:trPr>
        <w:tc>
          <w:tcPr>
            <w:tcW w:w="621" w:type="dxa"/>
            <w:vMerge w:val="restart"/>
            <w:shd w:val="clear" w:color="auto" w:fill="auto"/>
            <w:vAlign w:val="center"/>
          </w:tcPr>
          <w:p w14:paraId="7C296E00"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S6</w:t>
            </w:r>
          </w:p>
        </w:tc>
        <w:tc>
          <w:tcPr>
            <w:tcW w:w="708" w:type="dxa"/>
            <w:shd w:val="clear" w:color="auto" w:fill="auto"/>
            <w:vAlign w:val="center"/>
          </w:tcPr>
          <w:p w14:paraId="5C6DE471"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890" w:type="dxa"/>
            <w:shd w:val="clear" w:color="auto" w:fill="auto"/>
            <w:noWrap/>
            <w:vAlign w:val="bottom"/>
          </w:tcPr>
          <w:p w14:paraId="7EE1B95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3.043</w:t>
            </w:r>
          </w:p>
        </w:tc>
        <w:tc>
          <w:tcPr>
            <w:tcW w:w="765" w:type="dxa"/>
            <w:shd w:val="clear" w:color="auto" w:fill="auto"/>
            <w:noWrap/>
            <w:vAlign w:val="bottom"/>
          </w:tcPr>
          <w:p w14:paraId="3490F75B"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386E3E7E"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w:t>
            </w:r>
          </w:p>
        </w:tc>
        <w:tc>
          <w:tcPr>
            <w:tcW w:w="801" w:type="dxa"/>
            <w:shd w:val="clear" w:color="auto" w:fill="auto"/>
            <w:noWrap/>
            <w:vAlign w:val="bottom"/>
          </w:tcPr>
          <w:p w14:paraId="786038D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0.021</w:t>
            </w:r>
          </w:p>
        </w:tc>
        <w:tc>
          <w:tcPr>
            <w:tcW w:w="803" w:type="dxa"/>
            <w:shd w:val="clear" w:color="auto" w:fill="auto"/>
            <w:noWrap/>
            <w:vAlign w:val="bottom"/>
          </w:tcPr>
          <w:p w14:paraId="1E71A4D7"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0.021</w:t>
            </w:r>
          </w:p>
        </w:tc>
        <w:tc>
          <w:tcPr>
            <w:tcW w:w="878" w:type="dxa"/>
            <w:shd w:val="clear" w:color="auto" w:fill="auto"/>
            <w:noWrap/>
            <w:vAlign w:val="bottom"/>
          </w:tcPr>
          <w:p w14:paraId="08CD950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188</w:t>
            </w:r>
          </w:p>
        </w:tc>
        <w:tc>
          <w:tcPr>
            <w:tcW w:w="832" w:type="dxa"/>
            <w:shd w:val="clear" w:color="auto" w:fill="auto"/>
            <w:noWrap/>
            <w:vAlign w:val="bottom"/>
          </w:tcPr>
          <w:p w14:paraId="51DA63D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0.19</w:t>
            </w:r>
          </w:p>
        </w:tc>
        <w:tc>
          <w:tcPr>
            <w:tcW w:w="765" w:type="dxa"/>
            <w:shd w:val="clear" w:color="auto" w:fill="auto"/>
            <w:noWrap/>
            <w:vAlign w:val="bottom"/>
          </w:tcPr>
          <w:p w14:paraId="42340698"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60EDBB80"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1B3F05E1"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5BD13D3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0.25</w:t>
            </w:r>
          </w:p>
        </w:tc>
      </w:tr>
      <w:tr w:rsidR="004E1573" w14:paraId="1E14EA8E" w14:textId="77777777">
        <w:trPr>
          <w:trHeight w:val="407"/>
        </w:trPr>
        <w:tc>
          <w:tcPr>
            <w:tcW w:w="621" w:type="dxa"/>
            <w:vMerge/>
            <w:vAlign w:val="center"/>
          </w:tcPr>
          <w:p w14:paraId="002DCFA4"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7883734F"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2</w:t>
            </w:r>
            <w:r>
              <w:rPr>
                <w:rFonts w:eastAsia="SimSun" w:cs="Times New Roman"/>
                <w:color w:val="000000"/>
                <w:szCs w:val="26"/>
                <w:lang w:eastAsia="zh-CN" w:bidi="ar"/>
              </w:rPr>
              <w:t>=</w:t>
            </w:r>
          </w:p>
        </w:tc>
        <w:tc>
          <w:tcPr>
            <w:tcW w:w="890" w:type="dxa"/>
            <w:shd w:val="clear" w:color="auto" w:fill="auto"/>
            <w:noWrap/>
            <w:vAlign w:val="bottom"/>
          </w:tcPr>
          <w:p w14:paraId="65EB8866"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1.503</w:t>
            </w:r>
          </w:p>
        </w:tc>
        <w:tc>
          <w:tcPr>
            <w:tcW w:w="765" w:type="dxa"/>
            <w:shd w:val="clear" w:color="auto" w:fill="auto"/>
            <w:noWrap/>
            <w:vAlign w:val="bottom"/>
          </w:tcPr>
          <w:p w14:paraId="17DC8C18"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02F742C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93</w:t>
            </w:r>
          </w:p>
        </w:tc>
        <w:tc>
          <w:tcPr>
            <w:tcW w:w="801" w:type="dxa"/>
            <w:shd w:val="clear" w:color="auto" w:fill="auto"/>
            <w:noWrap/>
            <w:vAlign w:val="bottom"/>
          </w:tcPr>
          <w:p w14:paraId="62CA49E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0.012</w:t>
            </w:r>
          </w:p>
        </w:tc>
        <w:tc>
          <w:tcPr>
            <w:tcW w:w="803" w:type="dxa"/>
            <w:shd w:val="clear" w:color="auto" w:fill="auto"/>
            <w:noWrap/>
            <w:vAlign w:val="bottom"/>
          </w:tcPr>
          <w:p w14:paraId="0582DD53"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0.012</w:t>
            </w:r>
          </w:p>
        </w:tc>
        <w:tc>
          <w:tcPr>
            <w:tcW w:w="878" w:type="dxa"/>
            <w:shd w:val="clear" w:color="auto" w:fill="auto"/>
            <w:noWrap/>
            <w:vAlign w:val="bottom"/>
          </w:tcPr>
          <w:p w14:paraId="08716391"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101</w:t>
            </w:r>
          </w:p>
        </w:tc>
        <w:tc>
          <w:tcPr>
            <w:tcW w:w="832" w:type="dxa"/>
            <w:shd w:val="clear" w:color="auto" w:fill="auto"/>
            <w:noWrap/>
            <w:vAlign w:val="bottom"/>
          </w:tcPr>
          <w:p w14:paraId="01055DD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0.11</w:t>
            </w:r>
          </w:p>
        </w:tc>
        <w:tc>
          <w:tcPr>
            <w:tcW w:w="765" w:type="dxa"/>
            <w:shd w:val="clear" w:color="auto" w:fill="auto"/>
            <w:noWrap/>
            <w:vAlign w:val="bottom"/>
          </w:tcPr>
          <w:p w14:paraId="45ECA784"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22E33A37"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023D04F5"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79F3EE96"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0.27</w:t>
            </w:r>
          </w:p>
        </w:tc>
      </w:tr>
      <w:tr w:rsidR="004E1573" w14:paraId="29B5328D" w14:textId="77777777">
        <w:trPr>
          <w:trHeight w:val="407"/>
        </w:trPr>
        <w:tc>
          <w:tcPr>
            <w:tcW w:w="621" w:type="dxa"/>
            <w:vMerge/>
            <w:vAlign w:val="center"/>
          </w:tcPr>
          <w:p w14:paraId="23770FF2"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9AB7FE5"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890" w:type="dxa"/>
            <w:shd w:val="clear" w:color="auto" w:fill="auto"/>
            <w:noWrap/>
            <w:vAlign w:val="bottom"/>
          </w:tcPr>
          <w:p w14:paraId="33564AE2"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6.841</w:t>
            </w:r>
          </w:p>
        </w:tc>
        <w:tc>
          <w:tcPr>
            <w:tcW w:w="765" w:type="dxa"/>
            <w:shd w:val="clear" w:color="auto" w:fill="auto"/>
            <w:noWrap/>
            <w:vAlign w:val="bottom"/>
          </w:tcPr>
          <w:p w14:paraId="1083A003"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249E59C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100</w:t>
            </w:r>
          </w:p>
        </w:tc>
        <w:tc>
          <w:tcPr>
            <w:tcW w:w="801" w:type="dxa"/>
            <w:shd w:val="clear" w:color="auto" w:fill="auto"/>
            <w:noWrap/>
            <w:vAlign w:val="bottom"/>
          </w:tcPr>
          <w:p w14:paraId="69E5D93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0.047</w:t>
            </w:r>
          </w:p>
        </w:tc>
        <w:tc>
          <w:tcPr>
            <w:tcW w:w="803" w:type="dxa"/>
            <w:shd w:val="clear" w:color="auto" w:fill="auto"/>
            <w:noWrap/>
            <w:vAlign w:val="bottom"/>
          </w:tcPr>
          <w:p w14:paraId="31CBE5B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0.048</w:t>
            </w:r>
          </w:p>
        </w:tc>
        <w:tc>
          <w:tcPr>
            <w:tcW w:w="878" w:type="dxa"/>
            <w:shd w:val="clear" w:color="auto" w:fill="auto"/>
            <w:noWrap/>
            <w:vAlign w:val="bottom"/>
          </w:tcPr>
          <w:p w14:paraId="76391856"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434</w:t>
            </w:r>
          </w:p>
        </w:tc>
        <w:tc>
          <w:tcPr>
            <w:tcW w:w="832" w:type="dxa"/>
            <w:shd w:val="clear" w:color="auto" w:fill="auto"/>
            <w:noWrap/>
            <w:vAlign w:val="bottom"/>
          </w:tcPr>
          <w:p w14:paraId="0767A08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0.43</w:t>
            </w:r>
          </w:p>
        </w:tc>
        <w:tc>
          <w:tcPr>
            <w:tcW w:w="765" w:type="dxa"/>
            <w:shd w:val="clear" w:color="auto" w:fill="auto"/>
            <w:noWrap/>
            <w:vAlign w:val="bottom"/>
          </w:tcPr>
          <w:p w14:paraId="2D86AD5E"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22B5C3D2"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32260C8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78BA9A0F"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0.39</w:t>
            </w:r>
          </w:p>
        </w:tc>
      </w:tr>
      <w:tr w:rsidR="004E1573" w14:paraId="6E29FB15" w14:textId="77777777">
        <w:trPr>
          <w:trHeight w:val="407"/>
        </w:trPr>
        <w:tc>
          <w:tcPr>
            <w:tcW w:w="621" w:type="dxa"/>
            <w:vMerge/>
            <w:vAlign w:val="center"/>
          </w:tcPr>
          <w:p w14:paraId="276123DD"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54A9AA8D"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II</w:t>
            </w:r>
            <w:r>
              <w:rPr>
                <w:rFonts w:eastAsia="SimSun" w:cs="Times New Roman"/>
                <w:color w:val="000000"/>
                <w:szCs w:val="26"/>
                <w:lang w:eastAsia="zh-CN" w:bidi="ar"/>
              </w:rPr>
              <w:t>=</w:t>
            </w:r>
          </w:p>
        </w:tc>
        <w:tc>
          <w:tcPr>
            <w:tcW w:w="890" w:type="dxa"/>
            <w:shd w:val="clear" w:color="auto" w:fill="auto"/>
            <w:noWrap/>
            <w:vAlign w:val="bottom"/>
          </w:tcPr>
          <w:p w14:paraId="0C00D830"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3.362</w:t>
            </w:r>
          </w:p>
        </w:tc>
        <w:tc>
          <w:tcPr>
            <w:tcW w:w="765" w:type="dxa"/>
            <w:shd w:val="clear" w:color="auto" w:fill="auto"/>
            <w:noWrap/>
            <w:vAlign w:val="bottom"/>
          </w:tcPr>
          <w:p w14:paraId="177271AC"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1C7F8AD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100</w:t>
            </w:r>
          </w:p>
        </w:tc>
        <w:tc>
          <w:tcPr>
            <w:tcW w:w="801" w:type="dxa"/>
            <w:shd w:val="clear" w:color="auto" w:fill="auto"/>
            <w:noWrap/>
            <w:vAlign w:val="bottom"/>
          </w:tcPr>
          <w:p w14:paraId="63FED650"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0.023</w:t>
            </w:r>
          </w:p>
        </w:tc>
        <w:tc>
          <w:tcPr>
            <w:tcW w:w="803" w:type="dxa"/>
            <w:shd w:val="clear" w:color="auto" w:fill="auto"/>
            <w:noWrap/>
            <w:vAlign w:val="bottom"/>
          </w:tcPr>
          <w:p w14:paraId="4270A456"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0.023</w:t>
            </w:r>
          </w:p>
        </w:tc>
        <w:tc>
          <w:tcPr>
            <w:tcW w:w="878" w:type="dxa"/>
            <w:shd w:val="clear" w:color="auto" w:fill="auto"/>
            <w:noWrap/>
            <w:vAlign w:val="bottom"/>
          </w:tcPr>
          <w:p w14:paraId="765D58F2"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211</w:t>
            </w:r>
          </w:p>
        </w:tc>
        <w:tc>
          <w:tcPr>
            <w:tcW w:w="832" w:type="dxa"/>
            <w:shd w:val="clear" w:color="auto" w:fill="auto"/>
            <w:noWrap/>
            <w:vAlign w:val="bottom"/>
          </w:tcPr>
          <w:p w14:paraId="762A36B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0.21</w:t>
            </w:r>
          </w:p>
        </w:tc>
        <w:tc>
          <w:tcPr>
            <w:tcW w:w="765" w:type="dxa"/>
            <w:shd w:val="clear" w:color="auto" w:fill="auto"/>
            <w:noWrap/>
            <w:vAlign w:val="bottom"/>
          </w:tcPr>
          <w:p w14:paraId="4C8225F5"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10</w:t>
            </w:r>
          </w:p>
        </w:tc>
        <w:tc>
          <w:tcPr>
            <w:tcW w:w="765" w:type="dxa"/>
            <w:shd w:val="clear" w:color="auto" w:fill="auto"/>
            <w:noWrap/>
            <w:vAlign w:val="bottom"/>
          </w:tcPr>
          <w:p w14:paraId="37F6FE3F"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1984935A"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393</w:t>
            </w:r>
          </w:p>
        </w:tc>
        <w:tc>
          <w:tcPr>
            <w:tcW w:w="832" w:type="dxa"/>
            <w:shd w:val="clear" w:color="auto" w:fill="auto"/>
            <w:noWrap/>
            <w:vAlign w:val="bottom"/>
          </w:tcPr>
          <w:p w14:paraId="0E159CB8"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0.39</w:t>
            </w:r>
          </w:p>
        </w:tc>
      </w:tr>
      <w:tr w:rsidR="004E1573" w14:paraId="2D14D208" w14:textId="77777777">
        <w:trPr>
          <w:trHeight w:val="407"/>
        </w:trPr>
        <w:tc>
          <w:tcPr>
            <w:tcW w:w="621" w:type="dxa"/>
            <w:vMerge w:val="restart"/>
            <w:shd w:val="clear" w:color="auto" w:fill="auto"/>
            <w:vAlign w:val="center"/>
          </w:tcPr>
          <w:p w14:paraId="5B92565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S7</w:t>
            </w:r>
          </w:p>
        </w:tc>
        <w:tc>
          <w:tcPr>
            <w:tcW w:w="708" w:type="dxa"/>
            <w:shd w:val="clear" w:color="auto" w:fill="auto"/>
            <w:vAlign w:val="center"/>
          </w:tcPr>
          <w:p w14:paraId="1806BE8B"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890" w:type="dxa"/>
            <w:shd w:val="clear" w:color="auto" w:fill="auto"/>
            <w:noWrap/>
            <w:vAlign w:val="bottom"/>
          </w:tcPr>
          <w:p w14:paraId="55C88ECC" w14:textId="77777777" w:rsidR="004E1573" w:rsidRDefault="00621B72">
            <w:pPr>
              <w:jc w:val="right"/>
              <w:textAlignment w:val="bottom"/>
              <w:rPr>
                <w:rFonts w:eastAsia="Times New Roman" w:cs="Times New Roman"/>
                <w:sz w:val="24"/>
                <w:szCs w:val="24"/>
              </w:rPr>
            </w:pPr>
            <w:r>
              <w:rPr>
                <w:rFonts w:eastAsia="SimSun" w:cs="Times New Roman"/>
                <w:color w:val="000000"/>
                <w:szCs w:val="26"/>
                <w:lang w:eastAsia="zh-CN" w:bidi="ar"/>
              </w:rPr>
              <w:t>4.439</w:t>
            </w:r>
          </w:p>
        </w:tc>
        <w:tc>
          <w:tcPr>
            <w:tcW w:w="765" w:type="dxa"/>
            <w:shd w:val="clear" w:color="auto" w:fill="auto"/>
            <w:noWrap/>
            <w:vAlign w:val="bottom"/>
          </w:tcPr>
          <w:p w14:paraId="0A1AF9B6" w14:textId="77777777" w:rsidR="004E1573" w:rsidRPr="00B90D4B" w:rsidRDefault="00621B72">
            <w:pPr>
              <w:jc w:val="right"/>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47EA672D"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101</w:t>
            </w:r>
          </w:p>
        </w:tc>
        <w:tc>
          <w:tcPr>
            <w:tcW w:w="801" w:type="dxa"/>
            <w:shd w:val="clear" w:color="auto" w:fill="auto"/>
            <w:noWrap/>
            <w:vAlign w:val="bottom"/>
          </w:tcPr>
          <w:p w14:paraId="0684FBB3"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0.030</w:t>
            </w:r>
          </w:p>
        </w:tc>
        <w:tc>
          <w:tcPr>
            <w:tcW w:w="803" w:type="dxa"/>
            <w:shd w:val="clear" w:color="auto" w:fill="auto"/>
            <w:noWrap/>
            <w:vAlign w:val="bottom"/>
          </w:tcPr>
          <w:p w14:paraId="36B8A70B"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0.030</w:t>
            </w:r>
          </w:p>
        </w:tc>
        <w:tc>
          <w:tcPr>
            <w:tcW w:w="878" w:type="dxa"/>
            <w:shd w:val="clear" w:color="auto" w:fill="auto"/>
            <w:noWrap/>
            <w:vAlign w:val="bottom"/>
          </w:tcPr>
          <w:p w14:paraId="64ED207E"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276</w:t>
            </w:r>
          </w:p>
        </w:tc>
        <w:tc>
          <w:tcPr>
            <w:tcW w:w="832" w:type="dxa"/>
            <w:shd w:val="clear" w:color="auto" w:fill="auto"/>
            <w:noWrap/>
            <w:vAlign w:val="bottom"/>
          </w:tcPr>
          <w:p w14:paraId="78047742"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0.27</w:t>
            </w:r>
          </w:p>
        </w:tc>
        <w:tc>
          <w:tcPr>
            <w:tcW w:w="765" w:type="dxa"/>
            <w:shd w:val="clear" w:color="auto" w:fill="auto"/>
            <w:noWrap/>
            <w:vAlign w:val="bottom"/>
          </w:tcPr>
          <w:p w14:paraId="5E6017FC"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8</w:t>
            </w:r>
          </w:p>
        </w:tc>
        <w:tc>
          <w:tcPr>
            <w:tcW w:w="765" w:type="dxa"/>
            <w:shd w:val="clear" w:color="auto" w:fill="auto"/>
            <w:noWrap/>
            <w:vAlign w:val="bottom"/>
          </w:tcPr>
          <w:p w14:paraId="278505E0" w14:textId="77777777" w:rsidR="004E1573" w:rsidRPr="00B90D4B" w:rsidRDefault="00621B72">
            <w:pPr>
              <w:jc w:val="center"/>
              <w:textAlignment w:val="bottom"/>
              <w:rPr>
                <w:rFonts w:eastAsia="Times New Roman" w:cs="Times New Roman"/>
                <w:bCs/>
                <w:color w:val="000000" w:themeColor="text1"/>
                <w:sz w:val="24"/>
                <w:szCs w:val="24"/>
              </w:rPr>
            </w:pPr>
            <w:r w:rsidRPr="00B90D4B">
              <w:rPr>
                <w:rFonts w:eastAsia="SimSun" w:cs="Times New Roman"/>
                <w:bCs/>
                <w:color w:val="000000" w:themeColor="text1"/>
                <w:szCs w:val="26"/>
                <w:lang w:eastAsia="zh-CN" w:bidi="ar"/>
              </w:rPr>
              <w:t>200</w:t>
            </w:r>
          </w:p>
        </w:tc>
        <w:tc>
          <w:tcPr>
            <w:tcW w:w="860" w:type="dxa"/>
            <w:shd w:val="clear" w:color="auto" w:fill="auto"/>
            <w:noWrap/>
            <w:vAlign w:val="bottom"/>
          </w:tcPr>
          <w:p w14:paraId="353F285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251</w:t>
            </w:r>
          </w:p>
        </w:tc>
        <w:tc>
          <w:tcPr>
            <w:tcW w:w="832" w:type="dxa"/>
            <w:shd w:val="clear" w:color="auto" w:fill="auto"/>
            <w:noWrap/>
            <w:vAlign w:val="bottom"/>
          </w:tcPr>
          <w:p w14:paraId="52FC1DEC" w14:textId="77777777" w:rsidR="004E1573" w:rsidRPr="00B90D4B" w:rsidRDefault="00621B72">
            <w:pPr>
              <w:jc w:val="center"/>
              <w:textAlignment w:val="bottom"/>
              <w:rPr>
                <w:rFonts w:eastAsia="Times New Roman" w:cs="Times New Roman"/>
                <w:color w:val="000000" w:themeColor="text1"/>
                <w:sz w:val="24"/>
                <w:szCs w:val="24"/>
              </w:rPr>
            </w:pPr>
            <w:r w:rsidRPr="00B90D4B">
              <w:rPr>
                <w:rFonts w:eastAsia="SimSun" w:cs="Times New Roman"/>
                <w:color w:val="000000" w:themeColor="text1"/>
                <w:szCs w:val="26"/>
                <w:lang w:eastAsia="zh-CN" w:bidi="ar"/>
              </w:rPr>
              <w:t>0.25</w:t>
            </w:r>
          </w:p>
        </w:tc>
      </w:tr>
      <w:tr w:rsidR="004E1573" w14:paraId="6A643D2A" w14:textId="77777777">
        <w:trPr>
          <w:trHeight w:val="407"/>
        </w:trPr>
        <w:tc>
          <w:tcPr>
            <w:tcW w:w="621" w:type="dxa"/>
            <w:vMerge/>
            <w:vAlign w:val="center"/>
          </w:tcPr>
          <w:p w14:paraId="12CA5AF2"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780FA7D0"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0BA5D5B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3.684</w:t>
            </w:r>
          </w:p>
        </w:tc>
        <w:tc>
          <w:tcPr>
            <w:tcW w:w="765" w:type="dxa"/>
            <w:shd w:val="clear" w:color="auto" w:fill="auto"/>
            <w:noWrap/>
            <w:vAlign w:val="bottom"/>
          </w:tcPr>
          <w:p w14:paraId="7404B0C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72FDF62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13D9947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0.029</w:t>
            </w:r>
          </w:p>
        </w:tc>
        <w:tc>
          <w:tcPr>
            <w:tcW w:w="803" w:type="dxa"/>
            <w:shd w:val="clear" w:color="auto" w:fill="auto"/>
            <w:noWrap/>
            <w:vAlign w:val="bottom"/>
          </w:tcPr>
          <w:p w14:paraId="1D2209D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0.030</w:t>
            </w:r>
          </w:p>
        </w:tc>
        <w:tc>
          <w:tcPr>
            <w:tcW w:w="878" w:type="dxa"/>
            <w:shd w:val="clear" w:color="auto" w:fill="auto"/>
            <w:noWrap/>
            <w:vAlign w:val="bottom"/>
          </w:tcPr>
          <w:p w14:paraId="3DDFC70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249</w:t>
            </w:r>
          </w:p>
        </w:tc>
        <w:tc>
          <w:tcPr>
            <w:tcW w:w="832" w:type="dxa"/>
            <w:shd w:val="clear" w:color="auto" w:fill="auto"/>
            <w:noWrap/>
            <w:vAlign w:val="bottom"/>
          </w:tcPr>
          <w:p w14:paraId="4CE26C0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c>
          <w:tcPr>
            <w:tcW w:w="765" w:type="dxa"/>
            <w:shd w:val="clear" w:color="auto" w:fill="auto"/>
            <w:noWrap/>
            <w:vAlign w:val="bottom"/>
          </w:tcPr>
          <w:p w14:paraId="2556E2E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114C28D1"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1C68C6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29061BC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270A20FE" w14:textId="77777777">
        <w:trPr>
          <w:trHeight w:val="407"/>
        </w:trPr>
        <w:tc>
          <w:tcPr>
            <w:tcW w:w="621" w:type="dxa"/>
            <w:vMerge/>
            <w:vAlign w:val="center"/>
          </w:tcPr>
          <w:p w14:paraId="228B63FA"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588740FD"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57D51B9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10.296</w:t>
            </w:r>
          </w:p>
        </w:tc>
        <w:tc>
          <w:tcPr>
            <w:tcW w:w="765" w:type="dxa"/>
            <w:shd w:val="clear" w:color="auto" w:fill="auto"/>
            <w:noWrap/>
            <w:vAlign w:val="bottom"/>
          </w:tcPr>
          <w:p w14:paraId="258FC54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790C7D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284FEED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0.071</w:t>
            </w:r>
          </w:p>
        </w:tc>
        <w:tc>
          <w:tcPr>
            <w:tcW w:w="803" w:type="dxa"/>
            <w:shd w:val="clear" w:color="auto" w:fill="auto"/>
            <w:noWrap/>
            <w:vAlign w:val="bottom"/>
          </w:tcPr>
          <w:p w14:paraId="1D8A25C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0.074</w:t>
            </w:r>
          </w:p>
        </w:tc>
        <w:tc>
          <w:tcPr>
            <w:tcW w:w="878" w:type="dxa"/>
            <w:shd w:val="clear" w:color="auto" w:fill="auto"/>
            <w:noWrap/>
            <w:vAlign w:val="bottom"/>
          </w:tcPr>
          <w:p w14:paraId="57D88A0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662</w:t>
            </w:r>
          </w:p>
        </w:tc>
        <w:tc>
          <w:tcPr>
            <w:tcW w:w="832" w:type="dxa"/>
            <w:shd w:val="clear" w:color="auto" w:fill="auto"/>
            <w:noWrap/>
            <w:vAlign w:val="bottom"/>
          </w:tcPr>
          <w:p w14:paraId="2933171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0.66</w:t>
            </w:r>
          </w:p>
        </w:tc>
        <w:tc>
          <w:tcPr>
            <w:tcW w:w="765" w:type="dxa"/>
            <w:shd w:val="clear" w:color="auto" w:fill="auto"/>
            <w:noWrap/>
            <w:vAlign w:val="bottom"/>
          </w:tcPr>
          <w:p w14:paraId="280A89B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75193E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FA3289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4159A48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6612E045" w14:textId="77777777">
        <w:trPr>
          <w:trHeight w:val="407"/>
        </w:trPr>
        <w:tc>
          <w:tcPr>
            <w:tcW w:w="621" w:type="dxa"/>
            <w:vMerge/>
            <w:vAlign w:val="center"/>
          </w:tcPr>
          <w:p w14:paraId="4AA08877"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BA00F0E"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166E4D0D"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8.511</w:t>
            </w:r>
          </w:p>
        </w:tc>
        <w:tc>
          <w:tcPr>
            <w:tcW w:w="765" w:type="dxa"/>
            <w:shd w:val="clear" w:color="auto" w:fill="auto"/>
            <w:noWrap/>
            <w:vAlign w:val="bottom"/>
          </w:tcPr>
          <w:p w14:paraId="208EB1B5"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D44394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5D555DE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0.059</w:t>
            </w:r>
          </w:p>
        </w:tc>
        <w:tc>
          <w:tcPr>
            <w:tcW w:w="803" w:type="dxa"/>
            <w:shd w:val="clear" w:color="auto" w:fill="auto"/>
            <w:noWrap/>
            <w:vAlign w:val="bottom"/>
          </w:tcPr>
          <w:p w14:paraId="2F0091A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0.061</w:t>
            </w:r>
          </w:p>
        </w:tc>
        <w:tc>
          <w:tcPr>
            <w:tcW w:w="878" w:type="dxa"/>
            <w:shd w:val="clear" w:color="auto" w:fill="auto"/>
            <w:noWrap/>
            <w:vAlign w:val="bottom"/>
          </w:tcPr>
          <w:p w14:paraId="43E1987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543</w:t>
            </w:r>
          </w:p>
        </w:tc>
        <w:tc>
          <w:tcPr>
            <w:tcW w:w="832" w:type="dxa"/>
            <w:shd w:val="clear" w:color="auto" w:fill="auto"/>
            <w:noWrap/>
            <w:vAlign w:val="bottom"/>
          </w:tcPr>
          <w:p w14:paraId="40A3591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0.54</w:t>
            </w:r>
          </w:p>
        </w:tc>
        <w:tc>
          <w:tcPr>
            <w:tcW w:w="765" w:type="dxa"/>
            <w:shd w:val="clear" w:color="auto" w:fill="auto"/>
            <w:noWrap/>
            <w:vAlign w:val="bottom"/>
          </w:tcPr>
          <w:p w14:paraId="559E6A6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963D19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56CA39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73CBA20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19352B0A" w14:textId="77777777">
        <w:trPr>
          <w:trHeight w:val="407"/>
        </w:trPr>
        <w:tc>
          <w:tcPr>
            <w:tcW w:w="621" w:type="dxa"/>
            <w:vMerge w:val="restart"/>
            <w:shd w:val="clear" w:color="auto" w:fill="auto"/>
            <w:vAlign w:val="center"/>
          </w:tcPr>
          <w:p w14:paraId="7D32A415"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S8</w:t>
            </w:r>
          </w:p>
        </w:tc>
        <w:tc>
          <w:tcPr>
            <w:tcW w:w="708" w:type="dxa"/>
            <w:shd w:val="clear" w:color="auto" w:fill="auto"/>
            <w:vAlign w:val="center"/>
          </w:tcPr>
          <w:p w14:paraId="1ACDC4D9"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63057F30"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1.932</w:t>
            </w:r>
          </w:p>
        </w:tc>
        <w:tc>
          <w:tcPr>
            <w:tcW w:w="765" w:type="dxa"/>
            <w:shd w:val="clear" w:color="auto" w:fill="auto"/>
            <w:noWrap/>
            <w:vAlign w:val="bottom"/>
          </w:tcPr>
          <w:p w14:paraId="64ED43C7"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7D4E265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3A22043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0.013</w:t>
            </w:r>
          </w:p>
        </w:tc>
        <w:tc>
          <w:tcPr>
            <w:tcW w:w="803" w:type="dxa"/>
            <w:shd w:val="clear" w:color="auto" w:fill="auto"/>
            <w:noWrap/>
            <w:vAlign w:val="bottom"/>
          </w:tcPr>
          <w:p w14:paraId="4609852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0.013</w:t>
            </w:r>
          </w:p>
        </w:tc>
        <w:tc>
          <w:tcPr>
            <w:tcW w:w="878" w:type="dxa"/>
            <w:shd w:val="clear" w:color="auto" w:fill="auto"/>
            <w:noWrap/>
            <w:vAlign w:val="bottom"/>
          </w:tcPr>
          <w:p w14:paraId="76471A9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119</w:t>
            </w:r>
          </w:p>
        </w:tc>
        <w:tc>
          <w:tcPr>
            <w:tcW w:w="832" w:type="dxa"/>
            <w:shd w:val="clear" w:color="auto" w:fill="auto"/>
            <w:noWrap/>
            <w:vAlign w:val="bottom"/>
          </w:tcPr>
          <w:p w14:paraId="20D2F2E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0.12</w:t>
            </w:r>
          </w:p>
        </w:tc>
        <w:tc>
          <w:tcPr>
            <w:tcW w:w="765" w:type="dxa"/>
            <w:shd w:val="clear" w:color="auto" w:fill="auto"/>
            <w:noWrap/>
            <w:vAlign w:val="bottom"/>
          </w:tcPr>
          <w:p w14:paraId="57BCA99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7BC29F0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745BD0F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016BA21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2DB379BA" w14:textId="77777777">
        <w:trPr>
          <w:trHeight w:val="407"/>
        </w:trPr>
        <w:tc>
          <w:tcPr>
            <w:tcW w:w="621" w:type="dxa"/>
            <w:vMerge/>
            <w:vAlign w:val="center"/>
          </w:tcPr>
          <w:p w14:paraId="27C0CF57"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ADEFE22"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47C81F0D"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0.531</w:t>
            </w:r>
          </w:p>
        </w:tc>
        <w:tc>
          <w:tcPr>
            <w:tcW w:w="765" w:type="dxa"/>
            <w:shd w:val="clear" w:color="auto" w:fill="auto"/>
            <w:noWrap/>
            <w:vAlign w:val="bottom"/>
          </w:tcPr>
          <w:p w14:paraId="635C1CD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5FCC121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32DDF07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075EDA5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5CEB6F5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35</w:t>
            </w:r>
          </w:p>
        </w:tc>
        <w:tc>
          <w:tcPr>
            <w:tcW w:w="832" w:type="dxa"/>
            <w:shd w:val="clear" w:color="auto" w:fill="auto"/>
            <w:noWrap/>
            <w:vAlign w:val="bottom"/>
          </w:tcPr>
          <w:p w14:paraId="4F1BECE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w:t>
            </w:r>
          </w:p>
        </w:tc>
        <w:tc>
          <w:tcPr>
            <w:tcW w:w="765" w:type="dxa"/>
            <w:shd w:val="clear" w:color="auto" w:fill="auto"/>
            <w:noWrap/>
            <w:vAlign w:val="bottom"/>
          </w:tcPr>
          <w:p w14:paraId="7D5BEA2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4A33AA2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B13399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6B94274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040B231A" w14:textId="77777777">
        <w:trPr>
          <w:trHeight w:val="407"/>
        </w:trPr>
        <w:tc>
          <w:tcPr>
            <w:tcW w:w="621" w:type="dxa"/>
            <w:vMerge/>
            <w:vAlign w:val="center"/>
          </w:tcPr>
          <w:p w14:paraId="5951B18E"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E157E63"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099E61B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4.150</w:t>
            </w:r>
          </w:p>
        </w:tc>
        <w:tc>
          <w:tcPr>
            <w:tcW w:w="765" w:type="dxa"/>
            <w:shd w:val="clear" w:color="auto" w:fill="auto"/>
            <w:noWrap/>
            <w:vAlign w:val="bottom"/>
          </w:tcPr>
          <w:p w14:paraId="1C17D42B"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593346E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1F34824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0.029</w:t>
            </w:r>
          </w:p>
        </w:tc>
        <w:tc>
          <w:tcPr>
            <w:tcW w:w="803" w:type="dxa"/>
            <w:shd w:val="clear" w:color="auto" w:fill="auto"/>
            <w:noWrap/>
            <w:vAlign w:val="bottom"/>
          </w:tcPr>
          <w:p w14:paraId="3C76E6F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0.029</w:t>
            </w:r>
          </w:p>
        </w:tc>
        <w:tc>
          <w:tcPr>
            <w:tcW w:w="878" w:type="dxa"/>
            <w:shd w:val="clear" w:color="auto" w:fill="auto"/>
            <w:noWrap/>
            <w:vAlign w:val="bottom"/>
          </w:tcPr>
          <w:p w14:paraId="388841C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261</w:t>
            </w:r>
          </w:p>
        </w:tc>
        <w:tc>
          <w:tcPr>
            <w:tcW w:w="832" w:type="dxa"/>
            <w:shd w:val="clear" w:color="auto" w:fill="auto"/>
            <w:noWrap/>
            <w:vAlign w:val="bottom"/>
          </w:tcPr>
          <w:p w14:paraId="5E50BFF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0.26</w:t>
            </w:r>
          </w:p>
        </w:tc>
        <w:tc>
          <w:tcPr>
            <w:tcW w:w="765" w:type="dxa"/>
            <w:shd w:val="clear" w:color="auto" w:fill="auto"/>
            <w:noWrap/>
            <w:vAlign w:val="bottom"/>
          </w:tcPr>
          <w:p w14:paraId="5AE161E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1376192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4B01AD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6302F8A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5F7CEF88" w14:textId="77777777">
        <w:trPr>
          <w:trHeight w:val="407"/>
        </w:trPr>
        <w:tc>
          <w:tcPr>
            <w:tcW w:w="621" w:type="dxa"/>
            <w:vMerge/>
            <w:vAlign w:val="center"/>
          </w:tcPr>
          <w:p w14:paraId="3A4E4189"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6734FB3C"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76971E29"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1.154</w:t>
            </w:r>
          </w:p>
        </w:tc>
        <w:tc>
          <w:tcPr>
            <w:tcW w:w="765" w:type="dxa"/>
            <w:shd w:val="clear" w:color="auto" w:fill="auto"/>
            <w:noWrap/>
            <w:vAlign w:val="bottom"/>
          </w:tcPr>
          <w:p w14:paraId="1E6D044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5749FB8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4C43147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0.008</w:t>
            </w:r>
          </w:p>
        </w:tc>
        <w:tc>
          <w:tcPr>
            <w:tcW w:w="803" w:type="dxa"/>
            <w:shd w:val="clear" w:color="auto" w:fill="auto"/>
            <w:noWrap/>
            <w:vAlign w:val="bottom"/>
          </w:tcPr>
          <w:p w14:paraId="447478A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0.008</w:t>
            </w:r>
          </w:p>
        </w:tc>
        <w:tc>
          <w:tcPr>
            <w:tcW w:w="878" w:type="dxa"/>
            <w:shd w:val="clear" w:color="auto" w:fill="auto"/>
            <w:noWrap/>
            <w:vAlign w:val="bottom"/>
          </w:tcPr>
          <w:p w14:paraId="4344DE8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72</w:t>
            </w:r>
          </w:p>
        </w:tc>
        <w:tc>
          <w:tcPr>
            <w:tcW w:w="832" w:type="dxa"/>
            <w:shd w:val="clear" w:color="auto" w:fill="auto"/>
            <w:noWrap/>
            <w:vAlign w:val="bottom"/>
          </w:tcPr>
          <w:p w14:paraId="4419CEA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0.07</w:t>
            </w:r>
          </w:p>
        </w:tc>
        <w:tc>
          <w:tcPr>
            <w:tcW w:w="765" w:type="dxa"/>
            <w:shd w:val="clear" w:color="auto" w:fill="auto"/>
            <w:noWrap/>
            <w:vAlign w:val="bottom"/>
          </w:tcPr>
          <w:p w14:paraId="2D1A1FA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5E3C557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BA7278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66A4E89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1D5699C9" w14:textId="77777777">
        <w:trPr>
          <w:trHeight w:val="407"/>
        </w:trPr>
        <w:tc>
          <w:tcPr>
            <w:tcW w:w="621" w:type="dxa"/>
            <w:vMerge w:val="restart"/>
            <w:shd w:val="clear" w:color="auto" w:fill="auto"/>
            <w:vAlign w:val="center"/>
          </w:tcPr>
          <w:p w14:paraId="56FE111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S9</w:t>
            </w:r>
          </w:p>
        </w:tc>
        <w:tc>
          <w:tcPr>
            <w:tcW w:w="708" w:type="dxa"/>
            <w:shd w:val="clear" w:color="auto" w:fill="auto"/>
            <w:vAlign w:val="center"/>
          </w:tcPr>
          <w:p w14:paraId="6BE293A4"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6E46F72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3.070</w:t>
            </w:r>
          </w:p>
        </w:tc>
        <w:tc>
          <w:tcPr>
            <w:tcW w:w="765" w:type="dxa"/>
            <w:shd w:val="clear" w:color="auto" w:fill="auto"/>
            <w:noWrap/>
            <w:vAlign w:val="bottom"/>
          </w:tcPr>
          <w:p w14:paraId="3385A29D"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28BC211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544EA18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0.021</w:t>
            </w:r>
          </w:p>
        </w:tc>
        <w:tc>
          <w:tcPr>
            <w:tcW w:w="803" w:type="dxa"/>
            <w:shd w:val="clear" w:color="auto" w:fill="auto"/>
            <w:noWrap/>
            <w:vAlign w:val="bottom"/>
          </w:tcPr>
          <w:p w14:paraId="6797DC5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0.021</w:t>
            </w:r>
          </w:p>
        </w:tc>
        <w:tc>
          <w:tcPr>
            <w:tcW w:w="878" w:type="dxa"/>
            <w:shd w:val="clear" w:color="auto" w:fill="auto"/>
            <w:noWrap/>
            <w:vAlign w:val="bottom"/>
          </w:tcPr>
          <w:p w14:paraId="47ED9C3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190</w:t>
            </w:r>
          </w:p>
        </w:tc>
        <w:tc>
          <w:tcPr>
            <w:tcW w:w="832" w:type="dxa"/>
            <w:shd w:val="clear" w:color="auto" w:fill="auto"/>
            <w:noWrap/>
            <w:vAlign w:val="bottom"/>
          </w:tcPr>
          <w:p w14:paraId="018F18A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0.19</w:t>
            </w:r>
          </w:p>
        </w:tc>
        <w:tc>
          <w:tcPr>
            <w:tcW w:w="765" w:type="dxa"/>
            <w:shd w:val="clear" w:color="auto" w:fill="auto"/>
            <w:noWrap/>
            <w:vAlign w:val="bottom"/>
          </w:tcPr>
          <w:p w14:paraId="69B10E9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488892F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A7BCFB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3ADBCD0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6007EB4C" w14:textId="77777777">
        <w:trPr>
          <w:trHeight w:val="407"/>
        </w:trPr>
        <w:tc>
          <w:tcPr>
            <w:tcW w:w="621" w:type="dxa"/>
            <w:vMerge/>
            <w:vAlign w:val="center"/>
          </w:tcPr>
          <w:p w14:paraId="1E5665A0"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7385680A"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5FF53B5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1.092</w:t>
            </w:r>
          </w:p>
        </w:tc>
        <w:tc>
          <w:tcPr>
            <w:tcW w:w="765" w:type="dxa"/>
            <w:shd w:val="clear" w:color="auto" w:fill="auto"/>
            <w:noWrap/>
            <w:vAlign w:val="bottom"/>
          </w:tcPr>
          <w:p w14:paraId="5DF1A40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A2DDE2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6CB080E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0.009</w:t>
            </w:r>
          </w:p>
        </w:tc>
        <w:tc>
          <w:tcPr>
            <w:tcW w:w="803" w:type="dxa"/>
            <w:shd w:val="clear" w:color="auto" w:fill="auto"/>
            <w:noWrap/>
            <w:vAlign w:val="bottom"/>
          </w:tcPr>
          <w:p w14:paraId="4A4E8FC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0.009</w:t>
            </w:r>
          </w:p>
        </w:tc>
        <w:tc>
          <w:tcPr>
            <w:tcW w:w="878" w:type="dxa"/>
            <w:shd w:val="clear" w:color="auto" w:fill="auto"/>
            <w:noWrap/>
            <w:vAlign w:val="bottom"/>
          </w:tcPr>
          <w:p w14:paraId="42EEF8B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73</w:t>
            </w:r>
          </w:p>
        </w:tc>
        <w:tc>
          <w:tcPr>
            <w:tcW w:w="832" w:type="dxa"/>
            <w:shd w:val="clear" w:color="auto" w:fill="auto"/>
            <w:noWrap/>
            <w:vAlign w:val="bottom"/>
          </w:tcPr>
          <w:p w14:paraId="64C9925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0.08</w:t>
            </w:r>
          </w:p>
        </w:tc>
        <w:tc>
          <w:tcPr>
            <w:tcW w:w="765" w:type="dxa"/>
            <w:shd w:val="clear" w:color="auto" w:fill="auto"/>
            <w:noWrap/>
            <w:vAlign w:val="bottom"/>
          </w:tcPr>
          <w:p w14:paraId="24004DC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3AB599C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63D914C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19FED39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700FB228" w14:textId="77777777">
        <w:trPr>
          <w:trHeight w:val="407"/>
        </w:trPr>
        <w:tc>
          <w:tcPr>
            <w:tcW w:w="621" w:type="dxa"/>
            <w:vMerge/>
            <w:vAlign w:val="center"/>
          </w:tcPr>
          <w:p w14:paraId="2ADA993A"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1F351F03"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53F380D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6.695</w:t>
            </w:r>
          </w:p>
        </w:tc>
        <w:tc>
          <w:tcPr>
            <w:tcW w:w="765" w:type="dxa"/>
            <w:shd w:val="clear" w:color="auto" w:fill="auto"/>
            <w:noWrap/>
            <w:vAlign w:val="bottom"/>
          </w:tcPr>
          <w:p w14:paraId="3FA3A921"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049C20B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74A0027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0.046</w:t>
            </w:r>
          </w:p>
        </w:tc>
        <w:tc>
          <w:tcPr>
            <w:tcW w:w="803" w:type="dxa"/>
            <w:shd w:val="clear" w:color="auto" w:fill="auto"/>
            <w:noWrap/>
            <w:vAlign w:val="bottom"/>
          </w:tcPr>
          <w:p w14:paraId="398C78D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0.047</w:t>
            </w:r>
          </w:p>
        </w:tc>
        <w:tc>
          <w:tcPr>
            <w:tcW w:w="878" w:type="dxa"/>
            <w:shd w:val="clear" w:color="auto" w:fill="auto"/>
            <w:noWrap/>
            <w:vAlign w:val="bottom"/>
          </w:tcPr>
          <w:p w14:paraId="5D04744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424</w:t>
            </w:r>
          </w:p>
        </w:tc>
        <w:tc>
          <w:tcPr>
            <w:tcW w:w="832" w:type="dxa"/>
            <w:shd w:val="clear" w:color="auto" w:fill="auto"/>
            <w:noWrap/>
            <w:vAlign w:val="bottom"/>
          </w:tcPr>
          <w:p w14:paraId="0EEE573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0.42</w:t>
            </w:r>
          </w:p>
        </w:tc>
        <w:tc>
          <w:tcPr>
            <w:tcW w:w="765" w:type="dxa"/>
            <w:shd w:val="clear" w:color="auto" w:fill="auto"/>
            <w:noWrap/>
            <w:vAlign w:val="bottom"/>
          </w:tcPr>
          <w:p w14:paraId="68937C2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7D0F4C2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EE90F1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5DF3E11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61CD15B2" w14:textId="77777777">
        <w:trPr>
          <w:trHeight w:val="407"/>
        </w:trPr>
        <w:tc>
          <w:tcPr>
            <w:tcW w:w="621" w:type="dxa"/>
            <w:vMerge/>
            <w:vAlign w:val="center"/>
          </w:tcPr>
          <w:p w14:paraId="25329135"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1FF96EA7"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3F16D2B0"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2.416</w:t>
            </w:r>
          </w:p>
        </w:tc>
        <w:tc>
          <w:tcPr>
            <w:tcW w:w="765" w:type="dxa"/>
            <w:shd w:val="clear" w:color="auto" w:fill="auto"/>
            <w:noWrap/>
            <w:vAlign w:val="bottom"/>
          </w:tcPr>
          <w:p w14:paraId="699D717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5817DA8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262701C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0.017</w:t>
            </w:r>
          </w:p>
        </w:tc>
        <w:tc>
          <w:tcPr>
            <w:tcW w:w="803" w:type="dxa"/>
            <w:shd w:val="clear" w:color="auto" w:fill="auto"/>
            <w:noWrap/>
            <w:vAlign w:val="bottom"/>
          </w:tcPr>
          <w:p w14:paraId="417CD50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0.017</w:t>
            </w:r>
          </w:p>
        </w:tc>
        <w:tc>
          <w:tcPr>
            <w:tcW w:w="878" w:type="dxa"/>
            <w:shd w:val="clear" w:color="auto" w:fill="auto"/>
            <w:noWrap/>
            <w:vAlign w:val="bottom"/>
          </w:tcPr>
          <w:p w14:paraId="6D04AF2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151</w:t>
            </w:r>
          </w:p>
        </w:tc>
        <w:tc>
          <w:tcPr>
            <w:tcW w:w="832" w:type="dxa"/>
            <w:shd w:val="clear" w:color="auto" w:fill="auto"/>
            <w:noWrap/>
            <w:vAlign w:val="bottom"/>
          </w:tcPr>
          <w:p w14:paraId="67BF531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0.15</w:t>
            </w:r>
          </w:p>
        </w:tc>
        <w:tc>
          <w:tcPr>
            <w:tcW w:w="765" w:type="dxa"/>
            <w:shd w:val="clear" w:color="auto" w:fill="auto"/>
            <w:noWrap/>
            <w:vAlign w:val="bottom"/>
          </w:tcPr>
          <w:p w14:paraId="31E2712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571B543C"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E7B59B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6D2C913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75FA7E32" w14:textId="77777777">
        <w:trPr>
          <w:trHeight w:val="407"/>
        </w:trPr>
        <w:tc>
          <w:tcPr>
            <w:tcW w:w="621" w:type="dxa"/>
            <w:vMerge w:val="restart"/>
            <w:shd w:val="clear" w:color="auto" w:fill="auto"/>
            <w:vAlign w:val="center"/>
          </w:tcPr>
          <w:p w14:paraId="13C6389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S10</w:t>
            </w:r>
          </w:p>
        </w:tc>
        <w:tc>
          <w:tcPr>
            <w:tcW w:w="708" w:type="dxa"/>
            <w:shd w:val="clear" w:color="auto" w:fill="auto"/>
            <w:vAlign w:val="center"/>
          </w:tcPr>
          <w:p w14:paraId="3675B40D"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5C891D3B"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2.523</w:t>
            </w:r>
          </w:p>
        </w:tc>
        <w:tc>
          <w:tcPr>
            <w:tcW w:w="765" w:type="dxa"/>
            <w:shd w:val="clear" w:color="auto" w:fill="auto"/>
            <w:noWrap/>
            <w:vAlign w:val="bottom"/>
          </w:tcPr>
          <w:p w14:paraId="1333375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2EDF462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4692DA1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0.017</w:t>
            </w:r>
          </w:p>
        </w:tc>
        <w:tc>
          <w:tcPr>
            <w:tcW w:w="803" w:type="dxa"/>
            <w:shd w:val="clear" w:color="auto" w:fill="auto"/>
            <w:noWrap/>
            <w:vAlign w:val="bottom"/>
          </w:tcPr>
          <w:p w14:paraId="0AC5D71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0.017</w:t>
            </w:r>
          </w:p>
        </w:tc>
        <w:tc>
          <w:tcPr>
            <w:tcW w:w="878" w:type="dxa"/>
            <w:shd w:val="clear" w:color="auto" w:fill="auto"/>
            <w:noWrap/>
            <w:vAlign w:val="bottom"/>
          </w:tcPr>
          <w:p w14:paraId="62D83C7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156</w:t>
            </w:r>
          </w:p>
        </w:tc>
        <w:tc>
          <w:tcPr>
            <w:tcW w:w="832" w:type="dxa"/>
            <w:shd w:val="clear" w:color="auto" w:fill="auto"/>
            <w:noWrap/>
            <w:vAlign w:val="bottom"/>
          </w:tcPr>
          <w:p w14:paraId="1C941E7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0.15</w:t>
            </w:r>
          </w:p>
        </w:tc>
        <w:tc>
          <w:tcPr>
            <w:tcW w:w="765" w:type="dxa"/>
            <w:shd w:val="clear" w:color="auto" w:fill="auto"/>
            <w:noWrap/>
            <w:vAlign w:val="bottom"/>
          </w:tcPr>
          <w:p w14:paraId="7961530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25BC372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09C786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4DC4122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2139E450" w14:textId="77777777">
        <w:trPr>
          <w:trHeight w:val="407"/>
        </w:trPr>
        <w:tc>
          <w:tcPr>
            <w:tcW w:w="621" w:type="dxa"/>
            <w:vMerge/>
            <w:vAlign w:val="center"/>
          </w:tcPr>
          <w:p w14:paraId="25C83E4D"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E0AC673"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4E6BDF47"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0.694</w:t>
            </w:r>
          </w:p>
        </w:tc>
        <w:tc>
          <w:tcPr>
            <w:tcW w:w="765" w:type="dxa"/>
            <w:shd w:val="clear" w:color="auto" w:fill="auto"/>
            <w:noWrap/>
            <w:vAlign w:val="bottom"/>
          </w:tcPr>
          <w:p w14:paraId="1B6174C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04CA6CF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64C2CB5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0.006</w:t>
            </w:r>
          </w:p>
        </w:tc>
        <w:tc>
          <w:tcPr>
            <w:tcW w:w="803" w:type="dxa"/>
            <w:shd w:val="clear" w:color="auto" w:fill="auto"/>
            <w:noWrap/>
            <w:vAlign w:val="bottom"/>
          </w:tcPr>
          <w:p w14:paraId="1FFFCEB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0.006</w:t>
            </w:r>
          </w:p>
        </w:tc>
        <w:tc>
          <w:tcPr>
            <w:tcW w:w="878" w:type="dxa"/>
            <w:shd w:val="clear" w:color="auto" w:fill="auto"/>
            <w:noWrap/>
            <w:vAlign w:val="bottom"/>
          </w:tcPr>
          <w:p w14:paraId="33AA94A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46</w:t>
            </w:r>
          </w:p>
        </w:tc>
        <w:tc>
          <w:tcPr>
            <w:tcW w:w="832" w:type="dxa"/>
            <w:shd w:val="clear" w:color="auto" w:fill="auto"/>
            <w:noWrap/>
            <w:vAlign w:val="bottom"/>
          </w:tcPr>
          <w:p w14:paraId="3215B7C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0.05</w:t>
            </w:r>
          </w:p>
        </w:tc>
        <w:tc>
          <w:tcPr>
            <w:tcW w:w="765" w:type="dxa"/>
            <w:shd w:val="clear" w:color="auto" w:fill="auto"/>
            <w:noWrap/>
            <w:vAlign w:val="bottom"/>
          </w:tcPr>
          <w:p w14:paraId="06379FA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1EF4FED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7E1864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61E820A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4478D4B3" w14:textId="77777777">
        <w:trPr>
          <w:trHeight w:val="407"/>
        </w:trPr>
        <w:tc>
          <w:tcPr>
            <w:tcW w:w="621" w:type="dxa"/>
            <w:vMerge/>
            <w:vAlign w:val="center"/>
          </w:tcPr>
          <w:p w14:paraId="44F8A0A3"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11376350"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14E99C3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5.421</w:t>
            </w:r>
          </w:p>
        </w:tc>
        <w:tc>
          <w:tcPr>
            <w:tcW w:w="765" w:type="dxa"/>
            <w:shd w:val="clear" w:color="auto" w:fill="auto"/>
            <w:noWrap/>
            <w:vAlign w:val="bottom"/>
          </w:tcPr>
          <w:p w14:paraId="611B1E55"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686784B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665C02A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0.037</w:t>
            </w:r>
          </w:p>
        </w:tc>
        <w:tc>
          <w:tcPr>
            <w:tcW w:w="803" w:type="dxa"/>
            <w:shd w:val="clear" w:color="auto" w:fill="auto"/>
            <w:noWrap/>
            <w:vAlign w:val="bottom"/>
          </w:tcPr>
          <w:p w14:paraId="72DF93A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0.038</w:t>
            </w:r>
          </w:p>
        </w:tc>
        <w:tc>
          <w:tcPr>
            <w:tcW w:w="878" w:type="dxa"/>
            <w:shd w:val="clear" w:color="auto" w:fill="auto"/>
            <w:noWrap/>
            <w:vAlign w:val="bottom"/>
          </w:tcPr>
          <w:p w14:paraId="062FF0E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342</w:t>
            </w:r>
          </w:p>
        </w:tc>
        <w:tc>
          <w:tcPr>
            <w:tcW w:w="832" w:type="dxa"/>
            <w:shd w:val="clear" w:color="auto" w:fill="auto"/>
            <w:noWrap/>
            <w:vAlign w:val="bottom"/>
          </w:tcPr>
          <w:p w14:paraId="78392D7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0.34</w:t>
            </w:r>
          </w:p>
        </w:tc>
        <w:tc>
          <w:tcPr>
            <w:tcW w:w="765" w:type="dxa"/>
            <w:shd w:val="clear" w:color="auto" w:fill="auto"/>
            <w:noWrap/>
            <w:vAlign w:val="bottom"/>
          </w:tcPr>
          <w:p w14:paraId="4492623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ECE70C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10C9873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1E552BA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2B645FED" w14:textId="77777777">
        <w:trPr>
          <w:trHeight w:val="407"/>
        </w:trPr>
        <w:tc>
          <w:tcPr>
            <w:tcW w:w="621" w:type="dxa"/>
            <w:vMerge/>
            <w:vAlign w:val="center"/>
          </w:tcPr>
          <w:p w14:paraId="6A84BCDA"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14DF1A2"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263B7FB0"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1.508</w:t>
            </w:r>
          </w:p>
        </w:tc>
        <w:tc>
          <w:tcPr>
            <w:tcW w:w="765" w:type="dxa"/>
            <w:shd w:val="clear" w:color="auto" w:fill="auto"/>
            <w:noWrap/>
            <w:vAlign w:val="bottom"/>
          </w:tcPr>
          <w:p w14:paraId="539E4061"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7918AC7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429DC7B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0.010</w:t>
            </w:r>
          </w:p>
        </w:tc>
        <w:tc>
          <w:tcPr>
            <w:tcW w:w="803" w:type="dxa"/>
            <w:shd w:val="clear" w:color="auto" w:fill="auto"/>
            <w:noWrap/>
            <w:vAlign w:val="bottom"/>
          </w:tcPr>
          <w:p w14:paraId="3A04B4F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0.010</w:t>
            </w:r>
          </w:p>
        </w:tc>
        <w:tc>
          <w:tcPr>
            <w:tcW w:w="878" w:type="dxa"/>
            <w:shd w:val="clear" w:color="auto" w:fill="auto"/>
            <w:noWrap/>
            <w:vAlign w:val="bottom"/>
          </w:tcPr>
          <w:p w14:paraId="619E511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94</w:t>
            </w:r>
          </w:p>
        </w:tc>
        <w:tc>
          <w:tcPr>
            <w:tcW w:w="832" w:type="dxa"/>
            <w:shd w:val="clear" w:color="auto" w:fill="auto"/>
            <w:noWrap/>
            <w:vAlign w:val="bottom"/>
          </w:tcPr>
          <w:p w14:paraId="119B0EB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0.09</w:t>
            </w:r>
          </w:p>
        </w:tc>
        <w:tc>
          <w:tcPr>
            <w:tcW w:w="765" w:type="dxa"/>
            <w:shd w:val="clear" w:color="auto" w:fill="auto"/>
            <w:noWrap/>
            <w:vAlign w:val="bottom"/>
          </w:tcPr>
          <w:p w14:paraId="0490775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54038C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7BCEE5C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4B52326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75E79475" w14:textId="77777777">
        <w:trPr>
          <w:trHeight w:val="407"/>
        </w:trPr>
        <w:tc>
          <w:tcPr>
            <w:tcW w:w="621" w:type="dxa"/>
            <w:vMerge w:val="restart"/>
            <w:shd w:val="clear" w:color="auto" w:fill="auto"/>
            <w:vAlign w:val="center"/>
          </w:tcPr>
          <w:p w14:paraId="44C0DE04"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S13</w:t>
            </w:r>
          </w:p>
        </w:tc>
        <w:tc>
          <w:tcPr>
            <w:tcW w:w="708" w:type="dxa"/>
            <w:shd w:val="clear" w:color="auto" w:fill="auto"/>
            <w:vAlign w:val="center"/>
          </w:tcPr>
          <w:p w14:paraId="36120DE7"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6DAC379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1.606</w:t>
            </w:r>
          </w:p>
        </w:tc>
        <w:tc>
          <w:tcPr>
            <w:tcW w:w="765" w:type="dxa"/>
            <w:shd w:val="clear" w:color="auto" w:fill="auto"/>
            <w:noWrap/>
            <w:vAlign w:val="bottom"/>
          </w:tcPr>
          <w:p w14:paraId="02DCE86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6FCBB35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96</w:t>
            </w:r>
          </w:p>
        </w:tc>
        <w:tc>
          <w:tcPr>
            <w:tcW w:w="801" w:type="dxa"/>
            <w:shd w:val="clear" w:color="auto" w:fill="auto"/>
            <w:noWrap/>
            <w:vAlign w:val="bottom"/>
          </w:tcPr>
          <w:p w14:paraId="74AB21B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0.012</w:t>
            </w:r>
          </w:p>
        </w:tc>
        <w:tc>
          <w:tcPr>
            <w:tcW w:w="803" w:type="dxa"/>
            <w:shd w:val="clear" w:color="auto" w:fill="auto"/>
            <w:noWrap/>
            <w:vAlign w:val="bottom"/>
          </w:tcPr>
          <w:p w14:paraId="64393AA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0.012</w:t>
            </w:r>
          </w:p>
        </w:tc>
        <w:tc>
          <w:tcPr>
            <w:tcW w:w="878" w:type="dxa"/>
            <w:shd w:val="clear" w:color="auto" w:fill="auto"/>
            <w:noWrap/>
            <w:vAlign w:val="bottom"/>
          </w:tcPr>
          <w:p w14:paraId="028B018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104</w:t>
            </w:r>
          </w:p>
        </w:tc>
        <w:tc>
          <w:tcPr>
            <w:tcW w:w="832" w:type="dxa"/>
            <w:shd w:val="clear" w:color="auto" w:fill="auto"/>
            <w:noWrap/>
            <w:vAlign w:val="bottom"/>
          </w:tcPr>
          <w:p w14:paraId="29C6D6D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0.11</w:t>
            </w:r>
          </w:p>
        </w:tc>
        <w:tc>
          <w:tcPr>
            <w:tcW w:w="765" w:type="dxa"/>
            <w:shd w:val="clear" w:color="auto" w:fill="auto"/>
            <w:noWrap/>
            <w:vAlign w:val="bottom"/>
          </w:tcPr>
          <w:p w14:paraId="4C2BAE9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42D5130C"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03487E7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0F2768A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0.26</w:t>
            </w:r>
          </w:p>
        </w:tc>
      </w:tr>
      <w:tr w:rsidR="004E1573" w14:paraId="402FE65A" w14:textId="77777777">
        <w:trPr>
          <w:trHeight w:val="407"/>
        </w:trPr>
        <w:tc>
          <w:tcPr>
            <w:tcW w:w="621" w:type="dxa"/>
            <w:vMerge/>
            <w:vAlign w:val="center"/>
          </w:tcPr>
          <w:p w14:paraId="503734A7"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70EBD716"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22A760D4"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0.404</w:t>
            </w:r>
          </w:p>
        </w:tc>
        <w:tc>
          <w:tcPr>
            <w:tcW w:w="765" w:type="dxa"/>
            <w:shd w:val="clear" w:color="auto" w:fill="auto"/>
            <w:noWrap/>
            <w:vAlign w:val="bottom"/>
          </w:tcPr>
          <w:p w14:paraId="0A3A65FB"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7D67142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88</w:t>
            </w:r>
          </w:p>
        </w:tc>
        <w:tc>
          <w:tcPr>
            <w:tcW w:w="801" w:type="dxa"/>
            <w:shd w:val="clear" w:color="auto" w:fill="auto"/>
            <w:noWrap/>
            <w:vAlign w:val="bottom"/>
          </w:tcPr>
          <w:p w14:paraId="767D821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47F5CAA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3B6B8DE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28</w:t>
            </w:r>
          </w:p>
        </w:tc>
        <w:tc>
          <w:tcPr>
            <w:tcW w:w="832" w:type="dxa"/>
            <w:shd w:val="clear" w:color="auto" w:fill="auto"/>
            <w:noWrap/>
            <w:vAlign w:val="bottom"/>
          </w:tcPr>
          <w:p w14:paraId="2830BE9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w:t>
            </w:r>
          </w:p>
        </w:tc>
        <w:tc>
          <w:tcPr>
            <w:tcW w:w="765" w:type="dxa"/>
            <w:shd w:val="clear" w:color="auto" w:fill="auto"/>
            <w:noWrap/>
            <w:vAlign w:val="bottom"/>
          </w:tcPr>
          <w:p w14:paraId="710BE271"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6FFB0F7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0D8D69B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051CE2A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0.29</w:t>
            </w:r>
          </w:p>
        </w:tc>
      </w:tr>
      <w:tr w:rsidR="004E1573" w14:paraId="088B5278" w14:textId="77777777">
        <w:trPr>
          <w:trHeight w:val="407"/>
        </w:trPr>
        <w:tc>
          <w:tcPr>
            <w:tcW w:w="621" w:type="dxa"/>
            <w:vMerge/>
            <w:vAlign w:val="center"/>
          </w:tcPr>
          <w:p w14:paraId="08A4E1B1"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3872F25B"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2CC86999"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3.440</w:t>
            </w:r>
          </w:p>
        </w:tc>
        <w:tc>
          <w:tcPr>
            <w:tcW w:w="765" w:type="dxa"/>
            <w:shd w:val="clear" w:color="auto" w:fill="auto"/>
            <w:noWrap/>
            <w:vAlign w:val="bottom"/>
          </w:tcPr>
          <w:p w14:paraId="1F87D29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38A6098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95</w:t>
            </w:r>
          </w:p>
        </w:tc>
        <w:tc>
          <w:tcPr>
            <w:tcW w:w="801" w:type="dxa"/>
            <w:shd w:val="clear" w:color="auto" w:fill="auto"/>
            <w:noWrap/>
            <w:vAlign w:val="bottom"/>
          </w:tcPr>
          <w:p w14:paraId="54C8356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0.026</w:t>
            </w:r>
          </w:p>
        </w:tc>
        <w:tc>
          <w:tcPr>
            <w:tcW w:w="803" w:type="dxa"/>
            <w:shd w:val="clear" w:color="auto" w:fill="auto"/>
            <w:noWrap/>
            <w:vAlign w:val="bottom"/>
          </w:tcPr>
          <w:p w14:paraId="1FB523C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0.027</w:t>
            </w:r>
          </w:p>
        </w:tc>
        <w:tc>
          <w:tcPr>
            <w:tcW w:w="878" w:type="dxa"/>
            <w:shd w:val="clear" w:color="auto" w:fill="auto"/>
            <w:noWrap/>
            <w:vAlign w:val="bottom"/>
          </w:tcPr>
          <w:p w14:paraId="0329889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227</w:t>
            </w:r>
          </w:p>
        </w:tc>
        <w:tc>
          <w:tcPr>
            <w:tcW w:w="832" w:type="dxa"/>
            <w:shd w:val="clear" w:color="auto" w:fill="auto"/>
            <w:noWrap/>
            <w:vAlign w:val="bottom"/>
          </w:tcPr>
          <w:p w14:paraId="6B68FA4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0.24</w:t>
            </w:r>
          </w:p>
        </w:tc>
        <w:tc>
          <w:tcPr>
            <w:tcW w:w="765" w:type="dxa"/>
            <w:shd w:val="clear" w:color="auto" w:fill="auto"/>
            <w:noWrap/>
            <w:vAlign w:val="bottom"/>
          </w:tcPr>
          <w:p w14:paraId="3555E98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BEBF2D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65D13C4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2701BBB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0.41</w:t>
            </w:r>
          </w:p>
        </w:tc>
      </w:tr>
      <w:tr w:rsidR="004E1573" w14:paraId="36B111AC" w14:textId="77777777">
        <w:trPr>
          <w:trHeight w:val="407"/>
        </w:trPr>
        <w:tc>
          <w:tcPr>
            <w:tcW w:w="621" w:type="dxa"/>
            <w:vMerge/>
            <w:vAlign w:val="center"/>
          </w:tcPr>
          <w:p w14:paraId="63E78A27"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44ABDBBA"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10193515"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0.860</w:t>
            </w:r>
          </w:p>
        </w:tc>
        <w:tc>
          <w:tcPr>
            <w:tcW w:w="765" w:type="dxa"/>
            <w:shd w:val="clear" w:color="auto" w:fill="auto"/>
            <w:noWrap/>
            <w:vAlign w:val="bottom"/>
          </w:tcPr>
          <w:p w14:paraId="3216172F"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484348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95</w:t>
            </w:r>
          </w:p>
        </w:tc>
        <w:tc>
          <w:tcPr>
            <w:tcW w:w="801" w:type="dxa"/>
            <w:shd w:val="clear" w:color="auto" w:fill="auto"/>
            <w:noWrap/>
            <w:vAlign w:val="bottom"/>
          </w:tcPr>
          <w:p w14:paraId="2EDFD95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0.007</w:t>
            </w:r>
          </w:p>
        </w:tc>
        <w:tc>
          <w:tcPr>
            <w:tcW w:w="803" w:type="dxa"/>
            <w:shd w:val="clear" w:color="auto" w:fill="auto"/>
            <w:noWrap/>
            <w:vAlign w:val="bottom"/>
          </w:tcPr>
          <w:p w14:paraId="5CA19E3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0.007</w:t>
            </w:r>
          </w:p>
        </w:tc>
        <w:tc>
          <w:tcPr>
            <w:tcW w:w="878" w:type="dxa"/>
            <w:shd w:val="clear" w:color="auto" w:fill="auto"/>
            <w:noWrap/>
            <w:vAlign w:val="bottom"/>
          </w:tcPr>
          <w:p w14:paraId="3F3FAC5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56</w:t>
            </w:r>
          </w:p>
        </w:tc>
        <w:tc>
          <w:tcPr>
            <w:tcW w:w="832" w:type="dxa"/>
            <w:shd w:val="clear" w:color="auto" w:fill="auto"/>
            <w:noWrap/>
            <w:vAlign w:val="bottom"/>
          </w:tcPr>
          <w:p w14:paraId="08C3C2A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0.06</w:t>
            </w:r>
          </w:p>
        </w:tc>
        <w:tc>
          <w:tcPr>
            <w:tcW w:w="765" w:type="dxa"/>
            <w:shd w:val="clear" w:color="auto" w:fill="auto"/>
            <w:noWrap/>
            <w:vAlign w:val="bottom"/>
          </w:tcPr>
          <w:p w14:paraId="590F3ED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8EB4E9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633F54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0255F55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0.41</w:t>
            </w:r>
          </w:p>
        </w:tc>
      </w:tr>
      <w:tr w:rsidR="004E1573" w14:paraId="3A180B1A" w14:textId="77777777">
        <w:trPr>
          <w:trHeight w:val="407"/>
        </w:trPr>
        <w:tc>
          <w:tcPr>
            <w:tcW w:w="621" w:type="dxa"/>
            <w:vMerge w:val="restart"/>
            <w:shd w:val="clear" w:color="auto" w:fill="auto"/>
            <w:vAlign w:val="center"/>
          </w:tcPr>
          <w:p w14:paraId="41FFC6E2"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S14</w:t>
            </w:r>
          </w:p>
        </w:tc>
        <w:tc>
          <w:tcPr>
            <w:tcW w:w="708" w:type="dxa"/>
            <w:shd w:val="clear" w:color="auto" w:fill="auto"/>
            <w:vAlign w:val="center"/>
          </w:tcPr>
          <w:p w14:paraId="0C7D9CF4"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49FAEFB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1.567</w:t>
            </w:r>
          </w:p>
        </w:tc>
        <w:tc>
          <w:tcPr>
            <w:tcW w:w="765" w:type="dxa"/>
            <w:shd w:val="clear" w:color="auto" w:fill="auto"/>
            <w:noWrap/>
            <w:vAlign w:val="bottom"/>
          </w:tcPr>
          <w:p w14:paraId="3ACC213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442328F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96</w:t>
            </w:r>
          </w:p>
        </w:tc>
        <w:tc>
          <w:tcPr>
            <w:tcW w:w="801" w:type="dxa"/>
            <w:shd w:val="clear" w:color="auto" w:fill="auto"/>
            <w:noWrap/>
            <w:vAlign w:val="bottom"/>
          </w:tcPr>
          <w:p w14:paraId="13E7CB2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0.012</w:t>
            </w:r>
          </w:p>
        </w:tc>
        <w:tc>
          <w:tcPr>
            <w:tcW w:w="803" w:type="dxa"/>
            <w:shd w:val="clear" w:color="auto" w:fill="auto"/>
            <w:noWrap/>
            <w:vAlign w:val="bottom"/>
          </w:tcPr>
          <w:p w14:paraId="3E6A345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0.012</w:t>
            </w:r>
          </w:p>
        </w:tc>
        <w:tc>
          <w:tcPr>
            <w:tcW w:w="878" w:type="dxa"/>
            <w:shd w:val="clear" w:color="auto" w:fill="auto"/>
            <w:noWrap/>
            <w:vAlign w:val="bottom"/>
          </w:tcPr>
          <w:p w14:paraId="0B66FA4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102</w:t>
            </w:r>
          </w:p>
        </w:tc>
        <w:tc>
          <w:tcPr>
            <w:tcW w:w="832" w:type="dxa"/>
            <w:shd w:val="clear" w:color="auto" w:fill="auto"/>
            <w:noWrap/>
            <w:vAlign w:val="bottom"/>
          </w:tcPr>
          <w:p w14:paraId="089B1A6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0.11</w:t>
            </w:r>
          </w:p>
        </w:tc>
        <w:tc>
          <w:tcPr>
            <w:tcW w:w="765" w:type="dxa"/>
            <w:shd w:val="clear" w:color="auto" w:fill="auto"/>
            <w:noWrap/>
            <w:vAlign w:val="bottom"/>
          </w:tcPr>
          <w:p w14:paraId="4150C14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52129A4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2EB664F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264B841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0.26</w:t>
            </w:r>
          </w:p>
        </w:tc>
      </w:tr>
      <w:tr w:rsidR="004E1573" w14:paraId="10FBFFE3" w14:textId="77777777">
        <w:trPr>
          <w:trHeight w:val="407"/>
        </w:trPr>
        <w:tc>
          <w:tcPr>
            <w:tcW w:w="621" w:type="dxa"/>
            <w:vMerge/>
            <w:vAlign w:val="center"/>
          </w:tcPr>
          <w:p w14:paraId="476EB19F"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7CA0FE0B"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473EF1AB"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0.394</w:t>
            </w:r>
          </w:p>
        </w:tc>
        <w:tc>
          <w:tcPr>
            <w:tcW w:w="765" w:type="dxa"/>
            <w:shd w:val="clear" w:color="auto" w:fill="auto"/>
            <w:noWrap/>
            <w:vAlign w:val="bottom"/>
          </w:tcPr>
          <w:p w14:paraId="54CA08C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65BED9E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88</w:t>
            </w:r>
          </w:p>
        </w:tc>
        <w:tc>
          <w:tcPr>
            <w:tcW w:w="801" w:type="dxa"/>
            <w:shd w:val="clear" w:color="auto" w:fill="auto"/>
            <w:noWrap/>
            <w:vAlign w:val="bottom"/>
          </w:tcPr>
          <w:p w14:paraId="65BB8F6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6779134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2AE5286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28</w:t>
            </w:r>
          </w:p>
        </w:tc>
        <w:tc>
          <w:tcPr>
            <w:tcW w:w="832" w:type="dxa"/>
            <w:shd w:val="clear" w:color="auto" w:fill="auto"/>
            <w:noWrap/>
            <w:vAlign w:val="bottom"/>
          </w:tcPr>
          <w:p w14:paraId="344B548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w:t>
            </w:r>
          </w:p>
        </w:tc>
        <w:tc>
          <w:tcPr>
            <w:tcW w:w="765" w:type="dxa"/>
            <w:shd w:val="clear" w:color="auto" w:fill="auto"/>
            <w:noWrap/>
            <w:vAlign w:val="bottom"/>
          </w:tcPr>
          <w:p w14:paraId="48F599F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1120DFB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3534404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3092F63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0.29</w:t>
            </w:r>
          </w:p>
        </w:tc>
      </w:tr>
      <w:tr w:rsidR="004E1573" w14:paraId="78C57CA2" w14:textId="77777777">
        <w:trPr>
          <w:trHeight w:val="407"/>
        </w:trPr>
        <w:tc>
          <w:tcPr>
            <w:tcW w:w="621" w:type="dxa"/>
            <w:vMerge/>
            <w:vAlign w:val="center"/>
          </w:tcPr>
          <w:p w14:paraId="2E945685"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BC808DB"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1408798D"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3.357</w:t>
            </w:r>
          </w:p>
        </w:tc>
        <w:tc>
          <w:tcPr>
            <w:tcW w:w="765" w:type="dxa"/>
            <w:shd w:val="clear" w:color="auto" w:fill="auto"/>
            <w:noWrap/>
            <w:vAlign w:val="bottom"/>
          </w:tcPr>
          <w:p w14:paraId="242BCE59"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3F97E1A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95</w:t>
            </w:r>
          </w:p>
        </w:tc>
        <w:tc>
          <w:tcPr>
            <w:tcW w:w="801" w:type="dxa"/>
            <w:shd w:val="clear" w:color="auto" w:fill="auto"/>
            <w:noWrap/>
            <w:vAlign w:val="bottom"/>
          </w:tcPr>
          <w:p w14:paraId="40B9B6A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0.026</w:t>
            </w:r>
          </w:p>
        </w:tc>
        <w:tc>
          <w:tcPr>
            <w:tcW w:w="803" w:type="dxa"/>
            <w:shd w:val="clear" w:color="auto" w:fill="auto"/>
            <w:noWrap/>
            <w:vAlign w:val="bottom"/>
          </w:tcPr>
          <w:p w14:paraId="2FA070A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0.026</w:t>
            </w:r>
          </w:p>
        </w:tc>
        <w:tc>
          <w:tcPr>
            <w:tcW w:w="878" w:type="dxa"/>
            <w:shd w:val="clear" w:color="auto" w:fill="auto"/>
            <w:noWrap/>
            <w:vAlign w:val="bottom"/>
          </w:tcPr>
          <w:p w14:paraId="390F27B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222</w:t>
            </w:r>
          </w:p>
        </w:tc>
        <w:tc>
          <w:tcPr>
            <w:tcW w:w="832" w:type="dxa"/>
            <w:shd w:val="clear" w:color="auto" w:fill="auto"/>
            <w:noWrap/>
            <w:vAlign w:val="bottom"/>
          </w:tcPr>
          <w:p w14:paraId="157357E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0.23</w:t>
            </w:r>
          </w:p>
        </w:tc>
        <w:tc>
          <w:tcPr>
            <w:tcW w:w="765" w:type="dxa"/>
            <w:shd w:val="clear" w:color="auto" w:fill="auto"/>
            <w:noWrap/>
            <w:vAlign w:val="bottom"/>
          </w:tcPr>
          <w:p w14:paraId="0500B44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0711D75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527E4D7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526E9E8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0.41</w:t>
            </w:r>
          </w:p>
        </w:tc>
      </w:tr>
      <w:tr w:rsidR="004E1573" w14:paraId="20E8DD7B" w14:textId="77777777">
        <w:trPr>
          <w:trHeight w:val="407"/>
        </w:trPr>
        <w:tc>
          <w:tcPr>
            <w:tcW w:w="621" w:type="dxa"/>
            <w:vMerge/>
            <w:vAlign w:val="center"/>
          </w:tcPr>
          <w:p w14:paraId="4B4B44E4"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19ECA5A"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63C5AB45"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0.839</w:t>
            </w:r>
          </w:p>
        </w:tc>
        <w:tc>
          <w:tcPr>
            <w:tcW w:w="765" w:type="dxa"/>
            <w:shd w:val="clear" w:color="auto" w:fill="auto"/>
            <w:noWrap/>
            <w:vAlign w:val="bottom"/>
          </w:tcPr>
          <w:p w14:paraId="31486855"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41D75EC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95</w:t>
            </w:r>
          </w:p>
        </w:tc>
        <w:tc>
          <w:tcPr>
            <w:tcW w:w="801" w:type="dxa"/>
            <w:shd w:val="clear" w:color="auto" w:fill="auto"/>
            <w:noWrap/>
            <w:vAlign w:val="bottom"/>
          </w:tcPr>
          <w:p w14:paraId="7E5C6A6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0.006</w:t>
            </w:r>
          </w:p>
        </w:tc>
        <w:tc>
          <w:tcPr>
            <w:tcW w:w="803" w:type="dxa"/>
            <w:shd w:val="clear" w:color="auto" w:fill="auto"/>
            <w:noWrap/>
            <w:vAlign w:val="bottom"/>
          </w:tcPr>
          <w:p w14:paraId="3A6A2D3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0.006</w:t>
            </w:r>
          </w:p>
        </w:tc>
        <w:tc>
          <w:tcPr>
            <w:tcW w:w="878" w:type="dxa"/>
            <w:shd w:val="clear" w:color="auto" w:fill="auto"/>
            <w:noWrap/>
            <w:vAlign w:val="bottom"/>
          </w:tcPr>
          <w:p w14:paraId="1656258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55</w:t>
            </w:r>
          </w:p>
        </w:tc>
        <w:tc>
          <w:tcPr>
            <w:tcW w:w="832" w:type="dxa"/>
            <w:shd w:val="clear" w:color="auto" w:fill="auto"/>
            <w:noWrap/>
            <w:vAlign w:val="bottom"/>
          </w:tcPr>
          <w:p w14:paraId="01EB420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0.06</w:t>
            </w:r>
          </w:p>
        </w:tc>
        <w:tc>
          <w:tcPr>
            <w:tcW w:w="765" w:type="dxa"/>
            <w:shd w:val="clear" w:color="auto" w:fill="auto"/>
            <w:noWrap/>
            <w:vAlign w:val="bottom"/>
          </w:tcPr>
          <w:p w14:paraId="3950DC0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6E1628C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63272D2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70FC7A3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0.41</w:t>
            </w:r>
          </w:p>
        </w:tc>
      </w:tr>
      <w:tr w:rsidR="004E1573" w14:paraId="756E06D0" w14:textId="77777777">
        <w:trPr>
          <w:trHeight w:val="407"/>
        </w:trPr>
        <w:tc>
          <w:tcPr>
            <w:tcW w:w="621" w:type="dxa"/>
            <w:vMerge w:val="restart"/>
            <w:shd w:val="clear" w:color="auto" w:fill="auto"/>
            <w:vAlign w:val="center"/>
          </w:tcPr>
          <w:p w14:paraId="20858157"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S15</w:t>
            </w:r>
          </w:p>
        </w:tc>
        <w:tc>
          <w:tcPr>
            <w:tcW w:w="708" w:type="dxa"/>
            <w:shd w:val="clear" w:color="auto" w:fill="auto"/>
            <w:vAlign w:val="center"/>
          </w:tcPr>
          <w:p w14:paraId="3CBFAF49"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20B464B4"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0.657</w:t>
            </w:r>
          </w:p>
        </w:tc>
        <w:tc>
          <w:tcPr>
            <w:tcW w:w="765" w:type="dxa"/>
            <w:shd w:val="clear" w:color="auto" w:fill="auto"/>
            <w:noWrap/>
            <w:vAlign w:val="bottom"/>
          </w:tcPr>
          <w:p w14:paraId="4388176B"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56F74F6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68ADA24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6836FCF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2093900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40</w:t>
            </w:r>
          </w:p>
        </w:tc>
        <w:tc>
          <w:tcPr>
            <w:tcW w:w="832" w:type="dxa"/>
            <w:shd w:val="clear" w:color="auto" w:fill="auto"/>
            <w:noWrap/>
            <w:vAlign w:val="bottom"/>
          </w:tcPr>
          <w:p w14:paraId="5808755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w:t>
            </w:r>
          </w:p>
        </w:tc>
        <w:tc>
          <w:tcPr>
            <w:tcW w:w="765" w:type="dxa"/>
            <w:shd w:val="clear" w:color="auto" w:fill="auto"/>
            <w:noWrap/>
            <w:vAlign w:val="bottom"/>
          </w:tcPr>
          <w:p w14:paraId="578B6C6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1ACB137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7BB6D12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2F83FC2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468A68CA" w14:textId="77777777">
        <w:trPr>
          <w:trHeight w:val="407"/>
        </w:trPr>
        <w:tc>
          <w:tcPr>
            <w:tcW w:w="621" w:type="dxa"/>
            <w:vMerge/>
            <w:vAlign w:val="center"/>
          </w:tcPr>
          <w:p w14:paraId="190849CF"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6E044192"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345460C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0.202</w:t>
            </w:r>
          </w:p>
        </w:tc>
        <w:tc>
          <w:tcPr>
            <w:tcW w:w="765" w:type="dxa"/>
            <w:shd w:val="clear" w:color="auto" w:fill="auto"/>
            <w:noWrap/>
            <w:vAlign w:val="bottom"/>
          </w:tcPr>
          <w:p w14:paraId="2412352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698EA24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1FF3D6E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03" w:type="dxa"/>
            <w:shd w:val="clear" w:color="auto" w:fill="auto"/>
            <w:noWrap/>
            <w:vAlign w:val="bottom"/>
          </w:tcPr>
          <w:p w14:paraId="688851B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78" w:type="dxa"/>
            <w:shd w:val="clear" w:color="auto" w:fill="auto"/>
            <w:noWrap/>
            <w:vAlign w:val="bottom"/>
          </w:tcPr>
          <w:p w14:paraId="50B354E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13</w:t>
            </w:r>
          </w:p>
        </w:tc>
        <w:tc>
          <w:tcPr>
            <w:tcW w:w="832" w:type="dxa"/>
            <w:shd w:val="clear" w:color="auto" w:fill="auto"/>
            <w:noWrap/>
            <w:vAlign w:val="bottom"/>
          </w:tcPr>
          <w:p w14:paraId="0ACD456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w:t>
            </w:r>
          </w:p>
        </w:tc>
        <w:tc>
          <w:tcPr>
            <w:tcW w:w="765" w:type="dxa"/>
            <w:shd w:val="clear" w:color="auto" w:fill="auto"/>
            <w:noWrap/>
            <w:vAlign w:val="bottom"/>
          </w:tcPr>
          <w:p w14:paraId="7FECB40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36C30CB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73CBADB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67D3E1C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55B571E7" w14:textId="77777777">
        <w:trPr>
          <w:trHeight w:val="407"/>
        </w:trPr>
        <w:tc>
          <w:tcPr>
            <w:tcW w:w="621" w:type="dxa"/>
            <w:vMerge/>
            <w:vAlign w:val="center"/>
          </w:tcPr>
          <w:p w14:paraId="46E2D5C3"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72F8584"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4521CD1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1.425</w:t>
            </w:r>
          </w:p>
        </w:tc>
        <w:tc>
          <w:tcPr>
            <w:tcW w:w="765" w:type="dxa"/>
            <w:shd w:val="clear" w:color="auto" w:fill="auto"/>
            <w:noWrap/>
            <w:vAlign w:val="bottom"/>
          </w:tcPr>
          <w:p w14:paraId="3CC6487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DD6FE4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5BE4FB9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0.010</w:t>
            </w:r>
          </w:p>
        </w:tc>
        <w:tc>
          <w:tcPr>
            <w:tcW w:w="803" w:type="dxa"/>
            <w:shd w:val="clear" w:color="auto" w:fill="auto"/>
            <w:noWrap/>
            <w:vAlign w:val="bottom"/>
          </w:tcPr>
          <w:p w14:paraId="7A9408D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0.010</w:t>
            </w:r>
          </w:p>
        </w:tc>
        <w:tc>
          <w:tcPr>
            <w:tcW w:w="878" w:type="dxa"/>
            <w:shd w:val="clear" w:color="auto" w:fill="auto"/>
            <w:noWrap/>
            <w:vAlign w:val="bottom"/>
          </w:tcPr>
          <w:p w14:paraId="1C23590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89</w:t>
            </w:r>
          </w:p>
        </w:tc>
        <w:tc>
          <w:tcPr>
            <w:tcW w:w="832" w:type="dxa"/>
            <w:shd w:val="clear" w:color="auto" w:fill="auto"/>
            <w:noWrap/>
            <w:vAlign w:val="bottom"/>
          </w:tcPr>
          <w:p w14:paraId="131A207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0.09</w:t>
            </w:r>
          </w:p>
        </w:tc>
        <w:tc>
          <w:tcPr>
            <w:tcW w:w="765" w:type="dxa"/>
            <w:shd w:val="clear" w:color="auto" w:fill="auto"/>
            <w:noWrap/>
            <w:vAlign w:val="bottom"/>
          </w:tcPr>
          <w:p w14:paraId="6C5BD89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1A91A3A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6040F6F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374E664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7236B520" w14:textId="77777777">
        <w:trPr>
          <w:trHeight w:val="407"/>
        </w:trPr>
        <w:tc>
          <w:tcPr>
            <w:tcW w:w="621" w:type="dxa"/>
            <w:vMerge/>
            <w:vAlign w:val="center"/>
          </w:tcPr>
          <w:p w14:paraId="2CDF7DCA"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14E9842E"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5D808B5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0.441</w:t>
            </w:r>
          </w:p>
        </w:tc>
        <w:tc>
          <w:tcPr>
            <w:tcW w:w="765" w:type="dxa"/>
            <w:shd w:val="clear" w:color="auto" w:fill="auto"/>
            <w:noWrap/>
            <w:vAlign w:val="bottom"/>
          </w:tcPr>
          <w:p w14:paraId="276F4089"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720B81C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3E7E064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0.003</w:t>
            </w:r>
          </w:p>
        </w:tc>
        <w:tc>
          <w:tcPr>
            <w:tcW w:w="803" w:type="dxa"/>
            <w:shd w:val="clear" w:color="auto" w:fill="auto"/>
            <w:noWrap/>
            <w:vAlign w:val="bottom"/>
          </w:tcPr>
          <w:p w14:paraId="03C4D0E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0.003</w:t>
            </w:r>
          </w:p>
        </w:tc>
        <w:tc>
          <w:tcPr>
            <w:tcW w:w="878" w:type="dxa"/>
            <w:shd w:val="clear" w:color="auto" w:fill="auto"/>
            <w:noWrap/>
            <w:vAlign w:val="bottom"/>
          </w:tcPr>
          <w:p w14:paraId="308EFD5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27</w:t>
            </w:r>
          </w:p>
        </w:tc>
        <w:tc>
          <w:tcPr>
            <w:tcW w:w="832" w:type="dxa"/>
            <w:shd w:val="clear" w:color="auto" w:fill="auto"/>
            <w:noWrap/>
            <w:vAlign w:val="bottom"/>
          </w:tcPr>
          <w:p w14:paraId="7899E11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w:t>
            </w:r>
          </w:p>
        </w:tc>
        <w:tc>
          <w:tcPr>
            <w:tcW w:w="765" w:type="dxa"/>
            <w:shd w:val="clear" w:color="auto" w:fill="auto"/>
            <w:noWrap/>
            <w:vAlign w:val="bottom"/>
          </w:tcPr>
          <w:p w14:paraId="425E5F6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97E665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129818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705B1B6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0FFCB570" w14:textId="77777777">
        <w:trPr>
          <w:trHeight w:val="407"/>
        </w:trPr>
        <w:tc>
          <w:tcPr>
            <w:tcW w:w="621" w:type="dxa"/>
            <w:vMerge w:val="restart"/>
            <w:shd w:val="clear" w:color="auto" w:fill="auto"/>
            <w:vAlign w:val="center"/>
          </w:tcPr>
          <w:p w14:paraId="37CF78BF"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S17</w:t>
            </w:r>
          </w:p>
        </w:tc>
        <w:tc>
          <w:tcPr>
            <w:tcW w:w="708" w:type="dxa"/>
            <w:shd w:val="clear" w:color="auto" w:fill="auto"/>
            <w:vAlign w:val="center"/>
          </w:tcPr>
          <w:p w14:paraId="2D58156C"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273AA880"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0.522</w:t>
            </w:r>
          </w:p>
        </w:tc>
        <w:tc>
          <w:tcPr>
            <w:tcW w:w="765" w:type="dxa"/>
            <w:shd w:val="clear" w:color="auto" w:fill="auto"/>
            <w:noWrap/>
            <w:vAlign w:val="bottom"/>
          </w:tcPr>
          <w:p w14:paraId="105F0F4B" w14:textId="157A1011" w:rsidR="004E1573" w:rsidRPr="00B90D4B" w:rsidRDefault="00B90D4B">
            <w:pPr>
              <w:jc w:val="right"/>
              <w:textAlignment w:val="bottom"/>
              <w:rPr>
                <w:rFonts w:eastAsia="Times New Roman" w:cs="Times New Roman"/>
                <w:color w:val="000000" w:themeColor="text1"/>
                <w:sz w:val="24"/>
                <w:szCs w:val="24"/>
              </w:rPr>
            </w:pPr>
            <w:r>
              <w:rPr>
                <w:rFonts w:eastAsia="SimSun" w:cs="Times New Roman"/>
                <w:color w:val="FFFFFF" w:themeColor="background1"/>
                <w:szCs w:val="26"/>
                <w:lang w:eastAsia="zh-CN" w:bidi="ar"/>
              </w:rPr>
              <w:t>11</w:t>
            </w:r>
            <w:r>
              <w:rPr>
                <w:rFonts w:eastAsia="SimSun" w:cs="Times New Roman"/>
                <w:color w:val="000000" w:themeColor="text1"/>
                <w:szCs w:val="26"/>
                <w:lang w:eastAsia="zh-CN" w:bidi="ar"/>
              </w:rPr>
              <w:t>120</w:t>
            </w:r>
          </w:p>
        </w:tc>
        <w:tc>
          <w:tcPr>
            <w:tcW w:w="765" w:type="dxa"/>
            <w:shd w:val="clear" w:color="auto" w:fill="auto"/>
            <w:noWrap/>
            <w:vAlign w:val="bottom"/>
          </w:tcPr>
          <w:p w14:paraId="29DA6D1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3B97D1B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4A55227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3F17DF8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32</w:t>
            </w:r>
          </w:p>
        </w:tc>
        <w:tc>
          <w:tcPr>
            <w:tcW w:w="832" w:type="dxa"/>
            <w:shd w:val="clear" w:color="auto" w:fill="auto"/>
            <w:noWrap/>
            <w:vAlign w:val="bottom"/>
          </w:tcPr>
          <w:p w14:paraId="11E850D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w:t>
            </w:r>
          </w:p>
        </w:tc>
        <w:tc>
          <w:tcPr>
            <w:tcW w:w="765" w:type="dxa"/>
            <w:shd w:val="clear" w:color="auto" w:fill="auto"/>
            <w:noWrap/>
            <w:vAlign w:val="bottom"/>
          </w:tcPr>
          <w:p w14:paraId="1872CE9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076BE89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51C7E1F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7C34C87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37B844AE" w14:textId="77777777">
        <w:trPr>
          <w:trHeight w:val="407"/>
        </w:trPr>
        <w:tc>
          <w:tcPr>
            <w:tcW w:w="621" w:type="dxa"/>
            <w:vMerge/>
            <w:vAlign w:val="center"/>
          </w:tcPr>
          <w:p w14:paraId="6CC9428E"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000B3C9F"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4A215D21"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0.294</w:t>
            </w:r>
          </w:p>
        </w:tc>
        <w:tc>
          <w:tcPr>
            <w:tcW w:w="765" w:type="dxa"/>
            <w:shd w:val="clear" w:color="auto" w:fill="auto"/>
            <w:noWrap/>
            <w:vAlign w:val="bottom"/>
          </w:tcPr>
          <w:p w14:paraId="7CFE8BC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4C4497F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7E87071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03" w:type="dxa"/>
            <w:shd w:val="clear" w:color="auto" w:fill="auto"/>
            <w:noWrap/>
            <w:vAlign w:val="bottom"/>
          </w:tcPr>
          <w:p w14:paraId="1D28032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78" w:type="dxa"/>
            <w:shd w:val="clear" w:color="auto" w:fill="auto"/>
            <w:noWrap/>
            <w:vAlign w:val="bottom"/>
          </w:tcPr>
          <w:p w14:paraId="230EBF1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w:t>
            </w:r>
          </w:p>
        </w:tc>
        <w:tc>
          <w:tcPr>
            <w:tcW w:w="832" w:type="dxa"/>
            <w:shd w:val="clear" w:color="auto" w:fill="auto"/>
            <w:noWrap/>
            <w:vAlign w:val="bottom"/>
          </w:tcPr>
          <w:p w14:paraId="07C4FAB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w:t>
            </w:r>
          </w:p>
        </w:tc>
        <w:tc>
          <w:tcPr>
            <w:tcW w:w="765" w:type="dxa"/>
            <w:shd w:val="clear" w:color="auto" w:fill="auto"/>
            <w:noWrap/>
            <w:vAlign w:val="bottom"/>
          </w:tcPr>
          <w:p w14:paraId="2AD23A6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5E16928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22FFFF1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51EACC9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041FF2C7" w14:textId="77777777">
        <w:trPr>
          <w:trHeight w:val="407"/>
        </w:trPr>
        <w:tc>
          <w:tcPr>
            <w:tcW w:w="621" w:type="dxa"/>
            <w:vMerge/>
            <w:vAlign w:val="center"/>
          </w:tcPr>
          <w:p w14:paraId="332F900B"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42B5BEC0"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5163B3E6"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1.184</w:t>
            </w:r>
          </w:p>
        </w:tc>
        <w:tc>
          <w:tcPr>
            <w:tcW w:w="765" w:type="dxa"/>
            <w:shd w:val="clear" w:color="auto" w:fill="auto"/>
            <w:noWrap/>
            <w:vAlign w:val="bottom"/>
          </w:tcPr>
          <w:p w14:paraId="78F96AD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3840C8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4BE2464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0.008</w:t>
            </w:r>
          </w:p>
        </w:tc>
        <w:tc>
          <w:tcPr>
            <w:tcW w:w="803" w:type="dxa"/>
            <w:shd w:val="clear" w:color="auto" w:fill="auto"/>
            <w:noWrap/>
            <w:vAlign w:val="bottom"/>
          </w:tcPr>
          <w:p w14:paraId="42AEEF7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0.008</w:t>
            </w:r>
          </w:p>
        </w:tc>
        <w:tc>
          <w:tcPr>
            <w:tcW w:w="878" w:type="dxa"/>
            <w:shd w:val="clear" w:color="auto" w:fill="auto"/>
            <w:noWrap/>
            <w:vAlign w:val="bottom"/>
          </w:tcPr>
          <w:p w14:paraId="4C2510E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74</w:t>
            </w:r>
          </w:p>
        </w:tc>
        <w:tc>
          <w:tcPr>
            <w:tcW w:w="832" w:type="dxa"/>
            <w:shd w:val="clear" w:color="auto" w:fill="auto"/>
            <w:noWrap/>
            <w:vAlign w:val="bottom"/>
          </w:tcPr>
          <w:p w14:paraId="4507417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0.07</w:t>
            </w:r>
          </w:p>
        </w:tc>
        <w:tc>
          <w:tcPr>
            <w:tcW w:w="765" w:type="dxa"/>
            <w:shd w:val="clear" w:color="auto" w:fill="auto"/>
            <w:noWrap/>
            <w:vAlign w:val="bottom"/>
          </w:tcPr>
          <w:p w14:paraId="4268601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93BC3C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44D2663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56A7F2F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106167C9" w14:textId="77777777">
        <w:trPr>
          <w:trHeight w:val="407"/>
        </w:trPr>
        <w:tc>
          <w:tcPr>
            <w:tcW w:w="621" w:type="dxa"/>
            <w:vMerge/>
            <w:vAlign w:val="center"/>
          </w:tcPr>
          <w:p w14:paraId="58B16CFF"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29AF4F06"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4577719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0.670</w:t>
            </w:r>
          </w:p>
        </w:tc>
        <w:tc>
          <w:tcPr>
            <w:tcW w:w="765" w:type="dxa"/>
            <w:shd w:val="clear" w:color="auto" w:fill="auto"/>
            <w:noWrap/>
            <w:vAlign w:val="bottom"/>
          </w:tcPr>
          <w:p w14:paraId="124DBAF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4B09B0E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4DD36ED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0.005</w:t>
            </w:r>
          </w:p>
        </w:tc>
        <w:tc>
          <w:tcPr>
            <w:tcW w:w="803" w:type="dxa"/>
            <w:shd w:val="clear" w:color="auto" w:fill="auto"/>
            <w:noWrap/>
            <w:vAlign w:val="bottom"/>
          </w:tcPr>
          <w:p w14:paraId="43503CC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0.005</w:t>
            </w:r>
          </w:p>
        </w:tc>
        <w:tc>
          <w:tcPr>
            <w:tcW w:w="878" w:type="dxa"/>
            <w:shd w:val="clear" w:color="auto" w:fill="auto"/>
            <w:noWrap/>
            <w:vAlign w:val="bottom"/>
          </w:tcPr>
          <w:p w14:paraId="78382568"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42</w:t>
            </w:r>
          </w:p>
        </w:tc>
        <w:tc>
          <w:tcPr>
            <w:tcW w:w="832" w:type="dxa"/>
            <w:shd w:val="clear" w:color="auto" w:fill="auto"/>
            <w:noWrap/>
            <w:vAlign w:val="bottom"/>
          </w:tcPr>
          <w:p w14:paraId="1D0010C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w:t>
            </w:r>
          </w:p>
        </w:tc>
        <w:tc>
          <w:tcPr>
            <w:tcW w:w="765" w:type="dxa"/>
            <w:shd w:val="clear" w:color="auto" w:fill="auto"/>
            <w:noWrap/>
            <w:vAlign w:val="bottom"/>
          </w:tcPr>
          <w:p w14:paraId="2691526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3014042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0AF01CD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38903C2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17F7C8B5" w14:textId="77777777">
        <w:trPr>
          <w:trHeight w:val="407"/>
        </w:trPr>
        <w:tc>
          <w:tcPr>
            <w:tcW w:w="621" w:type="dxa"/>
            <w:vMerge w:val="restart"/>
            <w:shd w:val="clear" w:color="auto" w:fill="auto"/>
            <w:vAlign w:val="center"/>
          </w:tcPr>
          <w:p w14:paraId="03D750E8" w14:textId="77777777" w:rsidR="004E1573" w:rsidRDefault="00621B72">
            <w:pPr>
              <w:spacing w:after="0" w:line="240" w:lineRule="auto"/>
              <w:jc w:val="center"/>
              <w:rPr>
                <w:rFonts w:eastAsia="Times New Roman" w:cs="Times New Roman"/>
                <w:sz w:val="24"/>
                <w:szCs w:val="24"/>
              </w:rPr>
            </w:pPr>
            <w:r>
              <w:rPr>
                <w:rFonts w:eastAsia="Times New Roman" w:cs="Times New Roman"/>
                <w:sz w:val="24"/>
                <w:szCs w:val="24"/>
              </w:rPr>
              <w:t>S20</w:t>
            </w:r>
          </w:p>
        </w:tc>
        <w:tc>
          <w:tcPr>
            <w:tcW w:w="708" w:type="dxa"/>
            <w:shd w:val="clear" w:color="auto" w:fill="auto"/>
            <w:vAlign w:val="center"/>
          </w:tcPr>
          <w:p w14:paraId="7647814F"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1</w:t>
            </w:r>
            <w:r w:rsidRPr="00B90D4B">
              <w:rPr>
                <w:rFonts w:eastAsia="SimSun" w:cs="Times New Roman"/>
                <w:color w:val="000000"/>
                <w:szCs w:val="26"/>
                <w:lang w:eastAsia="zh-CN" w:bidi="ar"/>
              </w:rPr>
              <w:t>=</w:t>
            </w:r>
          </w:p>
        </w:tc>
        <w:tc>
          <w:tcPr>
            <w:tcW w:w="890" w:type="dxa"/>
            <w:shd w:val="clear" w:color="auto" w:fill="auto"/>
            <w:noWrap/>
            <w:vAlign w:val="bottom"/>
          </w:tcPr>
          <w:p w14:paraId="3038BA46"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0.273</w:t>
            </w:r>
          </w:p>
        </w:tc>
        <w:tc>
          <w:tcPr>
            <w:tcW w:w="765" w:type="dxa"/>
            <w:shd w:val="clear" w:color="auto" w:fill="auto"/>
            <w:noWrap/>
            <w:vAlign w:val="bottom"/>
          </w:tcPr>
          <w:p w14:paraId="0B4ECB9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themeColor="text1"/>
                <w:szCs w:val="26"/>
                <w:lang w:eastAsia="zh-CN" w:bidi="ar"/>
              </w:rPr>
              <w:t>120</w:t>
            </w:r>
          </w:p>
        </w:tc>
        <w:tc>
          <w:tcPr>
            <w:tcW w:w="765" w:type="dxa"/>
            <w:shd w:val="clear" w:color="auto" w:fill="auto"/>
            <w:noWrap/>
            <w:vAlign w:val="bottom"/>
          </w:tcPr>
          <w:p w14:paraId="68E580F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4790D85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03" w:type="dxa"/>
            <w:shd w:val="clear" w:color="auto" w:fill="auto"/>
            <w:noWrap/>
            <w:vAlign w:val="bottom"/>
          </w:tcPr>
          <w:p w14:paraId="1AC8A1A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78" w:type="dxa"/>
            <w:shd w:val="clear" w:color="auto" w:fill="auto"/>
            <w:noWrap/>
            <w:vAlign w:val="bottom"/>
          </w:tcPr>
          <w:p w14:paraId="1DEE5CE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17</w:t>
            </w:r>
          </w:p>
        </w:tc>
        <w:tc>
          <w:tcPr>
            <w:tcW w:w="832" w:type="dxa"/>
            <w:shd w:val="clear" w:color="auto" w:fill="auto"/>
            <w:noWrap/>
            <w:vAlign w:val="bottom"/>
          </w:tcPr>
          <w:p w14:paraId="5C6F16E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w:t>
            </w:r>
          </w:p>
        </w:tc>
        <w:tc>
          <w:tcPr>
            <w:tcW w:w="765" w:type="dxa"/>
            <w:shd w:val="clear" w:color="auto" w:fill="auto"/>
            <w:noWrap/>
            <w:vAlign w:val="bottom"/>
          </w:tcPr>
          <w:p w14:paraId="2CCFA2D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34A61D8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63C738E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6CDDE71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698C1760" w14:textId="77777777">
        <w:trPr>
          <w:trHeight w:val="407"/>
        </w:trPr>
        <w:tc>
          <w:tcPr>
            <w:tcW w:w="621" w:type="dxa"/>
            <w:vMerge/>
            <w:vAlign w:val="center"/>
          </w:tcPr>
          <w:p w14:paraId="17DB8FC3"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5D26F4AB"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2</w:t>
            </w:r>
            <w:r w:rsidRPr="00B90D4B">
              <w:rPr>
                <w:rFonts w:eastAsia="SimSun" w:cs="Times New Roman"/>
                <w:color w:val="000000"/>
                <w:szCs w:val="26"/>
                <w:lang w:eastAsia="zh-CN" w:bidi="ar"/>
              </w:rPr>
              <w:t>=</w:t>
            </w:r>
          </w:p>
        </w:tc>
        <w:tc>
          <w:tcPr>
            <w:tcW w:w="890" w:type="dxa"/>
            <w:shd w:val="clear" w:color="auto" w:fill="auto"/>
            <w:noWrap/>
            <w:vAlign w:val="bottom"/>
          </w:tcPr>
          <w:p w14:paraId="3A85333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0.240</w:t>
            </w:r>
          </w:p>
        </w:tc>
        <w:tc>
          <w:tcPr>
            <w:tcW w:w="765" w:type="dxa"/>
            <w:shd w:val="clear" w:color="auto" w:fill="auto"/>
            <w:noWrap/>
            <w:vAlign w:val="bottom"/>
          </w:tcPr>
          <w:p w14:paraId="230B9350"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0E1F29F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93</w:t>
            </w:r>
          </w:p>
        </w:tc>
        <w:tc>
          <w:tcPr>
            <w:tcW w:w="801" w:type="dxa"/>
            <w:shd w:val="clear" w:color="auto" w:fill="auto"/>
            <w:noWrap/>
            <w:vAlign w:val="bottom"/>
          </w:tcPr>
          <w:p w14:paraId="5C99FAF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03" w:type="dxa"/>
            <w:shd w:val="clear" w:color="auto" w:fill="auto"/>
            <w:noWrap/>
            <w:vAlign w:val="bottom"/>
          </w:tcPr>
          <w:p w14:paraId="1A3EAB5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0.002</w:t>
            </w:r>
          </w:p>
        </w:tc>
        <w:tc>
          <w:tcPr>
            <w:tcW w:w="878" w:type="dxa"/>
            <w:shd w:val="clear" w:color="auto" w:fill="auto"/>
            <w:noWrap/>
            <w:vAlign w:val="bottom"/>
          </w:tcPr>
          <w:p w14:paraId="713F932C"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16</w:t>
            </w:r>
          </w:p>
        </w:tc>
        <w:tc>
          <w:tcPr>
            <w:tcW w:w="832" w:type="dxa"/>
            <w:shd w:val="clear" w:color="auto" w:fill="auto"/>
            <w:noWrap/>
            <w:vAlign w:val="bottom"/>
          </w:tcPr>
          <w:p w14:paraId="2EFE012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0.02</w:t>
            </w:r>
          </w:p>
        </w:tc>
        <w:tc>
          <w:tcPr>
            <w:tcW w:w="765" w:type="dxa"/>
            <w:shd w:val="clear" w:color="auto" w:fill="auto"/>
            <w:noWrap/>
            <w:vAlign w:val="bottom"/>
          </w:tcPr>
          <w:p w14:paraId="617E62D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65" w:type="dxa"/>
            <w:shd w:val="clear" w:color="auto" w:fill="auto"/>
            <w:noWrap/>
            <w:vAlign w:val="bottom"/>
          </w:tcPr>
          <w:p w14:paraId="48A1FA9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091746B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832" w:type="dxa"/>
            <w:shd w:val="clear" w:color="auto" w:fill="auto"/>
            <w:noWrap/>
            <w:vAlign w:val="bottom"/>
          </w:tcPr>
          <w:p w14:paraId="5D0024A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0.27</w:t>
            </w:r>
          </w:p>
        </w:tc>
      </w:tr>
      <w:tr w:rsidR="004E1573" w14:paraId="674A021C" w14:textId="77777777">
        <w:trPr>
          <w:trHeight w:val="407"/>
        </w:trPr>
        <w:tc>
          <w:tcPr>
            <w:tcW w:w="621" w:type="dxa"/>
            <w:vMerge/>
            <w:vAlign w:val="center"/>
          </w:tcPr>
          <w:p w14:paraId="3E69BADB"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79323C7F"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w:t>
            </w:r>
            <w:r w:rsidRPr="00B90D4B">
              <w:rPr>
                <w:rFonts w:eastAsia="SimSun" w:cs="Times New Roman"/>
                <w:color w:val="000000"/>
                <w:szCs w:val="26"/>
                <w:lang w:eastAsia="zh-CN" w:bidi="ar"/>
              </w:rPr>
              <w:t>=</w:t>
            </w:r>
          </w:p>
        </w:tc>
        <w:tc>
          <w:tcPr>
            <w:tcW w:w="890" w:type="dxa"/>
            <w:shd w:val="clear" w:color="auto" w:fill="auto"/>
            <w:noWrap/>
            <w:vAlign w:val="bottom"/>
          </w:tcPr>
          <w:p w14:paraId="1747C54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0.637</w:t>
            </w:r>
          </w:p>
        </w:tc>
        <w:tc>
          <w:tcPr>
            <w:tcW w:w="765" w:type="dxa"/>
            <w:shd w:val="clear" w:color="auto" w:fill="auto"/>
            <w:noWrap/>
            <w:vAlign w:val="bottom"/>
          </w:tcPr>
          <w:p w14:paraId="3768196C"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2FA41BE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45CF345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391731F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49E4941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39</w:t>
            </w:r>
          </w:p>
        </w:tc>
        <w:tc>
          <w:tcPr>
            <w:tcW w:w="832" w:type="dxa"/>
            <w:shd w:val="clear" w:color="auto" w:fill="auto"/>
            <w:noWrap/>
            <w:vAlign w:val="bottom"/>
          </w:tcPr>
          <w:p w14:paraId="61121B8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w:t>
            </w:r>
          </w:p>
        </w:tc>
        <w:tc>
          <w:tcPr>
            <w:tcW w:w="765" w:type="dxa"/>
            <w:shd w:val="clear" w:color="auto" w:fill="auto"/>
            <w:noWrap/>
            <w:vAlign w:val="bottom"/>
          </w:tcPr>
          <w:p w14:paraId="0EB62C5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7DCEA39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7B67EB3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5CB6AE4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51A81A5F" w14:textId="77777777">
        <w:trPr>
          <w:trHeight w:val="407"/>
        </w:trPr>
        <w:tc>
          <w:tcPr>
            <w:tcW w:w="621" w:type="dxa"/>
            <w:vMerge/>
            <w:vAlign w:val="center"/>
          </w:tcPr>
          <w:p w14:paraId="1D3FDE37" w14:textId="77777777" w:rsidR="004E1573" w:rsidRDefault="004E1573">
            <w:pPr>
              <w:spacing w:after="0" w:line="240" w:lineRule="auto"/>
              <w:jc w:val="left"/>
              <w:rPr>
                <w:rFonts w:eastAsia="Times New Roman" w:cs="Times New Roman"/>
                <w:sz w:val="24"/>
                <w:szCs w:val="24"/>
              </w:rPr>
            </w:pPr>
          </w:p>
        </w:tc>
        <w:tc>
          <w:tcPr>
            <w:tcW w:w="708" w:type="dxa"/>
            <w:shd w:val="clear" w:color="auto" w:fill="auto"/>
            <w:vAlign w:val="center"/>
          </w:tcPr>
          <w:p w14:paraId="363CA8FE" w14:textId="77777777" w:rsidR="004E1573" w:rsidRPr="00B90D4B" w:rsidRDefault="00621B72">
            <w:pPr>
              <w:jc w:val="right"/>
              <w:textAlignment w:val="center"/>
              <w:rPr>
                <w:rFonts w:eastAsia="Times New Roman" w:cs="Times New Roman"/>
                <w:sz w:val="24"/>
                <w:szCs w:val="24"/>
              </w:rPr>
            </w:pPr>
            <w:r w:rsidRPr="00B90D4B">
              <w:rPr>
                <w:rFonts w:eastAsia="SimSun" w:cs="Times New Roman"/>
                <w:color w:val="000000"/>
                <w:szCs w:val="26"/>
                <w:lang w:eastAsia="zh-CN" w:bidi="ar"/>
              </w:rPr>
              <w:t>M</w:t>
            </w:r>
            <w:r w:rsidRPr="00B90D4B">
              <w:rPr>
                <w:rFonts w:eastAsia="SimSun" w:cs="Times New Roman"/>
                <w:color w:val="000000"/>
                <w:szCs w:val="26"/>
                <w:vertAlign w:val="subscript"/>
                <w:lang w:eastAsia="zh-CN" w:bidi="ar"/>
              </w:rPr>
              <w:t>II</w:t>
            </w:r>
            <w:r w:rsidRPr="00B90D4B">
              <w:rPr>
                <w:rFonts w:eastAsia="SimSun" w:cs="Times New Roman"/>
                <w:color w:val="000000"/>
                <w:szCs w:val="26"/>
                <w:lang w:eastAsia="zh-CN" w:bidi="ar"/>
              </w:rPr>
              <w:t>=</w:t>
            </w:r>
          </w:p>
        </w:tc>
        <w:tc>
          <w:tcPr>
            <w:tcW w:w="890" w:type="dxa"/>
            <w:shd w:val="clear" w:color="auto" w:fill="auto"/>
            <w:noWrap/>
            <w:vAlign w:val="bottom"/>
          </w:tcPr>
          <w:p w14:paraId="502BD6E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0.553</w:t>
            </w:r>
          </w:p>
        </w:tc>
        <w:tc>
          <w:tcPr>
            <w:tcW w:w="765" w:type="dxa"/>
            <w:shd w:val="clear" w:color="auto" w:fill="auto"/>
            <w:noWrap/>
            <w:vAlign w:val="bottom"/>
          </w:tcPr>
          <w:p w14:paraId="3CE0A327"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765" w:type="dxa"/>
            <w:shd w:val="clear" w:color="auto" w:fill="auto"/>
            <w:noWrap/>
            <w:vAlign w:val="bottom"/>
          </w:tcPr>
          <w:p w14:paraId="10DFE85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78E0E48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3" w:type="dxa"/>
            <w:shd w:val="clear" w:color="auto" w:fill="auto"/>
            <w:noWrap/>
            <w:vAlign w:val="bottom"/>
          </w:tcPr>
          <w:p w14:paraId="66AD406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8" w:type="dxa"/>
            <w:shd w:val="clear" w:color="auto" w:fill="auto"/>
            <w:noWrap/>
            <w:vAlign w:val="bottom"/>
          </w:tcPr>
          <w:p w14:paraId="1F8D86D1"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34</w:t>
            </w:r>
          </w:p>
        </w:tc>
        <w:tc>
          <w:tcPr>
            <w:tcW w:w="832" w:type="dxa"/>
            <w:shd w:val="clear" w:color="auto" w:fill="auto"/>
            <w:noWrap/>
            <w:vAlign w:val="bottom"/>
          </w:tcPr>
          <w:p w14:paraId="1379C50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0.03</w:t>
            </w:r>
          </w:p>
        </w:tc>
        <w:tc>
          <w:tcPr>
            <w:tcW w:w="765" w:type="dxa"/>
            <w:shd w:val="clear" w:color="auto" w:fill="auto"/>
            <w:noWrap/>
            <w:vAlign w:val="bottom"/>
          </w:tcPr>
          <w:p w14:paraId="4187C9B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65" w:type="dxa"/>
            <w:shd w:val="clear" w:color="auto" w:fill="auto"/>
            <w:noWrap/>
            <w:vAlign w:val="bottom"/>
          </w:tcPr>
          <w:p w14:paraId="1151A80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60" w:type="dxa"/>
            <w:shd w:val="clear" w:color="auto" w:fill="auto"/>
            <w:noWrap/>
            <w:vAlign w:val="bottom"/>
          </w:tcPr>
          <w:p w14:paraId="04A8D44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832" w:type="dxa"/>
            <w:shd w:val="clear" w:color="auto" w:fill="auto"/>
            <w:noWrap/>
            <w:vAlign w:val="bottom"/>
          </w:tcPr>
          <w:p w14:paraId="5BE3EA8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bl>
    <w:p w14:paraId="60C0C31B" w14:textId="77777777" w:rsidR="004E1573" w:rsidRDefault="004E1573">
      <w:pPr>
        <w:rPr>
          <w:lang w:val="vi-VN"/>
        </w:rPr>
      </w:pPr>
    </w:p>
    <w:p w14:paraId="5E09CE1B" w14:textId="77777777" w:rsidR="004E1573" w:rsidRDefault="00621B72">
      <w:pPr>
        <w:pStyle w:val="Caption"/>
        <w:rPr>
          <w:b w:val="0"/>
          <w:bCs w:val="0"/>
          <w:i/>
          <w:iCs/>
          <w:lang w:val="vi-VN"/>
        </w:rPr>
      </w:pPr>
      <w:bookmarkStart w:id="163" w:name="_Toc187046647"/>
      <w:r>
        <w:rPr>
          <w:b w:val="0"/>
          <w:bCs w:val="0"/>
          <w:i/>
          <w:iCs/>
          <w:lang w:val="vi-VN"/>
        </w:rPr>
        <w:t xml:space="preserve">Bảng 2. </w:t>
      </w:r>
      <w:r>
        <w:rPr>
          <w:b w:val="0"/>
          <w:bCs w:val="0"/>
          <w:i/>
          <w:iCs/>
        </w:rPr>
        <w:fldChar w:fldCharType="begin"/>
      </w:r>
      <w:r>
        <w:rPr>
          <w:b w:val="0"/>
          <w:bCs w:val="0"/>
          <w:i/>
          <w:iCs/>
          <w:lang w:val="vi-VN"/>
        </w:rPr>
        <w:instrText xml:space="preserve"> SEQ Bảng_2. \* ARABIC </w:instrText>
      </w:r>
      <w:r>
        <w:rPr>
          <w:b w:val="0"/>
          <w:bCs w:val="0"/>
          <w:i/>
          <w:iCs/>
        </w:rPr>
        <w:fldChar w:fldCharType="separate"/>
      </w:r>
      <w:r>
        <w:rPr>
          <w:b w:val="0"/>
          <w:bCs w:val="0"/>
          <w:i/>
          <w:iCs/>
          <w:lang w:val="vi-VN"/>
        </w:rPr>
        <w:t>10</w:t>
      </w:r>
      <w:r>
        <w:rPr>
          <w:b w:val="0"/>
          <w:bCs w:val="0"/>
          <w:i/>
          <w:iCs/>
        </w:rPr>
        <w:fldChar w:fldCharType="end"/>
      </w:r>
      <w:r>
        <w:rPr>
          <w:b w:val="0"/>
          <w:bCs w:val="0"/>
          <w:i/>
          <w:iCs/>
          <w:lang w:val="vi-VN"/>
        </w:rPr>
        <w:t xml:space="preserve"> Tính toán thép sàn 1 phương</w:t>
      </w:r>
      <w:bookmarkEnd w:id="163"/>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79"/>
        <w:gridCol w:w="1125"/>
        <w:gridCol w:w="810"/>
        <w:gridCol w:w="1118"/>
        <w:gridCol w:w="801"/>
        <w:gridCol w:w="801"/>
        <w:gridCol w:w="873"/>
        <w:gridCol w:w="827"/>
        <w:gridCol w:w="736"/>
        <w:gridCol w:w="736"/>
        <w:gridCol w:w="855"/>
        <w:gridCol w:w="671"/>
      </w:tblGrid>
      <w:tr w:rsidR="004E1573" w14:paraId="7694471A" w14:textId="77777777" w:rsidTr="00194D69">
        <w:trPr>
          <w:trHeight w:val="479"/>
        </w:trPr>
        <w:tc>
          <w:tcPr>
            <w:tcW w:w="621" w:type="dxa"/>
            <w:vMerge w:val="restart"/>
            <w:shd w:val="clear" w:color="auto" w:fill="auto"/>
            <w:vAlign w:val="center"/>
          </w:tcPr>
          <w:p w14:paraId="3934BFD8" w14:textId="77777777" w:rsidR="004E1573" w:rsidRDefault="00621B72">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Ô sàn</w:t>
            </w:r>
          </w:p>
        </w:tc>
        <w:tc>
          <w:tcPr>
            <w:tcW w:w="1804" w:type="dxa"/>
            <w:gridSpan w:val="2"/>
            <w:shd w:val="clear" w:color="auto" w:fill="auto"/>
            <w:noWrap/>
            <w:vAlign w:val="bottom"/>
          </w:tcPr>
          <w:p w14:paraId="37B099BC" w14:textId="77777777" w:rsidR="004E1573" w:rsidRDefault="00621B72">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M</w:t>
            </w:r>
          </w:p>
        </w:tc>
        <w:tc>
          <w:tcPr>
            <w:tcW w:w="810" w:type="dxa"/>
            <w:shd w:val="clear" w:color="auto" w:fill="auto"/>
            <w:vAlign w:val="center"/>
          </w:tcPr>
          <w:p w14:paraId="0D069A17"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h</w:t>
            </w:r>
            <w:r>
              <w:rPr>
                <w:rFonts w:eastAsia="Times New Roman" w:cs="Times New Roman"/>
                <w:b/>
                <w:bCs/>
                <w:sz w:val="24"/>
                <w:szCs w:val="24"/>
                <w:vertAlign w:val="subscript"/>
              </w:rPr>
              <w:t>s</w:t>
            </w:r>
          </w:p>
        </w:tc>
        <w:tc>
          <w:tcPr>
            <w:tcW w:w="1118" w:type="dxa"/>
            <w:shd w:val="clear" w:color="auto" w:fill="auto"/>
            <w:vAlign w:val="center"/>
          </w:tcPr>
          <w:p w14:paraId="51522132"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h</w:t>
            </w:r>
            <w:r>
              <w:rPr>
                <w:rFonts w:eastAsia="Times New Roman" w:cs="Times New Roman"/>
                <w:b/>
                <w:bCs/>
                <w:sz w:val="24"/>
                <w:szCs w:val="24"/>
                <w:vertAlign w:val="subscript"/>
              </w:rPr>
              <w:t>o</w:t>
            </w:r>
          </w:p>
        </w:tc>
        <w:tc>
          <w:tcPr>
            <w:tcW w:w="801" w:type="dxa"/>
            <w:shd w:val="clear" w:color="auto" w:fill="auto"/>
            <w:vAlign w:val="center"/>
          </w:tcPr>
          <w:p w14:paraId="56D067E2"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r>
              <w:rPr>
                <w:rFonts w:eastAsia="Times New Roman" w:cs="Times New Roman"/>
                <w:b/>
                <w:bCs/>
                <w:sz w:val="24"/>
                <w:szCs w:val="24"/>
                <w:vertAlign w:val="subscript"/>
              </w:rPr>
              <w:t>m</w:t>
            </w:r>
          </w:p>
        </w:tc>
        <w:tc>
          <w:tcPr>
            <w:tcW w:w="801" w:type="dxa"/>
            <w:shd w:val="clear" w:color="auto" w:fill="auto"/>
            <w:vAlign w:val="center"/>
          </w:tcPr>
          <w:p w14:paraId="142E3873"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sym w:font="Symbol" w:char="F078"/>
            </w:r>
          </w:p>
        </w:tc>
        <w:tc>
          <w:tcPr>
            <w:tcW w:w="873" w:type="dxa"/>
            <w:shd w:val="clear" w:color="auto" w:fill="auto"/>
            <w:vAlign w:val="center"/>
          </w:tcPr>
          <w:p w14:paraId="4C38441B"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r>
              <w:rPr>
                <w:rFonts w:eastAsia="Times New Roman" w:cs="Times New Roman"/>
                <w:b/>
                <w:bCs/>
                <w:sz w:val="24"/>
                <w:szCs w:val="24"/>
                <w:vertAlign w:val="subscript"/>
              </w:rPr>
              <w:t>s</w:t>
            </w:r>
            <w:r>
              <w:rPr>
                <w:rFonts w:eastAsia="Times New Roman" w:cs="Times New Roman"/>
                <w:b/>
                <w:bCs/>
                <w:sz w:val="24"/>
                <w:szCs w:val="24"/>
              </w:rPr>
              <w:t xml:space="preserve"> </w:t>
            </w:r>
          </w:p>
        </w:tc>
        <w:tc>
          <w:tcPr>
            <w:tcW w:w="827" w:type="dxa"/>
            <w:shd w:val="clear" w:color="auto" w:fill="auto"/>
            <w:noWrap/>
            <w:vAlign w:val="bottom"/>
          </w:tcPr>
          <w:p w14:paraId="25999FB8" w14:textId="77777777" w:rsidR="004E1573" w:rsidRDefault="00621B72">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µ </w:t>
            </w:r>
          </w:p>
        </w:tc>
        <w:tc>
          <w:tcPr>
            <w:tcW w:w="736" w:type="dxa"/>
            <w:shd w:val="clear" w:color="auto" w:fill="auto"/>
            <w:noWrap/>
            <w:vAlign w:val="bottom"/>
          </w:tcPr>
          <w:p w14:paraId="11911C81" w14:textId="77777777" w:rsidR="004E1573" w:rsidRDefault="00621B72">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Ø</w:t>
            </w:r>
          </w:p>
        </w:tc>
        <w:tc>
          <w:tcPr>
            <w:tcW w:w="736" w:type="dxa"/>
            <w:shd w:val="clear" w:color="auto" w:fill="auto"/>
            <w:noWrap/>
            <w:vAlign w:val="bottom"/>
          </w:tcPr>
          <w:p w14:paraId="06FF3F5B" w14:textId="77777777" w:rsidR="004E1573" w:rsidRDefault="00621B72">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a</w:t>
            </w:r>
          </w:p>
        </w:tc>
        <w:tc>
          <w:tcPr>
            <w:tcW w:w="855" w:type="dxa"/>
            <w:shd w:val="clear" w:color="auto" w:fill="auto"/>
            <w:vAlign w:val="center"/>
          </w:tcPr>
          <w:p w14:paraId="092E4C45" w14:textId="77777777" w:rsidR="004E1573" w:rsidRDefault="00621B72">
            <w:pPr>
              <w:spacing w:after="0" w:line="240" w:lineRule="auto"/>
              <w:jc w:val="center"/>
              <w:rPr>
                <w:rFonts w:eastAsia="Times New Roman" w:cs="Times New Roman"/>
                <w:b/>
                <w:bCs/>
                <w:sz w:val="24"/>
                <w:szCs w:val="24"/>
              </w:rPr>
            </w:pPr>
            <w:r>
              <w:rPr>
                <w:rFonts w:eastAsia="Times New Roman" w:cs="Times New Roman"/>
                <w:b/>
                <w:bCs/>
                <w:sz w:val="24"/>
                <w:szCs w:val="24"/>
              </w:rPr>
              <w:t>A</w:t>
            </w:r>
            <w:r>
              <w:rPr>
                <w:rFonts w:eastAsia="Times New Roman" w:cs="Times New Roman"/>
                <w:b/>
                <w:bCs/>
                <w:sz w:val="24"/>
                <w:szCs w:val="24"/>
                <w:vertAlign w:val="subscript"/>
              </w:rPr>
              <w:t>sc</w:t>
            </w:r>
            <w:r>
              <w:rPr>
                <w:rFonts w:eastAsia="Times New Roman" w:cs="Times New Roman"/>
                <w:b/>
                <w:bCs/>
                <w:sz w:val="24"/>
                <w:szCs w:val="24"/>
              </w:rPr>
              <w:t xml:space="preserve"> </w:t>
            </w:r>
          </w:p>
        </w:tc>
        <w:tc>
          <w:tcPr>
            <w:tcW w:w="363" w:type="dxa"/>
            <w:shd w:val="clear" w:color="auto" w:fill="auto"/>
            <w:noWrap/>
            <w:vAlign w:val="bottom"/>
          </w:tcPr>
          <w:p w14:paraId="5030AE1C" w14:textId="77777777" w:rsidR="004E1573" w:rsidRDefault="00621B72">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µ</w:t>
            </w:r>
            <w:r>
              <w:rPr>
                <w:rFonts w:eastAsia="Times New Roman" w:cs="Times New Roman"/>
                <w:b/>
                <w:bCs/>
                <w:color w:val="000000"/>
                <w:sz w:val="24"/>
                <w:szCs w:val="24"/>
                <w:vertAlign w:val="subscript"/>
              </w:rPr>
              <w:t>c</w:t>
            </w:r>
          </w:p>
        </w:tc>
      </w:tr>
      <w:tr w:rsidR="004E1573" w14:paraId="701E9489" w14:textId="77777777" w:rsidTr="00194D69">
        <w:trPr>
          <w:trHeight w:val="479"/>
        </w:trPr>
        <w:tc>
          <w:tcPr>
            <w:tcW w:w="621" w:type="dxa"/>
            <w:vMerge/>
            <w:vAlign w:val="center"/>
          </w:tcPr>
          <w:p w14:paraId="3178B5F8" w14:textId="77777777" w:rsidR="004E1573" w:rsidRDefault="004E1573">
            <w:pPr>
              <w:spacing w:after="0" w:line="240" w:lineRule="auto"/>
              <w:jc w:val="left"/>
              <w:rPr>
                <w:rFonts w:eastAsia="Times New Roman" w:cs="Times New Roman"/>
                <w:b/>
                <w:bCs/>
                <w:color w:val="000000"/>
                <w:sz w:val="24"/>
                <w:szCs w:val="24"/>
              </w:rPr>
            </w:pPr>
          </w:p>
        </w:tc>
        <w:tc>
          <w:tcPr>
            <w:tcW w:w="1804" w:type="dxa"/>
            <w:gridSpan w:val="2"/>
            <w:shd w:val="clear" w:color="auto" w:fill="auto"/>
            <w:vAlign w:val="center"/>
          </w:tcPr>
          <w:p w14:paraId="7EE9B8F1" w14:textId="77777777" w:rsidR="004E1573" w:rsidRDefault="00621B72">
            <w:pPr>
              <w:spacing w:after="0" w:line="240" w:lineRule="auto"/>
              <w:jc w:val="center"/>
              <w:rPr>
                <w:rFonts w:eastAsia="Times New Roman" w:cs="Times New Roman"/>
                <w:i/>
                <w:iCs/>
                <w:color w:val="000000"/>
                <w:sz w:val="24"/>
                <w:szCs w:val="24"/>
              </w:rPr>
            </w:pPr>
            <w:r>
              <w:rPr>
                <w:rFonts w:eastAsia="Times New Roman" w:cs="Times New Roman"/>
                <w:i/>
                <w:iCs/>
                <w:color w:val="000000"/>
                <w:sz w:val="24"/>
                <w:szCs w:val="24"/>
              </w:rPr>
              <w:t>(kN.m)</w:t>
            </w:r>
          </w:p>
        </w:tc>
        <w:tc>
          <w:tcPr>
            <w:tcW w:w="810" w:type="dxa"/>
            <w:shd w:val="clear" w:color="auto" w:fill="auto"/>
            <w:noWrap/>
            <w:vAlign w:val="bottom"/>
          </w:tcPr>
          <w:p w14:paraId="6768EB30" w14:textId="77777777" w:rsidR="004E1573" w:rsidRDefault="00621B72">
            <w:pPr>
              <w:spacing w:after="0" w:line="240" w:lineRule="auto"/>
              <w:jc w:val="center"/>
              <w:rPr>
                <w:rFonts w:eastAsia="Times New Roman" w:cs="Times New Roman"/>
                <w:i/>
                <w:iCs/>
                <w:color w:val="000000"/>
                <w:sz w:val="24"/>
                <w:szCs w:val="24"/>
              </w:rPr>
            </w:pPr>
            <w:r>
              <w:rPr>
                <w:rFonts w:eastAsia="Times New Roman" w:cs="Times New Roman"/>
                <w:i/>
                <w:iCs/>
                <w:color w:val="000000"/>
                <w:sz w:val="24"/>
                <w:szCs w:val="24"/>
              </w:rPr>
              <w:t>(mm)</w:t>
            </w:r>
          </w:p>
        </w:tc>
        <w:tc>
          <w:tcPr>
            <w:tcW w:w="1118" w:type="dxa"/>
            <w:shd w:val="clear" w:color="auto" w:fill="auto"/>
            <w:noWrap/>
            <w:vAlign w:val="bottom"/>
          </w:tcPr>
          <w:p w14:paraId="3F13712C" w14:textId="77777777" w:rsidR="004E1573" w:rsidRDefault="00621B72">
            <w:pPr>
              <w:spacing w:after="0" w:line="240" w:lineRule="auto"/>
              <w:jc w:val="center"/>
              <w:rPr>
                <w:rFonts w:eastAsia="Times New Roman" w:cs="Times New Roman"/>
                <w:i/>
                <w:iCs/>
                <w:color w:val="000000"/>
                <w:sz w:val="24"/>
                <w:szCs w:val="24"/>
              </w:rPr>
            </w:pPr>
            <w:r>
              <w:rPr>
                <w:rFonts w:eastAsia="Times New Roman" w:cs="Times New Roman"/>
                <w:i/>
                <w:iCs/>
                <w:color w:val="000000"/>
                <w:sz w:val="24"/>
                <w:szCs w:val="24"/>
              </w:rPr>
              <w:t>(mm)</w:t>
            </w:r>
          </w:p>
        </w:tc>
        <w:tc>
          <w:tcPr>
            <w:tcW w:w="801" w:type="dxa"/>
            <w:shd w:val="clear" w:color="auto" w:fill="auto"/>
            <w:noWrap/>
            <w:vAlign w:val="bottom"/>
          </w:tcPr>
          <w:p w14:paraId="67E96B91" w14:textId="77777777" w:rsidR="004E1573" w:rsidRDefault="00621B72">
            <w:pPr>
              <w:spacing w:after="0" w:line="240" w:lineRule="auto"/>
              <w:jc w:val="left"/>
              <w:rPr>
                <w:rFonts w:eastAsia="Times New Roman" w:cs="Times New Roman"/>
                <w:color w:val="000000"/>
                <w:sz w:val="24"/>
                <w:szCs w:val="24"/>
              </w:rPr>
            </w:pPr>
            <w:r>
              <w:rPr>
                <w:rFonts w:eastAsia="Times New Roman" w:cs="Times New Roman"/>
                <w:color w:val="000000"/>
                <w:sz w:val="24"/>
                <w:szCs w:val="24"/>
              </w:rPr>
              <w:t> </w:t>
            </w:r>
          </w:p>
        </w:tc>
        <w:tc>
          <w:tcPr>
            <w:tcW w:w="801" w:type="dxa"/>
            <w:shd w:val="clear" w:color="auto" w:fill="auto"/>
            <w:noWrap/>
            <w:vAlign w:val="bottom"/>
          </w:tcPr>
          <w:p w14:paraId="00D07791" w14:textId="77777777" w:rsidR="004E1573" w:rsidRDefault="00621B72">
            <w:pPr>
              <w:spacing w:after="0" w:line="240" w:lineRule="auto"/>
              <w:jc w:val="left"/>
              <w:rPr>
                <w:rFonts w:eastAsia="Times New Roman" w:cs="Times New Roman"/>
                <w:color w:val="000000"/>
                <w:sz w:val="24"/>
                <w:szCs w:val="24"/>
              </w:rPr>
            </w:pPr>
            <w:r>
              <w:rPr>
                <w:rFonts w:eastAsia="Times New Roman" w:cs="Times New Roman"/>
                <w:color w:val="000000"/>
                <w:sz w:val="24"/>
                <w:szCs w:val="24"/>
              </w:rPr>
              <w:t> </w:t>
            </w:r>
          </w:p>
        </w:tc>
        <w:tc>
          <w:tcPr>
            <w:tcW w:w="873" w:type="dxa"/>
            <w:shd w:val="clear" w:color="auto" w:fill="auto"/>
            <w:noWrap/>
            <w:vAlign w:val="bottom"/>
          </w:tcPr>
          <w:p w14:paraId="588799A4" w14:textId="77777777" w:rsidR="004E1573" w:rsidRDefault="00621B72">
            <w:pPr>
              <w:spacing w:after="0" w:line="240" w:lineRule="auto"/>
              <w:jc w:val="left"/>
              <w:rPr>
                <w:rFonts w:eastAsia="Times New Roman" w:cs="Times New Roman"/>
                <w:i/>
                <w:iCs/>
                <w:color w:val="000000"/>
                <w:sz w:val="24"/>
                <w:szCs w:val="24"/>
              </w:rPr>
            </w:pPr>
            <w:r>
              <w:rPr>
                <w:rFonts w:eastAsia="Times New Roman" w:cs="Times New Roman"/>
                <w:i/>
                <w:iCs/>
                <w:color w:val="000000"/>
                <w:sz w:val="24"/>
                <w:szCs w:val="24"/>
              </w:rPr>
              <w:t>(mm</w:t>
            </w:r>
            <w:r>
              <w:rPr>
                <w:rFonts w:eastAsia="Times New Roman" w:cs="Times New Roman"/>
                <w:i/>
                <w:iCs/>
                <w:color w:val="000000"/>
                <w:sz w:val="24"/>
                <w:szCs w:val="24"/>
                <w:vertAlign w:val="superscript"/>
              </w:rPr>
              <w:t>2</w:t>
            </w:r>
            <w:r>
              <w:rPr>
                <w:rFonts w:eastAsia="Times New Roman" w:cs="Times New Roman"/>
                <w:i/>
                <w:iCs/>
                <w:color w:val="000000"/>
                <w:sz w:val="24"/>
                <w:szCs w:val="24"/>
              </w:rPr>
              <w:t>)</w:t>
            </w:r>
          </w:p>
        </w:tc>
        <w:tc>
          <w:tcPr>
            <w:tcW w:w="827" w:type="dxa"/>
            <w:shd w:val="clear" w:color="auto" w:fill="auto"/>
            <w:noWrap/>
            <w:vAlign w:val="bottom"/>
          </w:tcPr>
          <w:p w14:paraId="651E099C" w14:textId="77777777" w:rsidR="004E1573" w:rsidRDefault="00621B72">
            <w:pPr>
              <w:spacing w:after="0" w:line="240" w:lineRule="auto"/>
              <w:jc w:val="center"/>
              <w:rPr>
                <w:rFonts w:eastAsia="Times New Roman" w:cs="Times New Roman"/>
                <w:i/>
                <w:iCs/>
                <w:color w:val="000000"/>
                <w:sz w:val="24"/>
                <w:szCs w:val="24"/>
              </w:rPr>
            </w:pPr>
            <w:r>
              <w:rPr>
                <w:rFonts w:eastAsia="Times New Roman" w:cs="Times New Roman"/>
                <w:i/>
                <w:iCs/>
                <w:color w:val="000000"/>
                <w:sz w:val="24"/>
                <w:szCs w:val="24"/>
              </w:rPr>
              <w:t>(%)</w:t>
            </w:r>
          </w:p>
        </w:tc>
        <w:tc>
          <w:tcPr>
            <w:tcW w:w="736" w:type="dxa"/>
            <w:shd w:val="clear" w:color="auto" w:fill="auto"/>
            <w:noWrap/>
            <w:vAlign w:val="bottom"/>
          </w:tcPr>
          <w:p w14:paraId="4C639397" w14:textId="77777777" w:rsidR="004E1573" w:rsidRDefault="00621B72">
            <w:pPr>
              <w:spacing w:after="0" w:line="240" w:lineRule="auto"/>
              <w:jc w:val="center"/>
              <w:rPr>
                <w:rFonts w:eastAsia="Times New Roman" w:cs="Times New Roman"/>
                <w:i/>
                <w:iCs/>
                <w:color w:val="000000"/>
                <w:sz w:val="24"/>
                <w:szCs w:val="24"/>
              </w:rPr>
            </w:pPr>
            <w:r>
              <w:rPr>
                <w:rFonts w:eastAsia="Times New Roman" w:cs="Times New Roman"/>
                <w:i/>
                <w:iCs/>
                <w:color w:val="000000"/>
                <w:sz w:val="24"/>
                <w:szCs w:val="24"/>
              </w:rPr>
              <w:t>(mm)</w:t>
            </w:r>
          </w:p>
        </w:tc>
        <w:tc>
          <w:tcPr>
            <w:tcW w:w="736" w:type="dxa"/>
            <w:shd w:val="clear" w:color="auto" w:fill="auto"/>
            <w:noWrap/>
            <w:vAlign w:val="bottom"/>
          </w:tcPr>
          <w:p w14:paraId="2321F39B" w14:textId="77777777" w:rsidR="004E1573" w:rsidRDefault="00621B72">
            <w:pPr>
              <w:spacing w:after="0" w:line="240" w:lineRule="auto"/>
              <w:jc w:val="center"/>
              <w:rPr>
                <w:rFonts w:eastAsia="Times New Roman" w:cs="Times New Roman"/>
                <w:i/>
                <w:iCs/>
                <w:color w:val="000000"/>
                <w:sz w:val="24"/>
                <w:szCs w:val="24"/>
              </w:rPr>
            </w:pPr>
            <w:r>
              <w:rPr>
                <w:rFonts w:eastAsia="Times New Roman" w:cs="Times New Roman"/>
                <w:i/>
                <w:iCs/>
                <w:color w:val="000000"/>
                <w:sz w:val="24"/>
                <w:szCs w:val="24"/>
              </w:rPr>
              <w:t>(mm)</w:t>
            </w:r>
          </w:p>
        </w:tc>
        <w:tc>
          <w:tcPr>
            <w:tcW w:w="855" w:type="dxa"/>
            <w:shd w:val="clear" w:color="auto" w:fill="auto"/>
            <w:noWrap/>
            <w:vAlign w:val="bottom"/>
          </w:tcPr>
          <w:p w14:paraId="688B3C6D" w14:textId="77777777" w:rsidR="004E1573" w:rsidRDefault="00621B72">
            <w:pPr>
              <w:spacing w:after="0" w:line="240" w:lineRule="auto"/>
              <w:jc w:val="left"/>
              <w:rPr>
                <w:rFonts w:eastAsia="Times New Roman" w:cs="Times New Roman"/>
                <w:i/>
                <w:iCs/>
                <w:color w:val="000000"/>
                <w:sz w:val="24"/>
                <w:szCs w:val="24"/>
              </w:rPr>
            </w:pPr>
            <w:r>
              <w:rPr>
                <w:rFonts w:eastAsia="Times New Roman" w:cs="Times New Roman"/>
                <w:i/>
                <w:iCs/>
                <w:color w:val="000000"/>
                <w:sz w:val="24"/>
                <w:szCs w:val="24"/>
              </w:rPr>
              <w:t>(mm</w:t>
            </w:r>
            <w:r>
              <w:rPr>
                <w:rFonts w:eastAsia="Times New Roman" w:cs="Times New Roman"/>
                <w:i/>
                <w:iCs/>
                <w:color w:val="000000"/>
                <w:sz w:val="24"/>
                <w:szCs w:val="24"/>
                <w:vertAlign w:val="superscript"/>
              </w:rPr>
              <w:t>2</w:t>
            </w:r>
            <w:r>
              <w:rPr>
                <w:rFonts w:eastAsia="Times New Roman" w:cs="Times New Roman"/>
                <w:i/>
                <w:iCs/>
                <w:color w:val="000000"/>
                <w:sz w:val="24"/>
                <w:szCs w:val="24"/>
              </w:rPr>
              <w:t>)</w:t>
            </w:r>
          </w:p>
        </w:tc>
        <w:tc>
          <w:tcPr>
            <w:tcW w:w="363" w:type="dxa"/>
            <w:shd w:val="clear" w:color="auto" w:fill="auto"/>
            <w:noWrap/>
            <w:vAlign w:val="bottom"/>
          </w:tcPr>
          <w:p w14:paraId="409A0780" w14:textId="77777777" w:rsidR="004E1573" w:rsidRDefault="00621B72">
            <w:pPr>
              <w:spacing w:after="0" w:line="240" w:lineRule="auto"/>
              <w:jc w:val="left"/>
              <w:rPr>
                <w:rFonts w:eastAsia="Times New Roman" w:cs="Times New Roman"/>
                <w:i/>
                <w:iCs/>
                <w:color w:val="000000"/>
                <w:sz w:val="24"/>
                <w:szCs w:val="24"/>
              </w:rPr>
            </w:pPr>
            <w:r>
              <w:rPr>
                <w:rFonts w:eastAsia="Times New Roman" w:cs="Times New Roman"/>
                <w:i/>
                <w:iCs/>
                <w:color w:val="000000"/>
                <w:sz w:val="24"/>
                <w:szCs w:val="24"/>
              </w:rPr>
              <w:t>(%)</w:t>
            </w:r>
          </w:p>
        </w:tc>
      </w:tr>
      <w:tr w:rsidR="004E1573" w14:paraId="33D98533" w14:textId="77777777" w:rsidTr="00194D69">
        <w:trPr>
          <w:trHeight w:val="479"/>
        </w:trPr>
        <w:tc>
          <w:tcPr>
            <w:tcW w:w="621" w:type="dxa"/>
            <w:vMerge w:val="restart"/>
            <w:shd w:val="clear" w:color="auto" w:fill="auto"/>
            <w:vAlign w:val="center"/>
          </w:tcPr>
          <w:p w14:paraId="60354035"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S4</w:t>
            </w:r>
          </w:p>
        </w:tc>
        <w:tc>
          <w:tcPr>
            <w:tcW w:w="679" w:type="dxa"/>
            <w:shd w:val="clear" w:color="auto" w:fill="auto"/>
            <w:vAlign w:val="center"/>
          </w:tcPr>
          <w:p w14:paraId="75ED1594"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125" w:type="dxa"/>
            <w:shd w:val="clear" w:color="auto" w:fill="auto"/>
            <w:noWrap/>
            <w:vAlign w:val="bottom"/>
          </w:tcPr>
          <w:p w14:paraId="2361D749" w14:textId="694039CB"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1.03</w:t>
            </w:r>
          </w:p>
        </w:tc>
        <w:tc>
          <w:tcPr>
            <w:tcW w:w="810" w:type="dxa"/>
            <w:shd w:val="clear" w:color="auto" w:fill="auto"/>
            <w:noWrap/>
            <w:vAlign w:val="bottom"/>
          </w:tcPr>
          <w:p w14:paraId="7B8CE38F"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6702CF3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71D3A0E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0.007</w:t>
            </w:r>
          </w:p>
        </w:tc>
        <w:tc>
          <w:tcPr>
            <w:tcW w:w="801" w:type="dxa"/>
            <w:shd w:val="clear" w:color="auto" w:fill="auto"/>
            <w:noWrap/>
            <w:vAlign w:val="bottom"/>
          </w:tcPr>
          <w:p w14:paraId="5ECFD14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0.007</w:t>
            </w:r>
          </w:p>
        </w:tc>
        <w:tc>
          <w:tcPr>
            <w:tcW w:w="873" w:type="dxa"/>
            <w:shd w:val="clear" w:color="auto" w:fill="auto"/>
            <w:noWrap/>
            <w:vAlign w:val="bottom"/>
          </w:tcPr>
          <w:p w14:paraId="659C35E1"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64</w:t>
            </w:r>
          </w:p>
        </w:tc>
        <w:tc>
          <w:tcPr>
            <w:tcW w:w="827" w:type="dxa"/>
            <w:shd w:val="clear" w:color="auto" w:fill="auto"/>
            <w:noWrap/>
            <w:vAlign w:val="bottom"/>
          </w:tcPr>
          <w:p w14:paraId="34CBF59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0.06</w:t>
            </w:r>
          </w:p>
        </w:tc>
        <w:tc>
          <w:tcPr>
            <w:tcW w:w="736" w:type="dxa"/>
            <w:shd w:val="clear" w:color="auto" w:fill="auto"/>
            <w:noWrap/>
            <w:vAlign w:val="bottom"/>
          </w:tcPr>
          <w:p w14:paraId="0F98AD0C"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36" w:type="dxa"/>
            <w:shd w:val="clear" w:color="auto" w:fill="auto"/>
            <w:noWrap/>
            <w:vAlign w:val="bottom"/>
          </w:tcPr>
          <w:p w14:paraId="6F33520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1EDE472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363" w:type="dxa"/>
            <w:shd w:val="clear" w:color="auto" w:fill="auto"/>
            <w:noWrap/>
            <w:vAlign w:val="bottom"/>
          </w:tcPr>
          <w:p w14:paraId="505DA6E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411DD638" w14:textId="77777777" w:rsidTr="00194D69">
        <w:trPr>
          <w:trHeight w:val="479"/>
        </w:trPr>
        <w:tc>
          <w:tcPr>
            <w:tcW w:w="621" w:type="dxa"/>
            <w:vMerge/>
            <w:vAlign w:val="center"/>
          </w:tcPr>
          <w:p w14:paraId="3AD7CAB9" w14:textId="77777777" w:rsidR="004E1573" w:rsidRDefault="004E1573">
            <w:pPr>
              <w:jc w:val="center"/>
              <w:rPr>
                <w:rFonts w:eastAsia="Times New Roman" w:cs="Times New Roman"/>
                <w:sz w:val="24"/>
                <w:szCs w:val="24"/>
              </w:rPr>
            </w:pPr>
          </w:p>
        </w:tc>
        <w:tc>
          <w:tcPr>
            <w:tcW w:w="679" w:type="dxa"/>
            <w:shd w:val="clear" w:color="auto" w:fill="auto"/>
            <w:vAlign w:val="center"/>
          </w:tcPr>
          <w:p w14:paraId="0388E2D8"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125" w:type="dxa"/>
            <w:shd w:val="clear" w:color="auto" w:fill="auto"/>
            <w:noWrap/>
            <w:vAlign w:val="bottom"/>
          </w:tcPr>
          <w:p w14:paraId="35731E75" w14:textId="5FF61D5A"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2.07</w:t>
            </w:r>
          </w:p>
        </w:tc>
        <w:tc>
          <w:tcPr>
            <w:tcW w:w="810" w:type="dxa"/>
            <w:shd w:val="clear" w:color="auto" w:fill="auto"/>
            <w:noWrap/>
            <w:vAlign w:val="bottom"/>
          </w:tcPr>
          <w:p w14:paraId="1C644BD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4EBF439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1A8FC2D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0.014</w:t>
            </w:r>
          </w:p>
        </w:tc>
        <w:tc>
          <w:tcPr>
            <w:tcW w:w="801" w:type="dxa"/>
            <w:shd w:val="clear" w:color="auto" w:fill="auto"/>
            <w:noWrap/>
            <w:vAlign w:val="bottom"/>
          </w:tcPr>
          <w:p w14:paraId="18321ED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0.014</w:t>
            </w:r>
          </w:p>
        </w:tc>
        <w:tc>
          <w:tcPr>
            <w:tcW w:w="873" w:type="dxa"/>
            <w:shd w:val="clear" w:color="auto" w:fill="auto"/>
            <w:noWrap/>
            <w:vAlign w:val="bottom"/>
          </w:tcPr>
          <w:p w14:paraId="55D650E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130</w:t>
            </w:r>
          </w:p>
        </w:tc>
        <w:tc>
          <w:tcPr>
            <w:tcW w:w="827" w:type="dxa"/>
            <w:shd w:val="clear" w:color="auto" w:fill="auto"/>
            <w:noWrap/>
            <w:vAlign w:val="bottom"/>
          </w:tcPr>
          <w:p w14:paraId="19E9D71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0.13</w:t>
            </w:r>
          </w:p>
        </w:tc>
        <w:tc>
          <w:tcPr>
            <w:tcW w:w="736" w:type="dxa"/>
            <w:shd w:val="clear" w:color="auto" w:fill="auto"/>
            <w:noWrap/>
            <w:vAlign w:val="bottom"/>
          </w:tcPr>
          <w:p w14:paraId="3AECE01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36" w:type="dxa"/>
            <w:shd w:val="clear" w:color="auto" w:fill="auto"/>
            <w:noWrap/>
            <w:vAlign w:val="bottom"/>
          </w:tcPr>
          <w:p w14:paraId="2C5E040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2DCCB44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363" w:type="dxa"/>
            <w:shd w:val="clear" w:color="auto" w:fill="auto"/>
            <w:noWrap/>
            <w:vAlign w:val="bottom"/>
          </w:tcPr>
          <w:p w14:paraId="212C71F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3FA8AE71" w14:textId="77777777" w:rsidTr="00194D69">
        <w:trPr>
          <w:trHeight w:val="479"/>
        </w:trPr>
        <w:tc>
          <w:tcPr>
            <w:tcW w:w="621" w:type="dxa"/>
            <w:vMerge w:val="restart"/>
            <w:shd w:val="clear" w:color="auto" w:fill="auto"/>
            <w:vAlign w:val="center"/>
          </w:tcPr>
          <w:p w14:paraId="30AFFDFB"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S11</w:t>
            </w:r>
          </w:p>
        </w:tc>
        <w:tc>
          <w:tcPr>
            <w:tcW w:w="679" w:type="dxa"/>
            <w:shd w:val="clear" w:color="auto" w:fill="auto"/>
            <w:vAlign w:val="center"/>
          </w:tcPr>
          <w:p w14:paraId="6AAF65A4"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125" w:type="dxa"/>
            <w:shd w:val="clear" w:color="auto" w:fill="auto"/>
            <w:noWrap/>
            <w:vAlign w:val="bottom"/>
          </w:tcPr>
          <w:p w14:paraId="65DB2E26" w14:textId="7FD0E227"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10" w:type="dxa"/>
            <w:shd w:val="clear" w:color="auto" w:fill="auto"/>
            <w:noWrap/>
            <w:vAlign w:val="bottom"/>
          </w:tcPr>
          <w:p w14:paraId="2486656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52EC4AE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4E03364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0.007</w:t>
            </w:r>
          </w:p>
        </w:tc>
        <w:tc>
          <w:tcPr>
            <w:tcW w:w="801" w:type="dxa"/>
            <w:shd w:val="clear" w:color="auto" w:fill="auto"/>
            <w:noWrap/>
            <w:vAlign w:val="bottom"/>
          </w:tcPr>
          <w:p w14:paraId="6C45DC8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0.007</w:t>
            </w:r>
          </w:p>
        </w:tc>
        <w:tc>
          <w:tcPr>
            <w:tcW w:w="873" w:type="dxa"/>
            <w:shd w:val="clear" w:color="auto" w:fill="auto"/>
            <w:noWrap/>
            <w:vAlign w:val="bottom"/>
          </w:tcPr>
          <w:p w14:paraId="4F2A946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62</w:t>
            </w:r>
          </w:p>
        </w:tc>
        <w:tc>
          <w:tcPr>
            <w:tcW w:w="827" w:type="dxa"/>
            <w:shd w:val="clear" w:color="auto" w:fill="auto"/>
            <w:noWrap/>
            <w:vAlign w:val="bottom"/>
          </w:tcPr>
          <w:p w14:paraId="2F8C912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0.06</w:t>
            </w:r>
          </w:p>
        </w:tc>
        <w:tc>
          <w:tcPr>
            <w:tcW w:w="736" w:type="dxa"/>
            <w:shd w:val="clear" w:color="auto" w:fill="auto"/>
            <w:noWrap/>
            <w:vAlign w:val="bottom"/>
          </w:tcPr>
          <w:p w14:paraId="3EA88B0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36" w:type="dxa"/>
            <w:shd w:val="clear" w:color="auto" w:fill="auto"/>
            <w:noWrap/>
            <w:vAlign w:val="bottom"/>
          </w:tcPr>
          <w:p w14:paraId="62EAAF4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605272C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363" w:type="dxa"/>
            <w:shd w:val="clear" w:color="auto" w:fill="auto"/>
            <w:noWrap/>
            <w:vAlign w:val="bottom"/>
          </w:tcPr>
          <w:p w14:paraId="5609590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2124D82D" w14:textId="77777777" w:rsidTr="00194D69">
        <w:trPr>
          <w:trHeight w:val="479"/>
        </w:trPr>
        <w:tc>
          <w:tcPr>
            <w:tcW w:w="621" w:type="dxa"/>
            <w:vMerge/>
            <w:vAlign w:val="center"/>
          </w:tcPr>
          <w:p w14:paraId="45390389" w14:textId="77777777" w:rsidR="004E1573" w:rsidRDefault="004E1573">
            <w:pPr>
              <w:jc w:val="center"/>
              <w:rPr>
                <w:rFonts w:eastAsia="Times New Roman" w:cs="Times New Roman"/>
                <w:sz w:val="24"/>
                <w:szCs w:val="24"/>
              </w:rPr>
            </w:pPr>
          </w:p>
        </w:tc>
        <w:tc>
          <w:tcPr>
            <w:tcW w:w="679" w:type="dxa"/>
            <w:shd w:val="clear" w:color="auto" w:fill="auto"/>
            <w:vAlign w:val="center"/>
          </w:tcPr>
          <w:p w14:paraId="37497A7C"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125" w:type="dxa"/>
            <w:shd w:val="clear" w:color="auto" w:fill="auto"/>
            <w:noWrap/>
            <w:vAlign w:val="bottom"/>
          </w:tcPr>
          <w:p w14:paraId="18ECA71D" w14:textId="0B80F7EB"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2.00</w:t>
            </w:r>
          </w:p>
        </w:tc>
        <w:tc>
          <w:tcPr>
            <w:tcW w:w="810" w:type="dxa"/>
            <w:shd w:val="clear" w:color="auto" w:fill="auto"/>
            <w:noWrap/>
            <w:vAlign w:val="bottom"/>
          </w:tcPr>
          <w:p w14:paraId="49D3C2A0"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5BDE4BB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7A0B924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0.014</w:t>
            </w:r>
          </w:p>
        </w:tc>
        <w:tc>
          <w:tcPr>
            <w:tcW w:w="801" w:type="dxa"/>
            <w:shd w:val="clear" w:color="auto" w:fill="auto"/>
            <w:noWrap/>
            <w:vAlign w:val="bottom"/>
          </w:tcPr>
          <w:p w14:paraId="28F7B61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0.014</w:t>
            </w:r>
          </w:p>
        </w:tc>
        <w:tc>
          <w:tcPr>
            <w:tcW w:w="873" w:type="dxa"/>
            <w:shd w:val="clear" w:color="auto" w:fill="auto"/>
            <w:noWrap/>
            <w:vAlign w:val="bottom"/>
          </w:tcPr>
          <w:p w14:paraId="4211536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125</w:t>
            </w:r>
          </w:p>
        </w:tc>
        <w:tc>
          <w:tcPr>
            <w:tcW w:w="827" w:type="dxa"/>
            <w:shd w:val="clear" w:color="auto" w:fill="auto"/>
            <w:noWrap/>
            <w:vAlign w:val="bottom"/>
          </w:tcPr>
          <w:p w14:paraId="2DB9F92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0.12</w:t>
            </w:r>
          </w:p>
        </w:tc>
        <w:tc>
          <w:tcPr>
            <w:tcW w:w="736" w:type="dxa"/>
            <w:shd w:val="clear" w:color="auto" w:fill="auto"/>
            <w:noWrap/>
            <w:vAlign w:val="bottom"/>
          </w:tcPr>
          <w:p w14:paraId="5298195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36" w:type="dxa"/>
            <w:shd w:val="clear" w:color="auto" w:fill="auto"/>
            <w:noWrap/>
            <w:vAlign w:val="bottom"/>
          </w:tcPr>
          <w:p w14:paraId="301220F0"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42865F5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363" w:type="dxa"/>
            <w:shd w:val="clear" w:color="auto" w:fill="auto"/>
            <w:noWrap/>
            <w:vAlign w:val="bottom"/>
          </w:tcPr>
          <w:p w14:paraId="380489B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634D581C" w14:textId="77777777" w:rsidTr="00194D69">
        <w:trPr>
          <w:trHeight w:val="479"/>
        </w:trPr>
        <w:tc>
          <w:tcPr>
            <w:tcW w:w="621" w:type="dxa"/>
            <w:vMerge w:val="restart"/>
            <w:shd w:val="clear" w:color="auto" w:fill="auto"/>
            <w:vAlign w:val="center"/>
          </w:tcPr>
          <w:p w14:paraId="1D85F8E3"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S12</w:t>
            </w:r>
          </w:p>
        </w:tc>
        <w:tc>
          <w:tcPr>
            <w:tcW w:w="679" w:type="dxa"/>
            <w:shd w:val="clear" w:color="auto" w:fill="auto"/>
            <w:vAlign w:val="center"/>
          </w:tcPr>
          <w:p w14:paraId="37A9DB55"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125" w:type="dxa"/>
            <w:shd w:val="clear" w:color="auto" w:fill="auto"/>
            <w:noWrap/>
            <w:vAlign w:val="bottom"/>
          </w:tcPr>
          <w:p w14:paraId="0A500E9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0.78</w:t>
            </w:r>
          </w:p>
        </w:tc>
        <w:tc>
          <w:tcPr>
            <w:tcW w:w="810" w:type="dxa"/>
            <w:shd w:val="clear" w:color="auto" w:fill="auto"/>
            <w:noWrap/>
            <w:vAlign w:val="bottom"/>
          </w:tcPr>
          <w:p w14:paraId="3C4B9D7A"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3BE53221"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62C0E98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0.005</w:t>
            </w:r>
          </w:p>
        </w:tc>
        <w:tc>
          <w:tcPr>
            <w:tcW w:w="801" w:type="dxa"/>
            <w:shd w:val="clear" w:color="auto" w:fill="auto"/>
            <w:noWrap/>
            <w:vAlign w:val="bottom"/>
          </w:tcPr>
          <w:p w14:paraId="1DCC2CE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0.005</w:t>
            </w:r>
          </w:p>
        </w:tc>
        <w:tc>
          <w:tcPr>
            <w:tcW w:w="873" w:type="dxa"/>
            <w:shd w:val="clear" w:color="auto" w:fill="auto"/>
            <w:noWrap/>
            <w:vAlign w:val="bottom"/>
          </w:tcPr>
          <w:p w14:paraId="3CE33E42"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48</w:t>
            </w:r>
          </w:p>
        </w:tc>
        <w:tc>
          <w:tcPr>
            <w:tcW w:w="827" w:type="dxa"/>
            <w:shd w:val="clear" w:color="auto" w:fill="auto"/>
            <w:noWrap/>
            <w:vAlign w:val="bottom"/>
          </w:tcPr>
          <w:p w14:paraId="74D8477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0.05</w:t>
            </w:r>
          </w:p>
        </w:tc>
        <w:tc>
          <w:tcPr>
            <w:tcW w:w="736" w:type="dxa"/>
            <w:shd w:val="clear" w:color="auto" w:fill="auto"/>
            <w:noWrap/>
            <w:vAlign w:val="bottom"/>
          </w:tcPr>
          <w:p w14:paraId="283B5443"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36" w:type="dxa"/>
            <w:shd w:val="clear" w:color="auto" w:fill="auto"/>
            <w:noWrap/>
            <w:vAlign w:val="bottom"/>
          </w:tcPr>
          <w:p w14:paraId="071C5DB1"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6643107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w:t>
            </w:r>
            <w:r w:rsidRPr="00B90D4B">
              <w:rPr>
                <w:rFonts w:eastAsia="SimSun" w:cs="Times New Roman"/>
                <w:color w:val="000000" w:themeColor="text1"/>
                <w:szCs w:val="26"/>
                <w:lang w:eastAsia="zh-CN" w:bidi="ar"/>
              </w:rPr>
              <w:t>1</w:t>
            </w:r>
          </w:p>
        </w:tc>
        <w:tc>
          <w:tcPr>
            <w:tcW w:w="363" w:type="dxa"/>
            <w:shd w:val="clear" w:color="auto" w:fill="auto"/>
            <w:noWrap/>
            <w:vAlign w:val="bottom"/>
          </w:tcPr>
          <w:p w14:paraId="35DC664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49A4A496" w14:textId="77777777" w:rsidTr="00194D69">
        <w:trPr>
          <w:trHeight w:val="479"/>
        </w:trPr>
        <w:tc>
          <w:tcPr>
            <w:tcW w:w="621" w:type="dxa"/>
            <w:vMerge/>
            <w:vAlign w:val="center"/>
          </w:tcPr>
          <w:p w14:paraId="293A1698" w14:textId="77777777" w:rsidR="004E1573" w:rsidRDefault="004E1573">
            <w:pPr>
              <w:jc w:val="center"/>
              <w:rPr>
                <w:rFonts w:eastAsia="Times New Roman" w:cs="Times New Roman"/>
                <w:sz w:val="24"/>
                <w:szCs w:val="24"/>
              </w:rPr>
            </w:pPr>
          </w:p>
        </w:tc>
        <w:tc>
          <w:tcPr>
            <w:tcW w:w="679" w:type="dxa"/>
            <w:shd w:val="clear" w:color="auto" w:fill="auto"/>
            <w:vAlign w:val="center"/>
          </w:tcPr>
          <w:p w14:paraId="348198B1"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125" w:type="dxa"/>
            <w:shd w:val="clear" w:color="auto" w:fill="auto"/>
            <w:noWrap/>
            <w:vAlign w:val="bottom"/>
          </w:tcPr>
          <w:p w14:paraId="6ACB7F1D"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1.56</w:t>
            </w:r>
          </w:p>
        </w:tc>
        <w:tc>
          <w:tcPr>
            <w:tcW w:w="810" w:type="dxa"/>
            <w:shd w:val="clear" w:color="auto" w:fill="auto"/>
            <w:noWrap/>
            <w:vAlign w:val="bottom"/>
          </w:tcPr>
          <w:p w14:paraId="1BD859F3"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55FF6DA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431EB09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0.011</w:t>
            </w:r>
          </w:p>
        </w:tc>
        <w:tc>
          <w:tcPr>
            <w:tcW w:w="801" w:type="dxa"/>
            <w:shd w:val="clear" w:color="auto" w:fill="auto"/>
            <w:noWrap/>
            <w:vAlign w:val="bottom"/>
          </w:tcPr>
          <w:p w14:paraId="0B6902D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0.011</w:t>
            </w:r>
          </w:p>
        </w:tc>
        <w:tc>
          <w:tcPr>
            <w:tcW w:w="873" w:type="dxa"/>
            <w:shd w:val="clear" w:color="auto" w:fill="auto"/>
            <w:noWrap/>
            <w:vAlign w:val="bottom"/>
          </w:tcPr>
          <w:p w14:paraId="569EF39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97</w:t>
            </w:r>
          </w:p>
        </w:tc>
        <w:tc>
          <w:tcPr>
            <w:tcW w:w="827" w:type="dxa"/>
            <w:shd w:val="clear" w:color="auto" w:fill="auto"/>
            <w:noWrap/>
            <w:vAlign w:val="bottom"/>
          </w:tcPr>
          <w:p w14:paraId="2AF3702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0.10</w:t>
            </w:r>
          </w:p>
        </w:tc>
        <w:tc>
          <w:tcPr>
            <w:tcW w:w="736" w:type="dxa"/>
            <w:shd w:val="clear" w:color="auto" w:fill="auto"/>
            <w:noWrap/>
            <w:vAlign w:val="bottom"/>
          </w:tcPr>
          <w:p w14:paraId="5823280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36" w:type="dxa"/>
            <w:shd w:val="clear" w:color="auto" w:fill="auto"/>
            <w:noWrap/>
            <w:vAlign w:val="bottom"/>
          </w:tcPr>
          <w:p w14:paraId="57C4029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15A43778"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363" w:type="dxa"/>
            <w:shd w:val="clear" w:color="auto" w:fill="auto"/>
            <w:noWrap/>
            <w:vAlign w:val="bottom"/>
          </w:tcPr>
          <w:p w14:paraId="57F0BD8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60EF9D2B" w14:textId="77777777" w:rsidTr="00194D69">
        <w:trPr>
          <w:trHeight w:val="479"/>
        </w:trPr>
        <w:tc>
          <w:tcPr>
            <w:tcW w:w="621" w:type="dxa"/>
            <w:vMerge w:val="restart"/>
            <w:shd w:val="clear" w:color="auto" w:fill="auto"/>
            <w:vAlign w:val="center"/>
          </w:tcPr>
          <w:p w14:paraId="4C4AEA94"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S16</w:t>
            </w:r>
          </w:p>
        </w:tc>
        <w:tc>
          <w:tcPr>
            <w:tcW w:w="679" w:type="dxa"/>
            <w:shd w:val="clear" w:color="auto" w:fill="auto"/>
            <w:vAlign w:val="center"/>
          </w:tcPr>
          <w:p w14:paraId="711612AB"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125" w:type="dxa"/>
            <w:shd w:val="clear" w:color="auto" w:fill="auto"/>
            <w:noWrap/>
            <w:vAlign w:val="bottom"/>
          </w:tcPr>
          <w:p w14:paraId="76D72154" w14:textId="6DB3AEB0"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0.64</w:t>
            </w:r>
          </w:p>
        </w:tc>
        <w:tc>
          <w:tcPr>
            <w:tcW w:w="810" w:type="dxa"/>
            <w:shd w:val="clear" w:color="auto" w:fill="auto"/>
            <w:noWrap/>
            <w:vAlign w:val="bottom"/>
          </w:tcPr>
          <w:p w14:paraId="3626936B"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00F24C1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6A5E98A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1" w:type="dxa"/>
            <w:shd w:val="clear" w:color="auto" w:fill="auto"/>
            <w:noWrap/>
            <w:vAlign w:val="bottom"/>
          </w:tcPr>
          <w:p w14:paraId="4A13074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3" w:type="dxa"/>
            <w:shd w:val="clear" w:color="auto" w:fill="auto"/>
            <w:noWrap/>
            <w:vAlign w:val="bottom"/>
          </w:tcPr>
          <w:p w14:paraId="570AEE1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40</w:t>
            </w:r>
          </w:p>
        </w:tc>
        <w:tc>
          <w:tcPr>
            <w:tcW w:w="827" w:type="dxa"/>
            <w:shd w:val="clear" w:color="auto" w:fill="auto"/>
            <w:noWrap/>
            <w:vAlign w:val="bottom"/>
          </w:tcPr>
          <w:p w14:paraId="595D6E4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w:t>
            </w:r>
          </w:p>
        </w:tc>
        <w:tc>
          <w:tcPr>
            <w:tcW w:w="736" w:type="dxa"/>
            <w:shd w:val="clear" w:color="auto" w:fill="auto"/>
            <w:noWrap/>
            <w:vAlign w:val="bottom"/>
          </w:tcPr>
          <w:p w14:paraId="705D80C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36" w:type="dxa"/>
            <w:shd w:val="clear" w:color="auto" w:fill="auto"/>
            <w:noWrap/>
            <w:vAlign w:val="bottom"/>
          </w:tcPr>
          <w:p w14:paraId="4E220EFC"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0BA5B87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363" w:type="dxa"/>
            <w:shd w:val="clear" w:color="auto" w:fill="auto"/>
            <w:noWrap/>
            <w:vAlign w:val="bottom"/>
          </w:tcPr>
          <w:p w14:paraId="6FA325D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6D576581" w14:textId="77777777" w:rsidTr="00194D69">
        <w:trPr>
          <w:trHeight w:val="479"/>
        </w:trPr>
        <w:tc>
          <w:tcPr>
            <w:tcW w:w="621" w:type="dxa"/>
            <w:vMerge/>
            <w:vAlign w:val="center"/>
          </w:tcPr>
          <w:p w14:paraId="636D6265" w14:textId="77777777" w:rsidR="004E1573" w:rsidRDefault="004E1573">
            <w:pPr>
              <w:jc w:val="center"/>
              <w:rPr>
                <w:rFonts w:eastAsia="Times New Roman" w:cs="Times New Roman"/>
                <w:sz w:val="24"/>
                <w:szCs w:val="24"/>
              </w:rPr>
            </w:pPr>
          </w:p>
        </w:tc>
        <w:tc>
          <w:tcPr>
            <w:tcW w:w="679" w:type="dxa"/>
            <w:shd w:val="clear" w:color="auto" w:fill="auto"/>
            <w:vAlign w:val="center"/>
          </w:tcPr>
          <w:p w14:paraId="7664AC7B"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125" w:type="dxa"/>
            <w:shd w:val="clear" w:color="auto" w:fill="auto"/>
            <w:noWrap/>
            <w:vAlign w:val="bottom"/>
          </w:tcPr>
          <w:p w14:paraId="0F39EB30" w14:textId="67AEC859" w:rsidR="004E1573" w:rsidRPr="00B90D4B" w:rsidRDefault="00194D69">
            <w:pPr>
              <w:jc w:val="right"/>
              <w:textAlignment w:val="bottom"/>
              <w:rPr>
                <w:rFonts w:eastAsia="Times New Roman" w:cs="Times New Roman"/>
                <w:sz w:val="24"/>
                <w:szCs w:val="24"/>
              </w:rPr>
            </w:pPr>
            <w:r w:rsidRPr="00B90D4B">
              <w:rPr>
                <w:rFonts w:eastAsia="SimSun" w:cs="Times New Roman"/>
                <w:color w:val="000000"/>
                <w:szCs w:val="26"/>
                <w:lang w:eastAsia="zh-CN" w:bidi="ar"/>
              </w:rPr>
              <w:t>1.29</w:t>
            </w:r>
          </w:p>
        </w:tc>
        <w:tc>
          <w:tcPr>
            <w:tcW w:w="810" w:type="dxa"/>
            <w:shd w:val="clear" w:color="auto" w:fill="auto"/>
            <w:noWrap/>
            <w:vAlign w:val="bottom"/>
          </w:tcPr>
          <w:p w14:paraId="3C0057B2"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7431178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1A60D4B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0.009</w:t>
            </w:r>
          </w:p>
        </w:tc>
        <w:tc>
          <w:tcPr>
            <w:tcW w:w="801" w:type="dxa"/>
            <w:shd w:val="clear" w:color="auto" w:fill="auto"/>
            <w:noWrap/>
            <w:vAlign w:val="bottom"/>
          </w:tcPr>
          <w:p w14:paraId="0FCE14C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0.009</w:t>
            </w:r>
          </w:p>
        </w:tc>
        <w:tc>
          <w:tcPr>
            <w:tcW w:w="873" w:type="dxa"/>
            <w:shd w:val="clear" w:color="auto" w:fill="auto"/>
            <w:noWrap/>
            <w:vAlign w:val="bottom"/>
          </w:tcPr>
          <w:p w14:paraId="6FFFE00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81</w:t>
            </w:r>
          </w:p>
        </w:tc>
        <w:tc>
          <w:tcPr>
            <w:tcW w:w="827" w:type="dxa"/>
            <w:shd w:val="clear" w:color="auto" w:fill="auto"/>
            <w:noWrap/>
            <w:vAlign w:val="bottom"/>
          </w:tcPr>
          <w:p w14:paraId="464215D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0.08</w:t>
            </w:r>
          </w:p>
        </w:tc>
        <w:tc>
          <w:tcPr>
            <w:tcW w:w="736" w:type="dxa"/>
            <w:shd w:val="clear" w:color="auto" w:fill="auto"/>
            <w:noWrap/>
            <w:vAlign w:val="bottom"/>
          </w:tcPr>
          <w:p w14:paraId="704C432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36" w:type="dxa"/>
            <w:shd w:val="clear" w:color="auto" w:fill="auto"/>
            <w:noWrap/>
            <w:vAlign w:val="bottom"/>
          </w:tcPr>
          <w:p w14:paraId="38B9008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2C56922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363" w:type="dxa"/>
            <w:shd w:val="clear" w:color="auto" w:fill="auto"/>
            <w:noWrap/>
            <w:vAlign w:val="bottom"/>
          </w:tcPr>
          <w:p w14:paraId="10321B8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65A61FF4" w14:textId="77777777" w:rsidTr="00194D69">
        <w:trPr>
          <w:trHeight w:val="479"/>
        </w:trPr>
        <w:tc>
          <w:tcPr>
            <w:tcW w:w="621" w:type="dxa"/>
            <w:vMerge w:val="restart"/>
            <w:shd w:val="clear" w:color="auto" w:fill="auto"/>
            <w:vAlign w:val="center"/>
          </w:tcPr>
          <w:p w14:paraId="4CDE070A"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S18</w:t>
            </w:r>
          </w:p>
        </w:tc>
        <w:tc>
          <w:tcPr>
            <w:tcW w:w="679" w:type="dxa"/>
            <w:shd w:val="clear" w:color="auto" w:fill="auto"/>
            <w:vAlign w:val="center"/>
          </w:tcPr>
          <w:p w14:paraId="7CC0EA2A"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125" w:type="dxa"/>
            <w:shd w:val="clear" w:color="auto" w:fill="auto"/>
            <w:noWrap/>
            <w:vAlign w:val="bottom"/>
          </w:tcPr>
          <w:p w14:paraId="0FE43DC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0.78</w:t>
            </w:r>
          </w:p>
        </w:tc>
        <w:tc>
          <w:tcPr>
            <w:tcW w:w="810" w:type="dxa"/>
            <w:shd w:val="clear" w:color="auto" w:fill="auto"/>
            <w:noWrap/>
            <w:vAlign w:val="bottom"/>
          </w:tcPr>
          <w:p w14:paraId="4223B4B8"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6ED8C91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0DA84850"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0.005</w:t>
            </w:r>
          </w:p>
        </w:tc>
        <w:tc>
          <w:tcPr>
            <w:tcW w:w="801" w:type="dxa"/>
            <w:shd w:val="clear" w:color="auto" w:fill="auto"/>
            <w:noWrap/>
            <w:vAlign w:val="bottom"/>
          </w:tcPr>
          <w:p w14:paraId="0BEAD26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0.005</w:t>
            </w:r>
          </w:p>
        </w:tc>
        <w:tc>
          <w:tcPr>
            <w:tcW w:w="873" w:type="dxa"/>
            <w:shd w:val="clear" w:color="auto" w:fill="auto"/>
            <w:noWrap/>
            <w:vAlign w:val="bottom"/>
          </w:tcPr>
          <w:p w14:paraId="4A96426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48</w:t>
            </w:r>
          </w:p>
        </w:tc>
        <w:tc>
          <w:tcPr>
            <w:tcW w:w="827" w:type="dxa"/>
            <w:shd w:val="clear" w:color="auto" w:fill="auto"/>
            <w:noWrap/>
            <w:vAlign w:val="bottom"/>
          </w:tcPr>
          <w:p w14:paraId="017E883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0.05</w:t>
            </w:r>
          </w:p>
        </w:tc>
        <w:tc>
          <w:tcPr>
            <w:tcW w:w="736" w:type="dxa"/>
            <w:shd w:val="clear" w:color="auto" w:fill="auto"/>
            <w:noWrap/>
            <w:vAlign w:val="bottom"/>
          </w:tcPr>
          <w:p w14:paraId="6E3B95AB"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36" w:type="dxa"/>
            <w:shd w:val="clear" w:color="auto" w:fill="auto"/>
            <w:noWrap/>
            <w:vAlign w:val="bottom"/>
          </w:tcPr>
          <w:p w14:paraId="7EE9A11A"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63D6620C"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363" w:type="dxa"/>
            <w:shd w:val="clear" w:color="auto" w:fill="auto"/>
            <w:noWrap/>
            <w:vAlign w:val="bottom"/>
          </w:tcPr>
          <w:p w14:paraId="327C4D16"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2CD7A107" w14:textId="77777777" w:rsidTr="00194D69">
        <w:trPr>
          <w:trHeight w:val="479"/>
        </w:trPr>
        <w:tc>
          <w:tcPr>
            <w:tcW w:w="621" w:type="dxa"/>
            <w:vMerge/>
            <w:vAlign w:val="center"/>
          </w:tcPr>
          <w:p w14:paraId="3124C11D" w14:textId="77777777" w:rsidR="004E1573" w:rsidRDefault="004E1573">
            <w:pPr>
              <w:jc w:val="center"/>
              <w:rPr>
                <w:rFonts w:eastAsia="Times New Roman" w:cs="Times New Roman"/>
                <w:sz w:val="24"/>
                <w:szCs w:val="24"/>
              </w:rPr>
            </w:pPr>
          </w:p>
        </w:tc>
        <w:tc>
          <w:tcPr>
            <w:tcW w:w="679" w:type="dxa"/>
            <w:shd w:val="clear" w:color="auto" w:fill="auto"/>
            <w:vAlign w:val="center"/>
          </w:tcPr>
          <w:p w14:paraId="6A113778"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125" w:type="dxa"/>
            <w:shd w:val="clear" w:color="auto" w:fill="auto"/>
            <w:noWrap/>
            <w:vAlign w:val="bottom"/>
          </w:tcPr>
          <w:p w14:paraId="3189F0CE"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1.56</w:t>
            </w:r>
          </w:p>
        </w:tc>
        <w:tc>
          <w:tcPr>
            <w:tcW w:w="810" w:type="dxa"/>
            <w:shd w:val="clear" w:color="auto" w:fill="auto"/>
            <w:noWrap/>
            <w:vAlign w:val="bottom"/>
          </w:tcPr>
          <w:p w14:paraId="13E7CC21"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3E8ED7C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08F95D5E"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0.011</w:t>
            </w:r>
          </w:p>
        </w:tc>
        <w:tc>
          <w:tcPr>
            <w:tcW w:w="801" w:type="dxa"/>
            <w:shd w:val="clear" w:color="auto" w:fill="auto"/>
            <w:noWrap/>
            <w:vAlign w:val="bottom"/>
          </w:tcPr>
          <w:p w14:paraId="617F91B9"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0.011</w:t>
            </w:r>
          </w:p>
        </w:tc>
        <w:tc>
          <w:tcPr>
            <w:tcW w:w="873" w:type="dxa"/>
            <w:shd w:val="clear" w:color="auto" w:fill="auto"/>
            <w:noWrap/>
            <w:vAlign w:val="bottom"/>
          </w:tcPr>
          <w:p w14:paraId="76065759"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97</w:t>
            </w:r>
          </w:p>
        </w:tc>
        <w:tc>
          <w:tcPr>
            <w:tcW w:w="827" w:type="dxa"/>
            <w:shd w:val="clear" w:color="auto" w:fill="auto"/>
            <w:noWrap/>
            <w:vAlign w:val="bottom"/>
          </w:tcPr>
          <w:p w14:paraId="6C51D5CF"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0.10</w:t>
            </w:r>
          </w:p>
        </w:tc>
        <w:tc>
          <w:tcPr>
            <w:tcW w:w="736" w:type="dxa"/>
            <w:shd w:val="clear" w:color="auto" w:fill="auto"/>
            <w:noWrap/>
            <w:vAlign w:val="bottom"/>
          </w:tcPr>
          <w:p w14:paraId="1A84565F"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36" w:type="dxa"/>
            <w:shd w:val="clear" w:color="auto" w:fill="auto"/>
            <w:noWrap/>
            <w:vAlign w:val="bottom"/>
          </w:tcPr>
          <w:p w14:paraId="61F22AD7"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22625A04"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363" w:type="dxa"/>
            <w:shd w:val="clear" w:color="auto" w:fill="auto"/>
            <w:noWrap/>
            <w:vAlign w:val="bottom"/>
          </w:tcPr>
          <w:p w14:paraId="3224121D"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r w:rsidR="004E1573" w14:paraId="5EC023C5" w14:textId="77777777" w:rsidTr="00194D69">
        <w:trPr>
          <w:trHeight w:val="479"/>
        </w:trPr>
        <w:tc>
          <w:tcPr>
            <w:tcW w:w="621" w:type="dxa"/>
            <w:vMerge w:val="restart"/>
            <w:shd w:val="clear" w:color="auto" w:fill="auto"/>
            <w:vAlign w:val="center"/>
          </w:tcPr>
          <w:p w14:paraId="67494FC0" w14:textId="77777777" w:rsidR="004E1573" w:rsidRDefault="00621B72">
            <w:pPr>
              <w:jc w:val="center"/>
              <w:textAlignment w:val="center"/>
              <w:rPr>
                <w:rFonts w:eastAsia="Times New Roman" w:cs="Times New Roman"/>
                <w:sz w:val="24"/>
                <w:szCs w:val="24"/>
              </w:rPr>
            </w:pPr>
            <w:r>
              <w:rPr>
                <w:rFonts w:eastAsia="SimSun" w:cs="Times New Roman"/>
                <w:color w:val="000000"/>
                <w:szCs w:val="26"/>
                <w:lang w:eastAsia="zh-CN" w:bidi="ar"/>
              </w:rPr>
              <w:t>S19</w:t>
            </w:r>
          </w:p>
        </w:tc>
        <w:tc>
          <w:tcPr>
            <w:tcW w:w="679" w:type="dxa"/>
            <w:shd w:val="clear" w:color="auto" w:fill="auto"/>
            <w:vAlign w:val="center"/>
          </w:tcPr>
          <w:p w14:paraId="02855A29"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1</w:t>
            </w:r>
            <w:r>
              <w:rPr>
                <w:rFonts w:eastAsia="SimSun" w:cs="Times New Roman"/>
                <w:color w:val="000000"/>
                <w:szCs w:val="26"/>
                <w:lang w:eastAsia="zh-CN" w:bidi="ar"/>
              </w:rPr>
              <w:t>=</w:t>
            </w:r>
          </w:p>
        </w:tc>
        <w:tc>
          <w:tcPr>
            <w:tcW w:w="1125" w:type="dxa"/>
            <w:shd w:val="clear" w:color="auto" w:fill="auto"/>
            <w:noWrap/>
            <w:vAlign w:val="bottom"/>
          </w:tcPr>
          <w:p w14:paraId="50E08F77" w14:textId="3748F8C4"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0.658</w:t>
            </w:r>
          </w:p>
        </w:tc>
        <w:tc>
          <w:tcPr>
            <w:tcW w:w="810" w:type="dxa"/>
            <w:shd w:val="clear" w:color="auto" w:fill="auto"/>
            <w:noWrap/>
            <w:vAlign w:val="bottom"/>
          </w:tcPr>
          <w:p w14:paraId="51ECA764"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7EDE8C07"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101</w:t>
            </w:r>
          </w:p>
        </w:tc>
        <w:tc>
          <w:tcPr>
            <w:tcW w:w="801" w:type="dxa"/>
            <w:shd w:val="clear" w:color="auto" w:fill="auto"/>
            <w:noWrap/>
            <w:vAlign w:val="bottom"/>
          </w:tcPr>
          <w:p w14:paraId="3AAEED8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01" w:type="dxa"/>
            <w:shd w:val="clear" w:color="auto" w:fill="auto"/>
            <w:noWrap/>
            <w:vAlign w:val="bottom"/>
          </w:tcPr>
          <w:p w14:paraId="63DBB0D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0.004</w:t>
            </w:r>
          </w:p>
        </w:tc>
        <w:tc>
          <w:tcPr>
            <w:tcW w:w="873" w:type="dxa"/>
            <w:shd w:val="clear" w:color="auto" w:fill="auto"/>
            <w:noWrap/>
            <w:vAlign w:val="bottom"/>
          </w:tcPr>
          <w:p w14:paraId="7E1CA6B5"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40</w:t>
            </w:r>
          </w:p>
        </w:tc>
        <w:tc>
          <w:tcPr>
            <w:tcW w:w="827" w:type="dxa"/>
            <w:shd w:val="clear" w:color="auto" w:fill="auto"/>
            <w:noWrap/>
            <w:vAlign w:val="bottom"/>
          </w:tcPr>
          <w:p w14:paraId="2C347633"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0.04</w:t>
            </w:r>
          </w:p>
        </w:tc>
        <w:tc>
          <w:tcPr>
            <w:tcW w:w="736" w:type="dxa"/>
            <w:shd w:val="clear" w:color="auto" w:fill="auto"/>
            <w:noWrap/>
            <w:vAlign w:val="bottom"/>
          </w:tcPr>
          <w:p w14:paraId="73A7538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w:t>
            </w:r>
          </w:p>
        </w:tc>
        <w:tc>
          <w:tcPr>
            <w:tcW w:w="736" w:type="dxa"/>
            <w:shd w:val="clear" w:color="auto" w:fill="auto"/>
            <w:noWrap/>
            <w:vAlign w:val="bottom"/>
          </w:tcPr>
          <w:p w14:paraId="753C2314"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1F1AA99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251</w:t>
            </w:r>
          </w:p>
        </w:tc>
        <w:tc>
          <w:tcPr>
            <w:tcW w:w="363" w:type="dxa"/>
            <w:shd w:val="clear" w:color="auto" w:fill="auto"/>
            <w:noWrap/>
            <w:vAlign w:val="bottom"/>
          </w:tcPr>
          <w:p w14:paraId="5CE8819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0.25</w:t>
            </w:r>
          </w:p>
        </w:tc>
      </w:tr>
      <w:tr w:rsidR="004E1573" w14:paraId="1E87A145" w14:textId="77777777" w:rsidTr="00194D69">
        <w:trPr>
          <w:trHeight w:val="479"/>
        </w:trPr>
        <w:tc>
          <w:tcPr>
            <w:tcW w:w="621" w:type="dxa"/>
            <w:vMerge/>
            <w:vAlign w:val="center"/>
          </w:tcPr>
          <w:p w14:paraId="0C2912F6" w14:textId="77777777" w:rsidR="004E1573" w:rsidRDefault="004E1573">
            <w:pPr>
              <w:jc w:val="center"/>
              <w:rPr>
                <w:rFonts w:eastAsia="Times New Roman" w:cs="Times New Roman"/>
                <w:sz w:val="24"/>
                <w:szCs w:val="24"/>
              </w:rPr>
            </w:pPr>
          </w:p>
        </w:tc>
        <w:tc>
          <w:tcPr>
            <w:tcW w:w="679" w:type="dxa"/>
            <w:shd w:val="clear" w:color="auto" w:fill="auto"/>
            <w:vAlign w:val="center"/>
          </w:tcPr>
          <w:p w14:paraId="1EC92B68" w14:textId="77777777" w:rsidR="004E1573" w:rsidRDefault="00621B72">
            <w:pPr>
              <w:jc w:val="right"/>
              <w:textAlignment w:val="center"/>
              <w:rPr>
                <w:rFonts w:eastAsia="Times New Roman" w:cs="Times New Roman"/>
                <w:sz w:val="24"/>
                <w:szCs w:val="24"/>
              </w:rPr>
            </w:pPr>
            <w:r>
              <w:rPr>
                <w:rFonts w:eastAsia="SimSun" w:cs="Times New Roman"/>
                <w:color w:val="000000"/>
                <w:szCs w:val="26"/>
                <w:lang w:eastAsia="zh-CN" w:bidi="ar"/>
              </w:rPr>
              <w:t>M</w:t>
            </w:r>
            <w:r>
              <w:rPr>
                <w:rFonts w:eastAsia="SimSun" w:cs="Times New Roman"/>
                <w:color w:val="000000"/>
                <w:szCs w:val="26"/>
                <w:vertAlign w:val="subscript"/>
                <w:lang w:eastAsia="zh-CN" w:bidi="ar"/>
              </w:rPr>
              <w:t>I</w:t>
            </w:r>
            <w:r>
              <w:rPr>
                <w:rFonts w:eastAsia="SimSun" w:cs="Times New Roman"/>
                <w:color w:val="000000"/>
                <w:szCs w:val="26"/>
                <w:lang w:eastAsia="zh-CN" w:bidi="ar"/>
              </w:rPr>
              <w:t>=</w:t>
            </w:r>
          </w:p>
        </w:tc>
        <w:tc>
          <w:tcPr>
            <w:tcW w:w="1125" w:type="dxa"/>
            <w:shd w:val="clear" w:color="auto" w:fill="auto"/>
            <w:noWrap/>
            <w:vAlign w:val="bottom"/>
          </w:tcPr>
          <w:p w14:paraId="2692E590" w14:textId="057C4967" w:rsidR="004E1573" w:rsidRPr="00B90D4B" w:rsidRDefault="00621B72" w:rsidP="00194D69">
            <w:pPr>
              <w:jc w:val="right"/>
              <w:textAlignment w:val="bottom"/>
              <w:rPr>
                <w:rFonts w:eastAsia="Times New Roman" w:cs="Times New Roman"/>
                <w:sz w:val="24"/>
                <w:szCs w:val="24"/>
              </w:rPr>
            </w:pPr>
            <w:r w:rsidRPr="00B90D4B">
              <w:rPr>
                <w:rFonts w:eastAsia="SimSun" w:cs="Times New Roman"/>
                <w:color w:val="000000"/>
                <w:szCs w:val="26"/>
                <w:lang w:eastAsia="zh-CN" w:bidi="ar"/>
              </w:rPr>
              <w:t>1.31</w:t>
            </w:r>
          </w:p>
        </w:tc>
        <w:tc>
          <w:tcPr>
            <w:tcW w:w="810" w:type="dxa"/>
            <w:shd w:val="clear" w:color="auto" w:fill="auto"/>
            <w:noWrap/>
            <w:vAlign w:val="bottom"/>
          </w:tcPr>
          <w:p w14:paraId="6C7D824D" w14:textId="77777777" w:rsidR="004E1573" w:rsidRPr="00B90D4B" w:rsidRDefault="00621B72">
            <w:pPr>
              <w:jc w:val="right"/>
              <w:textAlignment w:val="bottom"/>
              <w:rPr>
                <w:rFonts w:eastAsia="Times New Roman" w:cs="Times New Roman"/>
                <w:sz w:val="24"/>
                <w:szCs w:val="24"/>
              </w:rPr>
            </w:pPr>
            <w:r w:rsidRPr="00B90D4B">
              <w:rPr>
                <w:rFonts w:eastAsia="SimSun" w:cs="Times New Roman"/>
                <w:color w:val="000000"/>
                <w:szCs w:val="26"/>
                <w:lang w:eastAsia="zh-CN" w:bidi="ar"/>
              </w:rPr>
              <w:t>120</w:t>
            </w:r>
          </w:p>
        </w:tc>
        <w:tc>
          <w:tcPr>
            <w:tcW w:w="1118" w:type="dxa"/>
            <w:shd w:val="clear" w:color="auto" w:fill="auto"/>
            <w:noWrap/>
            <w:vAlign w:val="bottom"/>
          </w:tcPr>
          <w:p w14:paraId="25FCBEA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100</w:t>
            </w:r>
          </w:p>
        </w:tc>
        <w:tc>
          <w:tcPr>
            <w:tcW w:w="801" w:type="dxa"/>
            <w:shd w:val="clear" w:color="auto" w:fill="auto"/>
            <w:noWrap/>
            <w:vAlign w:val="bottom"/>
          </w:tcPr>
          <w:p w14:paraId="6C2A0DAA"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0.009</w:t>
            </w:r>
          </w:p>
        </w:tc>
        <w:tc>
          <w:tcPr>
            <w:tcW w:w="801" w:type="dxa"/>
            <w:shd w:val="clear" w:color="auto" w:fill="auto"/>
            <w:noWrap/>
            <w:vAlign w:val="bottom"/>
          </w:tcPr>
          <w:p w14:paraId="245B112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0.009</w:t>
            </w:r>
          </w:p>
        </w:tc>
        <w:tc>
          <w:tcPr>
            <w:tcW w:w="873" w:type="dxa"/>
            <w:shd w:val="clear" w:color="auto" w:fill="auto"/>
            <w:noWrap/>
            <w:vAlign w:val="bottom"/>
          </w:tcPr>
          <w:p w14:paraId="54AE735D"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82</w:t>
            </w:r>
          </w:p>
        </w:tc>
        <w:tc>
          <w:tcPr>
            <w:tcW w:w="827" w:type="dxa"/>
            <w:shd w:val="clear" w:color="auto" w:fill="auto"/>
            <w:noWrap/>
            <w:vAlign w:val="bottom"/>
          </w:tcPr>
          <w:p w14:paraId="438CA155"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0.08</w:t>
            </w:r>
          </w:p>
        </w:tc>
        <w:tc>
          <w:tcPr>
            <w:tcW w:w="736" w:type="dxa"/>
            <w:shd w:val="clear" w:color="auto" w:fill="auto"/>
            <w:noWrap/>
            <w:vAlign w:val="bottom"/>
          </w:tcPr>
          <w:p w14:paraId="05161EF6"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10</w:t>
            </w:r>
          </w:p>
        </w:tc>
        <w:tc>
          <w:tcPr>
            <w:tcW w:w="736" w:type="dxa"/>
            <w:shd w:val="clear" w:color="auto" w:fill="auto"/>
            <w:noWrap/>
            <w:vAlign w:val="bottom"/>
          </w:tcPr>
          <w:p w14:paraId="3CAE781E" w14:textId="77777777" w:rsidR="004E1573" w:rsidRPr="00B90D4B" w:rsidRDefault="00621B72">
            <w:pPr>
              <w:jc w:val="center"/>
              <w:textAlignment w:val="bottom"/>
              <w:rPr>
                <w:rFonts w:eastAsia="Times New Roman" w:cs="Times New Roman"/>
                <w:bCs/>
                <w:sz w:val="24"/>
                <w:szCs w:val="24"/>
              </w:rPr>
            </w:pPr>
            <w:r w:rsidRPr="00B90D4B">
              <w:rPr>
                <w:rFonts w:eastAsia="SimSun" w:cs="Times New Roman"/>
                <w:bCs/>
                <w:color w:val="000000"/>
                <w:szCs w:val="26"/>
                <w:lang w:eastAsia="zh-CN" w:bidi="ar"/>
              </w:rPr>
              <w:t>200</w:t>
            </w:r>
          </w:p>
        </w:tc>
        <w:tc>
          <w:tcPr>
            <w:tcW w:w="855" w:type="dxa"/>
            <w:shd w:val="clear" w:color="auto" w:fill="auto"/>
            <w:noWrap/>
            <w:vAlign w:val="bottom"/>
          </w:tcPr>
          <w:p w14:paraId="0C42EBF2"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393</w:t>
            </w:r>
          </w:p>
        </w:tc>
        <w:tc>
          <w:tcPr>
            <w:tcW w:w="363" w:type="dxa"/>
            <w:shd w:val="clear" w:color="auto" w:fill="auto"/>
            <w:noWrap/>
            <w:vAlign w:val="bottom"/>
          </w:tcPr>
          <w:p w14:paraId="7E625C9B" w14:textId="77777777" w:rsidR="004E1573" w:rsidRPr="00B90D4B" w:rsidRDefault="00621B72">
            <w:pPr>
              <w:jc w:val="center"/>
              <w:textAlignment w:val="bottom"/>
              <w:rPr>
                <w:rFonts w:eastAsia="Times New Roman" w:cs="Times New Roman"/>
                <w:sz w:val="24"/>
                <w:szCs w:val="24"/>
              </w:rPr>
            </w:pPr>
            <w:r w:rsidRPr="00B90D4B">
              <w:rPr>
                <w:rFonts w:eastAsia="SimSun" w:cs="Times New Roman"/>
                <w:color w:val="000000"/>
                <w:szCs w:val="26"/>
                <w:lang w:eastAsia="zh-CN" w:bidi="ar"/>
              </w:rPr>
              <w:t>0.39</w:t>
            </w:r>
          </w:p>
        </w:tc>
      </w:tr>
    </w:tbl>
    <w:p w14:paraId="54428A63" w14:textId="77777777" w:rsidR="004E1573" w:rsidRDefault="004E1573">
      <w:pPr>
        <w:rPr>
          <w:sz w:val="24"/>
          <w:szCs w:val="24"/>
        </w:rPr>
      </w:pPr>
    </w:p>
    <w:p w14:paraId="17C3EC42" w14:textId="77777777" w:rsidR="004E1573" w:rsidRDefault="004E1573"/>
    <w:p w14:paraId="524B4FDB" w14:textId="77777777" w:rsidR="004E1573" w:rsidRDefault="004E1573"/>
    <w:p w14:paraId="2E436106" w14:textId="77777777" w:rsidR="004E1573" w:rsidRDefault="004E1573"/>
    <w:p w14:paraId="69EDDC33" w14:textId="77777777" w:rsidR="004E1573" w:rsidRDefault="004E1573"/>
    <w:p w14:paraId="65257322" w14:textId="77777777" w:rsidR="004E1573" w:rsidRDefault="004E1573"/>
    <w:p w14:paraId="68BEBAB0" w14:textId="77777777" w:rsidR="004E1573" w:rsidRDefault="004E1573"/>
    <w:p w14:paraId="780CDBE2" w14:textId="77777777" w:rsidR="004E1573" w:rsidRDefault="004E1573"/>
    <w:p w14:paraId="205C6729" w14:textId="77777777" w:rsidR="004E1573" w:rsidRDefault="004E1573"/>
    <w:p w14:paraId="13EE65B1" w14:textId="77777777" w:rsidR="004E1573" w:rsidRDefault="004E1573"/>
    <w:p w14:paraId="3BBFE9F4" w14:textId="77777777" w:rsidR="004E1573" w:rsidRDefault="004E1573"/>
    <w:p w14:paraId="4C7F0763" w14:textId="77777777" w:rsidR="004E1573" w:rsidRDefault="004E1573"/>
    <w:p w14:paraId="404B4153" w14:textId="77777777" w:rsidR="004E1573" w:rsidRDefault="004E1573"/>
    <w:p w14:paraId="2215D742" w14:textId="77777777" w:rsidR="004E1573" w:rsidRDefault="004E1573"/>
    <w:p w14:paraId="737B281F" w14:textId="77777777" w:rsidR="00F63135" w:rsidRDefault="00F63135"/>
    <w:p w14:paraId="7FE6B879" w14:textId="77777777" w:rsidR="00F63135" w:rsidRDefault="00F63135"/>
    <w:p w14:paraId="513FF7D6" w14:textId="77777777" w:rsidR="00F63135" w:rsidRDefault="00F63135"/>
    <w:p w14:paraId="1E13AC94" w14:textId="77777777" w:rsidR="00F63135" w:rsidRDefault="00F63135"/>
    <w:p w14:paraId="73D06974" w14:textId="77777777" w:rsidR="00F63135" w:rsidRDefault="00F63135"/>
    <w:p w14:paraId="1D6A701E" w14:textId="77777777" w:rsidR="00F63135" w:rsidRDefault="00F63135"/>
    <w:p w14:paraId="56BF31CF" w14:textId="77777777" w:rsidR="00F63135" w:rsidRDefault="00F63135"/>
    <w:p w14:paraId="201F9A01" w14:textId="77777777" w:rsidR="00B064DB" w:rsidRDefault="00B064DB"/>
    <w:p w14:paraId="39384694" w14:textId="77777777" w:rsidR="00B064DB" w:rsidRDefault="00B064DB"/>
    <w:p w14:paraId="02F56A94" w14:textId="77777777" w:rsidR="004E1573" w:rsidRDefault="004E1573"/>
    <w:p w14:paraId="1C0673CE" w14:textId="77777777" w:rsidR="004E1573" w:rsidRDefault="00621B72">
      <w:pPr>
        <w:pStyle w:val="Heading1"/>
        <w:jc w:val="center"/>
      </w:pPr>
      <w:bookmarkStart w:id="164" w:name="_Toc186982690"/>
      <w:r>
        <w:lastRenderedPageBreak/>
        <w:t>THIẾT KẾ CẦU THANG TẦNG 3</w:t>
      </w:r>
      <w:bookmarkEnd w:id="164"/>
    </w:p>
    <w:p w14:paraId="3E95569E" w14:textId="77777777" w:rsidR="004E1573" w:rsidRDefault="00621B72">
      <w:pPr>
        <w:pStyle w:val="Heading2"/>
        <w:ind w:hanging="1994"/>
        <w:rPr>
          <w:lang w:val="vi-VN"/>
        </w:rPr>
      </w:pPr>
      <w:bookmarkStart w:id="165" w:name="_Toc152020329"/>
      <w:bookmarkStart w:id="166" w:name="_Toc186982691"/>
      <w:r>
        <w:t>SỐ LIỆU TÍNH TOÁN</w:t>
      </w:r>
      <w:bookmarkEnd w:id="165"/>
      <w:bookmarkEnd w:id="166"/>
    </w:p>
    <w:p w14:paraId="0228BF66" w14:textId="5448B95B" w:rsidR="004E1573" w:rsidRDefault="00621B72">
      <w:pPr>
        <w:pStyle w:val="Caption"/>
        <w:rPr>
          <w:b w:val="0"/>
          <w:bCs w:val="0"/>
          <w:i/>
          <w:iCs/>
          <w:lang w:val="vi-VN"/>
        </w:rPr>
      </w:pPr>
      <w:bookmarkStart w:id="167" w:name="_Toc187048444"/>
      <w:r>
        <w:rPr>
          <w:b w:val="0"/>
          <w:bCs w:val="0"/>
          <w:i/>
          <w:iCs/>
          <w:lang w:val="vi-VN"/>
        </w:rPr>
        <w:t xml:space="preserve">Bảng 3. </w:t>
      </w:r>
      <w:r>
        <w:rPr>
          <w:b w:val="0"/>
          <w:bCs w:val="0"/>
          <w:i/>
          <w:iCs/>
        </w:rPr>
        <w:fldChar w:fldCharType="begin"/>
      </w:r>
      <w:r>
        <w:rPr>
          <w:b w:val="0"/>
          <w:bCs w:val="0"/>
          <w:i/>
          <w:iCs/>
          <w:lang w:val="vi-VN"/>
        </w:rPr>
        <w:instrText xml:space="preserve"> SEQ Bảng_3. \* ARABIC </w:instrText>
      </w:r>
      <w:r>
        <w:rPr>
          <w:b w:val="0"/>
          <w:bCs w:val="0"/>
          <w:i/>
          <w:iCs/>
        </w:rPr>
        <w:fldChar w:fldCharType="separate"/>
      </w:r>
      <w:r>
        <w:rPr>
          <w:b w:val="0"/>
          <w:bCs w:val="0"/>
          <w:i/>
          <w:iCs/>
          <w:lang w:val="vi-VN"/>
        </w:rPr>
        <w:t>1</w:t>
      </w:r>
      <w:r>
        <w:rPr>
          <w:b w:val="0"/>
          <w:bCs w:val="0"/>
          <w:i/>
          <w:iCs/>
        </w:rPr>
        <w:fldChar w:fldCharType="end"/>
      </w:r>
      <w:r>
        <w:rPr>
          <w:b w:val="0"/>
          <w:bCs w:val="0"/>
          <w:i/>
          <w:iCs/>
          <w:lang w:val="vi-VN"/>
        </w:rPr>
        <w:t xml:space="preserve"> Thông số vật liệu dùng để tính cầu thang ( TCVN 5574-2018)</w:t>
      </w:r>
      <w:bookmarkEnd w:id="167"/>
      <w:r w:rsidR="00F63135" w:rsidRPr="00F63135">
        <w:rPr>
          <w:rFonts w:eastAsia="Times New Roman" w:cs="Times New Roman"/>
          <w:szCs w:val="26"/>
          <w:lang w:val="vi-VN"/>
        </w:rPr>
        <w:t xml:space="preserve"> </w:t>
      </w:r>
      <w:r w:rsidR="00F63135" w:rsidRPr="001D6D83">
        <w:rPr>
          <w:rFonts w:eastAsia="Times New Roman" w:cs="Times New Roman"/>
          <w:szCs w:val="26"/>
          <w:lang w:val="vi-VN"/>
        </w:rPr>
        <w:t xml:space="preserve">[6].  </w:t>
      </w:r>
    </w:p>
    <w:tbl>
      <w:tblPr>
        <w:tblW w:w="5388" w:type="pct"/>
        <w:tblLook w:val="04A0" w:firstRow="1" w:lastRow="0" w:firstColumn="1" w:lastColumn="0" w:noHBand="0" w:noVBand="1"/>
      </w:tblPr>
      <w:tblGrid>
        <w:gridCol w:w="1678"/>
        <w:gridCol w:w="1678"/>
        <w:gridCol w:w="1681"/>
        <w:gridCol w:w="1679"/>
        <w:gridCol w:w="1679"/>
        <w:gridCol w:w="1681"/>
      </w:tblGrid>
      <w:tr w:rsidR="004E1573" w14:paraId="27FE595B" w14:textId="77777777" w:rsidTr="00194D69">
        <w:trPr>
          <w:trHeight w:val="432"/>
        </w:trPr>
        <w:tc>
          <w:tcPr>
            <w:tcW w:w="833" w:type="pct"/>
            <w:tcBorders>
              <w:top w:val="single" w:sz="4" w:space="0" w:color="auto"/>
              <w:left w:val="single" w:sz="4" w:space="0" w:color="auto"/>
              <w:bottom w:val="single" w:sz="4" w:space="0" w:color="auto"/>
              <w:right w:val="single" w:sz="4" w:space="0" w:color="auto"/>
              <w:tl2br w:val="single" w:sz="4" w:space="0" w:color="auto"/>
              <w:tr2bl w:val="nil"/>
            </w:tcBorders>
          </w:tcPr>
          <w:p w14:paraId="704350EB" w14:textId="77777777" w:rsidR="004E1573" w:rsidRDefault="00621B72">
            <w:pPr>
              <w:spacing w:before="40" w:after="40"/>
              <w:jc w:val="right"/>
              <w:rPr>
                <w:rFonts w:cs="Times New Roman"/>
                <w:bCs/>
                <w:sz w:val="24"/>
                <w:szCs w:val="24"/>
                <w:lang w:val="vi-VN"/>
              </w:rPr>
            </w:pPr>
            <w:r>
              <w:rPr>
                <w:rFonts w:cs="Times New Roman"/>
                <w:bCs/>
                <w:sz w:val="24"/>
                <w:szCs w:val="24"/>
                <w:lang w:val="vi-VN"/>
              </w:rPr>
              <w:t>Thông số</w:t>
            </w:r>
          </w:p>
          <w:p w14:paraId="61842F4C" w14:textId="77777777" w:rsidR="004E1573" w:rsidRDefault="004E1573">
            <w:pPr>
              <w:spacing w:before="40" w:after="40"/>
              <w:jc w:val="left"/>
              <w:rPr>
                <w:rFonts w:cs="Times New Roman"/>
                <w:bCs/>
                <w:sz w:val="24"/>
                <w:szCs w:val="24"/>
                <w:lang w:val="vi-VN"/>
              </w:rPr>
            </w:pPr>
          </w:p>
          <w:p w14:paraId="271764FB" w14:textId="77777777" w:rsidR="004E1573" w:rsidRDefault="00621B72">
            <w:pPr>
              <w:spacing w:before="40" w:after="40"/>
              <w:jc w:val="left"/>
              <w:rPr>
                <w:rFonts w:cs="Times New Roman"/>
                <w:bCs/>
                <w:sz w:val="24"/>
                <w:szCs w:val="24"/>
                <w:lang w:val="vi-VN"/>
              </w:rPr>
            </w:pPr>
            <w:r>
              <w:rPr>
                <w:rFonts w:cs="Times New Roman"/>
                <w:bCs/>
                <w:sz w:val="24"/>
                <w:szCs w:val="24"/>
                <w:lang w:val="vi-VN"/>
              </w:rPr>
              <w:t xml:space="preserve">Loại </w:t>
            </w:r>
          </w:p>
          <w:p w14:paraId="4789BA04" w14:textId="77777777" w:rsidR="004E1573" w:rsidRDefault="00621B72">
            <w:pPr>
              <w:spacing w:before="40" w:after="40"/>
              <w:jc w:val="left"/>
              <w:rPr>
                <w:rFonts w:cs="Times New Roman"/>
                <w:bCs/>
                <w:sz w:val="24"/>
                <w:szCs w:val="24"/>
                <w:lang w:val="vi-VN"/>
              </w:rPr>
            </w:pPr>
            <w:r>
              <w:rPr>
                <w:rFonts w:cs="Times New Roman"/>
                <w:bCs/>
                <w:sz w:val="24"/>
                <w:szCs w:val="24"/>
                <w:lang w:val="vi-VN"/>
              </w:rPr>
              <w:t>vật liệu</w:t>
            </w:r>
          </w:p>
        </w:tc>
        <w:tc>
          <w:tcPr>
            <w:tcW w:w="833" w:type="pct"/>
            <w:tcBorders>
              <w:top w:val="single" w:sz="4" w:space="0" w:color="auto"/>
              <w:left w:val="single" w:sz="4" w:space="0" w:color="auto"/>
              <w:bottom w:val="single" w:sz="4" w:space="0" w:color="auto"/>
              <w:right w:val="single" w:sz="4" w:space="0" w:color="auto"/>
            </w:tcBorders>
            <w:vAlign w:val="center"/>
          </w:tcPr>
          <w:p w14:paraId="09B1F436" w14:textId="77777777" w:rsidR="004E1573" w:rsidRDefault="00621B72">
            <w:pPr>
              <w:spacing w:before="40" w:after="40"/>
              <w:jc w:val="center"/>
              <w:rPr>
                <w:rFonts w:cs="Times New Roman"/>
                <w:bCs/>
                <w:sz w:val="24"/>
                <w:szCs w:val="24"/>
                <w:lang w:val="vi-VN"/>
              </w:rPr>
            </w:pPr>
            <w:r>
              <w:rPr>
                <w:rFonts w:cs="Times New Roman"/>
                <w:bCs/>
                <w:sz w:val="24"/>
                <w:szCs w:val="24"/>
                <w:lang w:val="vi-VN"/>
              </w:rPr>
              <w:t>Cường độ chịu nén R</w:t>
            </w:r>
            <w:r>
              <w:rPr>
                <w:rFonts w:cs="Times New Roman"/>
                <w:bCs/>
                <w:sz w:val="24"/>
                <w:szCs w:val="24"/>
                <w:vertAlign w:val="subscript"/>
                <w:lang w:val="vi-VN"/>
              </w:rPr>
              <w:t>b</w:t>
            </w:r>
            <w:r>
              <w:rPr>
                <w:rFonts w:cs="Times New Roman"/>
                <w:bCs/>
                <w:sz w:val="24"/>
                <w:szCs w:val="24"/>
                <w:lang w:val="vi-VN"/>
              </w:rPr>
              <w:t xml:space="preserve"> (Mpa)</w:t>
            </w:r>
          </w:p>
        </w:tc>
        <w:tc>
          <w:tcPr>
            <w:tcW w:w="834" w:type="pct"/>
            <w:tcBorders>
              <w:top w:val="single" w:sz="4" w:space="0" w:color="auto"/>
              <w:left w:val="single" w:sz="4" w:space="0" w:color="auto"/>
              <w:bottom w:val="single" w:sz="4" w:space="0" w:color="auto"/>
              <w:right w:val="single" w:sz="4" w:space="0" w:color="auto"/>
            </w:tcBorders>
            <w:vAlign w:val="center"/>
          </w:tcPr>
          <w:p w14:paraId="0AF27D68" w14:textId="77777777" w:rsidR="004E1573" w:rsidRDefault="00621B72">
            <w:pPr>
              <w:spacing w:before="40" w:after="40"/>
              <w:jc w:val="center"/>
              <w:rPr>
                <w:rFonts w:cs="Times New Roman"/>
                <w:bCs/>
                <w:sz w:val="24"/>
                <w:szCs w:val="24"/>
                <w:lang w:val="vi-VN"/>
              </w:rPr>
            </w:pPr>
            <w:r>
              <w:rPr>
                <w:rFonts w:cs="Times New Roman"/>
                <w:bCs/>
                <w:sz w:val="24"/>
                <w:szCs w:val="24"/>
                <w:lang w:val="vi-VN"/>
              </w:rPr>
              <w:t>Cường độ chịu kéo R</w:t>
            </w:r>
            <w:r>
              <w:rPr>
                <w:rFonts w:cs="Times New Roman"/>
                <w:bCs/>
                <w:sz w:val="24"/>
                <w:szCs w:val="24"/>
                <w:vertAlign w:val="subscript"/>
                <w:lang w:val="vi-VN"/>
              </w:rPr>
              <w:t>bt</w:t>
            </w:r>
            <w:r>
              <w:rPr>
                <w:rFonts w:cs="Times New Roman"/>
                <w:bCs/>
                <w:sz w:val="24"/>
                <w:szCs w:val="24"/>
                <w:lang w:val="vi-VN"/>
              </w:rPr>
              <w:t xml:space="preserve"> (Mpa)</w:t>
            </w:r>
          </w:p>
        </w:tc>
        <w:tc>
          <w:tcPr>
            <w:tcW w:w="833" w:type="pct"/>
            <w:tcBorders>
              <w:top w:val="single" w:sz="4" w:space="0" w:color="auto"/>
              <w:left w:val="single" w:sz="4" w:space="0" w:color="auto"/>
              <w:bottom w:val="single" w:sz="4" w:space="0" w:color="auto"/>
              <w:right w:val="single" w:sz="4" w:space="0" w:color="auto"/>
            </w:tcBorders>
            <w:vAlign w:val="center"/>
          </w:tcPr>
          <w:p w14:paraId="13C1C4B1" w14:textId="77777777" w:rsidR="004E1573" w:rsidRDefault="00621B72">
            <w:pPr>
              <w:spacing w:before="40" w:after="40"/>
              <w:jc w:val="center"/>
              <w:rPr>
                <w:rFonts w:cs="Times New Roman"/>
                <w:bCs/>
                <w:sz w:val="24"/>
                <w:szCs w:val="24"/>
                <w:lang w:val="vi-VN"/>
              </w:rPr>
            </w:pPr>
            <w:r>
              <w:rPr>
                <w:rFonts w:cs="Times New Roman"/>
                <w:bCs/>
                <w:sz w:val="24"/>
                <w:szCs w:val="24"/>
                <w:lang w:val="vi-VN"/>
              </w:rPr>
              <w:t>Modun đàn hồi</w:t>
            </w:r>
          </w:p>
          <w:p w14:paraId="0BA37FD6" w14:textId="77777777" w:rsidR="004E1573" w:rsidRDefault="00621B72">
            <w:pPr>
              <w:spacing w:before="40" w:after="40"/>
              <w:jc w:val="center"/>
              <w:rPr>
                <w:rFonts w:cs="Times New Roman"/>
                <w:bCs/>
                <w:sz w:val="24"/>
                <w:szCs w:val="24"/>
                <w:lang w:val="vi-VN"/>
              </w:rPr>
            </w:pPr>
            <w:r>
              <w:rPr>
                <w:rFonts w:cs="Times New Roman"/>
                <w:bCs/>
                <w:sz w:val="24"/>
                <w:szCs w:val="24"/>
                <w:lang w:val="vi-VN"/>
              </w:rPr>
              <w:t>E (Mpa)</w:t>
            </w:r>
          </w:p>
        </w:tc>
        <w:tc>
          <w:tcPr>
            <w:tcW w:w="833" w:type="pct"/>
            <w:tcBorders>
              <w:top w:val="single" w:sz="4" w:space="0" w:color="auto"/>
              <w:left w:val="single" w:sz="4" w:space="0" w:color="auto"/>
              <w:bottom w:val="single" w:sz="4" w:space="0" w:color="auto"/>
              <w:right w:val="single" w:sz="4" w:space="0" w:color="auto"/>
            </w:tcBorders>
            <w:vAlign w:val="center"/>
          </w:tcPr>
          <w:p w14:paraId="1A6BFDCD" w14:textId="77777777" w:rsidR="004E1573" w:rsidRDefault="00621B72">
            <w:pPr>
              <w:spacing w:before="40" w:after="40"/>
              <w:jc w:val="center"/>
              <w:rPr>
                <w:rFonts w:cs="Times New Roman"/>
                <w:bCs/>
                <w:sz w:val="24"/>
                <w:szCs w:val="24"/>
                <w:lang w:val="vi-VN"/>
              </w:rPr>
            </w:pPr>
            <w:r>
              <w:rPr>
                <w:rFonts w:cs="Times New Roman"/>
                <w:bCs/>
                <w:sz w:val="24"/>
                <w:szCs w:val="24"/>
                <w:lang w:val="vi-VN"/>
              </w:rPr>
              <w:t xml:space="preserve">Trọng lượng riêng </w:t>
            </w:r>
            <m:oMath>
              <m:sSub>
                <m:sSubPr>
                  <m:ctrlPr>
                    <w:rPr>
                      <w:rFonts w:ascii="Cambria Math" w:hAnsi="Cambria Math" w:cs="Times New Roman"/>
                      <w:bCs/>
                      <w:i/>
                      <w:sz w:val="24"/>
                      <w:szCs w:val="24"/>
                    </w:rPr>
                  </m:ctrlPr>
                </m:sSubPr>
                <m:e>
                  <m:r>
                    <w:rPr>
                      <w:rFonts w:ascii="Cambria Math" w:hAnsi="Cambria Math" w:cs="Times New Roman"/>
                      <w:sz w:val="24"/>
                      <w:szCs w:val="24"/>
                      <w:lang w:val="vi-VN"/>
                    </w:rPr>
                    <m:t>γ</m:t>
                  </m:r>
                </m:e>
                <m:sub>
                  <m:r>
                    <w:rPr>
                      <w:rFonts w:ascii="Cambria Math" w:hAnsi="Cambria Math" w:cs="Times New Roman"/>
                      <w:sz w:val="24"/>
                      <w:szCs w:val="24"/>
                      <w:lang w:val="vi-VN"/>
                    </w:rPr>
                    <m:t>bt</m:t>
                  </m:r>
                </m:sub>
              </m:sSub>
            </m:oMath>
            <w:r>
              <w:rPr>
                <w:rFonts w:eastAsiaTheme="minorEastAsia" w:cs="Times New Roman"/>
                <w:bCs/>
                <w:sz w:val="24"/>
                <w:szCs w:val="24"/>
                <w:lang w:val="vi-VN"/>
              </w:rPr>
              <w:t xml:space="preserve"> (kN/m</w:t>
            </w:r>
            <w:r>
              <w:rPr>
                <w:rFonts w:eastAsiaTheme="minorEastAsia" w:cs="Times New Roman"/>
                <w:bCs/>
                <w:sz w:val="24"/>
                <w:szCs w:val="24"/>
                <w:vertAlign w:val="superscript"/>
                <w:lang w:val="vi-VN"/>
              </w:rPr>
              <w:t>3</w:t>
            </w:r>
            <w:r>
              <w:rPr>
                <w:rFonts w:eastAsiaTheme="minorEastAsia" w:cs="Times New Roman"/>
                <w:bCs/>
                <w:sz w:val="24"/>
                <w:szCs w:val="24"/>
                <w:lang w:val="vi-VN"/>
              </w:rPr>
              <w:t>)</w:t>
            </w:r>
          </w:p>
        </w:tc>
        <w:tc>
          <w:tcPr>
            <w:tcW w:w="834" w:type="pct"/>
            <w:tcBorders>
              <w:top w:val="single" w:sz="4" w:space="0" w:color="auto"/>
              <w:left w:val="single" w:sz="4" w:space="0" w:color="auto"/>
              <w:bottom w:val="single" w:sz="4" w:space="0" w:color="auto"/>
              <w:right w:val="single" w:sz="4" w:space="0" w:color="auto"/>
            </w:tcBorders>
            <w:vAlign w:val="center"/>
          </w:tcPr>
          <w:p w14:paraId="3BF458C5" w14:textId="77777777" w:rsidR="004E1573" w:rsidRDefault="00621B72">
            <w:pPr>
              <w:spacing w:before="40" w:after="40"/>
              <w:jc w:val="center"/>
              <w:rPr>
                <w:rFonts w:cs="Times New Roman"/>
                <w:bCs/>
                <w:sz w:val="24"/>
                <w:szCs w:val="24"/>
                <w:lang w:val="vi-VN"/>
              </w:rPr>
            </w:pPr>
            <w:r>
              <w:rPr>
                <w:rFonts w:cs="Times New Roman"/>
                <w:bCs/>
                <w:sz w:val="24"/>
                <w:szCs w:val="24"/>
                <w:lang w:val="vi-VN"/>
              </w:rPr>
              <w:t xml:space="preserve">Hệ số điều kiện làm việc </w:t>
            </w:r>
            <m:oMath>
              <m:sSub>
                <m:sSubPr>
                  <m:ctrlPr>
                    <w:rPr>
                      <w:rFonts w:ascii="Cambria Math" w:hAnsi="Cambria Math" w:cs="Times New Roman"/>
                      <w:bCs/>
                      <w:i/>
                      <w:sz w:val="24"/>
                      <w:szCs w:val="24"/>
                    </w:rPr>
                  </m:ctrlPr>
                </m:sSubPr>
                <m:e>
                  <m:r>
                    <w:rPr>
                      <w:rFonts w:ascii="Cambria Math" w:hAnsi="Cambria Math" w:cs="Times New Roman"/>
                      <w:sz w:val="24"/>
                      <w:szCs w:val="24"/>
                      <w:lang w:val="vi-VN"/>
                    </w:rPr>
                    <m:t>γ</m:t>
                  </m:r>
                </m:e>
                <m:sub>
                  <m:r>
                    <w:rPr>
                      <w:rFonts w:ascii="Cambria Math" w:hAnsi="Cambria Math" w:cs="Times New Roman"/>
                      <w:sz w:val="24"/>
                      <w:szCs w:val="24"/>
                      <w:lang w:val="vi-VN"/>
                    </w:rPr>
                    <m:t>b</m:t>
                  </m:r>
                </m:sub>
              </m:sSub>
            </m:oMath>
          </w:p>
        </w:tc>
      </w:tr>
      <w:tr w:rsidR="004E1573" w14:paraId="20F6A158" w14:textId="77777777" w:rsidTr="00194D69">
        <w:trPr>
          <w:trHeight w:val="432"/>
        </w:trPr>
        <w:tc>
          <w:tcPr>
            <w:tcW w:w="833" w:type="pct"/>
            <w:tcBorders>
              <w:top w:val="single" w:sz="4" w:space="0" w:color="auto"/>
              <w:left w:val="single" w:sz="4" w:space="0" w:color="auto"/>
              <w:bottom w:val="single" w:sz="4" w:space="0" w:color="auto"/>
              <w:right w:val="single" w:sz="4" w:space="0" w:color="auto"/>
            </w:tcBorders>
            <w:vAlign w:val="center"/>
          </w:tcPr>
          <w:p w14:paraId="63B6BF17" w14:textId="77777777" w:rsidR="004E1573" w:rsidRDefault="00621B72">
            <w:pPr>
              <w:spacing w:before="40" w:after="40"/>
              <w:jc w:val="center"/>
              <w:rPr>
                <w:rFonts w:cs="Times New Roman"/>
                <w:bCs/>
                <w:sz w:val="24"/>
                <w:szCs w:val="24"/>
              </w:rPr>
            </w:pPr>
            <w:r>
              <w:rPr>
                <w:rFonts w:cs="Times New Roman"/>
                <w:bCs/>
                <w:sz w:val="24"/>
                <w:szCs w:val="24"/>
              </w:rPr>
              <w:t xml:space="preserve">Bê tông </w:t>
            </w:r>
            <w:r>
              <w:rPr>
                <w:rFonts w:cs="Times New Roman"/>
                <w:bCs/>
                <w:sz w:val="24"/>
                <w:szCs w:val="24"/>
                <w:lang w:val="vi-VN"/>
              </w:rPr>
              <w:t>B2</w:t>
            </w:r>
            <w:r>
              <w:rPr>
                <w:rFonts w:cs="Times New Roman"/>
                <w:bCs/>
                <w:sz w:val="24"/>
                <w:szCs w:val="24"/>
              </w:rPr>
              <w:t>5</w:t>
            </w:r>
          </w:p>
        </w:tc>
        <w:tc>
          <w:tcPr>
            <w:tcW w:w="833" w:type="pct"/>
            <w:tcBorders>
              <w:top w:val="single" w:sz="4" w:space="0" w:color="auto"/>
              <w:left w:val="single" w:sz="4" w:space="0" w:color="auto"/>
              <w:bottom w:val="single" w:sz="4" w:space="0" w:color="auto"/>
              <w:right w:val="single" w:sz="4" w:space="0" w:color="auto"/>
            </w:tcBorders>
            <w:vAlign w:val="center"/>
          </w:tcPr>
          <w:p w14:paraId="74CDB6AF" w14:textId="77777777" w:rsidR="004E1573" w:rsidRPr="00B90D4B" w:rsidRDefault="00621B72">
            <w:pPr>
              <w:spacing w:before="40" w:after="40"/>
              <w:jc w:val="center"/>
              <w:rPr>
                <w:rFonts w:cs="Times New Roman"/>
                <w:szCs w:val="26"/>
              </w:rPr>
            </w:pPr>
            <w:r w:rsidRPr="00B90D4B">
              <w:rPr>
                <w:rFonts w:cs="Times New Roman"/>
                <w:szCs w:val="26"/>
              </w:rPr>
              <w:t>14.5</w:t>
            </w:r>
          </w:p>
        </w:tc>
        <w:tc>
          <w:tcPr>
            <w:tcW w:w="834" w:type="pct"/>
            <w:tcBorders>
              <w:top w:val="single" w:sz="4" w:space="0" w:color="auto"/>
              <w:left w:val="single" w:sz="4" w:space="0" w:color="auto"/>
              <w:bottom w:val="single" w:sz="4" w:space="0" w:color="auto"/>
              <w:right w:val="single" w:sz="4" w:space="0" w:color="auto"/>
            </w:tcBorders>
            <w:vAlign w:val="center"/>
          </w:tcPr>
          <w:p w14:paraId="12E655E8" w14:textId="77777777" w:rsidR="004E1573" w:rsidRPr="00B90D4B" w:rsidRDefault="00621B72">
            <w:pPr>
              <w:spacing w:before="40" w:after="40"/>
              <w:jc w:val="center"/>
              <w:rPr>
                <w:rFonts w:cs="Times New Roman"/>
                <w:szCs w:val="26"/>
              </w:rPr>
            </w:pPr>
            <w:r w:rsidRPr="00B90D4B">
              <w:rPr>
                <w:rFonts w:cs="Times New Roman"/>
                <w:szCs w:val="26"/>
              </w:rPr>
              <w:t>1.05</w:t>
            </w:r>
          </w:p>
        </w:tc>
        <w:tc>
          <w:tcPr>
            <w:tcW w:w="833" w:type="pct"/>
            <w:tcBorders>
              <w:top w:val="single" w:sz="4" w:space="0" w:color="auto"/>
              <w:left w:val="single" w:sz="4" w:space="0" w:color="auto"/>
              <w:bottom w:val="single" w:sz="4" w:space="0" w:color="auto"/>
              <w:right w:val="single" w:sz="4" w:space="0" w:color="auto"/>
            </w:tcBorders>
            <w:vAlign w:val="center"/>
          </w:tcPr>
          <w:p w14:paraId="297A6259" w14:textId="400C8227" w:rsidR="004E1573" w:rsidRPr="00B90D4B" w:rsidRDefault="00B90D4B">
            <w:pPr>
              <w:spacing w:before="40" w:after="40"/>
              <w:jc w:val="center"/>
              <w:rPr>
                <w:rFonts w:cs="Times New Roman"/>
                <w:szCs w:val="26"/>
              </w:rPr>
            </w:pPr>
            <m:oMathPara>
              <m:oMath>
                <m:r>
                  <w:rPr>
                    <w:rFonts w:ascii="Cambria Math" w:hAnsi="Cambria Math" w:cs="Times New Roman"/>
                    <w:szCs w:val="26"/>
                  </w:rPr>
                  <m:t>3×</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4</m:t>
                    </m:r>
                  </m:sup>
                </m:sSup>
              </m:oMath>
            </m:oMathPara>
          </w:p>
        </w:tc>
        <w:tc>
          <w:tcPr>
            <w:tcW w:w="833" w:type="pct"/>
            <w:tcBorders>
              <w:top w:val="single" w:sz="4" w:space="0" w:color="auto"/>
              <w:left w:val="single" w:sz="4" w:space="0" w:color="auto"/>
              <w:bottom w:val="single" w:sz="4" w:space="0" w:color="auto"/>
              <w:right w:val="single" w:sz="4" w:space="0" w:color="auto"/>
            </w:tcBorders>
            <w:vAlign w:val="center"/>
          </w:tcPr>
          <w:p w14:paraId="571BCB98" w14:textId="77777777" w:rsidR="004E1573" w:rsidRPr="00B90D4B" w:rsidRDefault="00621B72">
            <w:pPr>
              <w:spacing w:before="40" w:after="40"/>
              <w:jc w:val="center"/>
              <w:rPr>
                <w:rFonts w:cs="Times New Roman"/>
                <w:szCs w:val="26"/>
              </w:rPr>
            </w:pPr>
            <w:r w:rsidRPr="00B90D4B">
              <w:rPr>
                <w:rFonts w:cs="Times New Roman"/>
                <w:szCs w:val="26"/>
              </w:rPr>
              <w:t>25</w:t>
            </w:r>
          </w:p>
        </w:tc>
        <w:tc>
          <w:tcPr>
            <w:tcW w:w="834" w:type="pct"/>
            <w:tcBorders>
              <w:top w:val="single" w:sz="4" w:space="0" w:color="auto"/>
              <w:left w:val="single" w:sz="4" w:space="0" w:color="auto"/>
              <w:bottom w:val="single" w:sz="4" w:space="0" w:color="auto"/>
              <w:right w:val="single" w:sz="4" w:space="0" w:color="auto"/>
            </w:tcBorders>
            <w:vAlign w:val="center"/>
          </w:tcPr>
          <w:p w14:paraId="605E6933" w14:textId="77777777" w:rsidR="004E1573" w:rsidRPr="00B90D4B" w:rsidRDefault="00621B72">
            <w:pPr>
              <w:spacing w:before="40" w:after="40"/>
              <w:jc w:val="center"/>
              <w:rPr>
                <w:rFonts w:cs="Times New Roman"/>
                <w:szCs w:val="26"/>
              </w:rPr>
            </w:pPr>
            <w:r w:rsidRPr="00B90D4B">
              <w:rPr>
                <w:rFonts w:cs="Times New Roman"/>
                <w:szCs w:val="26"/>
              </w:rPr>
              <w:t>0.9</w:t>
            </w:r>
          </w:p>
        </w:tc>
      </w:tr>
      <w:tr w:rsidR="004E1573" w14:paraId="7CF1390F" w14:textId="77777777" w:rsidTr="00194D69">
        <w:trPr>
          <w:trHeight w:val="432"/>
        </w:trPr>
        <w:tc>
          <w:tcPr>
            <w:tcW w:w="833" w:type="pct"/>
            <w:tcBorders>
              <w:top w:val="single" w:sz="4" w:space="0" w:color="auto"/>
              <w:left w:val="single" w:sz="4" w:space="0" w:color="auto"/>
              <w:bottom w:val="single" w:sz="4" w:space="0" w:color="auto"/>
              <w:right w:val="single" w:sz="4" w:space="0" w:color="auto"/>
            </w:tcBorders>
            <w:vAlign w:val="center"/>
          </w:tcPr>
          <w:p w14:paraId="30988250" w14:textId="77777777" w:rsidR="004E1573" w:rsidRDefault="00621B72">
            <w:pPr>
              <w:spacing w:before="40" w:after="40"/>
              <w:jc w:val="center"/>
              <w:rPr>
                <w:rFonts w:cs="Times New Roman"/>
                <w:bCs/>
                <w:sz w:val="24"/>
                <w:szCs w:val="24"/>
              </w:rPr>
            </w:pPr>
            <w:r>
              <w:rPr>
                <w:rFonts w:cs="Times New Roman"/>
                <w:bCs/>
                <w:sz w:val="24"/>
                <w:szCs w:val="24"/>
              </w:rPr>
              <w:t>Cốt thép CB240-T</w:t>
            </w:r>
          </w:p>
        </w:tc>
        <w:tc>
          <w:tcPr>
            <w:tcW w:w="833" w:type="pct"/>
            <w:tcBorders>
              <w:top w:val="single" w:sz="4" w:space="0" w:color="auto"/>
              <w:left w:val="single" w:sz="4" w:space="0" w:color="auto"/>
              <w:bottom w:val="single" w:sz="4" w:space="0" w:color="auto"/>
              <w:right w:val="single" w:sz="4" w:space="0" w:color="auto"/>
            </w:tcBorders>
            <w:vAlign w:val="center"/>
          </w:tcPr>
          <w:p w14:paraId="65CC0CA1" w14:textId="77777777" w:rsidR="004E1573" w:rsidRPr="00B90D4B" w:rsidRDefault="00621B72">
            <w:pPr>
              <w:spacing w:before="40" w:after="40"/>
              <w:jc w:val="center"/>
              <w:rPr>
                <w:rFonts w:cs="Times New Roman"/>
                <w:szCs w:val="26"/>
              </w:rPr>
            </w:pPr>
            <w:r w:rsidRPr="00B90D4B">
              <w:rPr>
                <w:rFonts w:cs="Times New Roman"/>
                <w:szCs w:val="26"/>
              </w:rPr>
              <w:t>210</w:t>
            </w:r>
          </w:p>
        </w:tc>
        <w:tc>
          <w:tcPr>
            <w:tcW w:w="834" w:type="pct"/>
            <w:tcBorders>
              <w:top w:val="single" w:sz="4" w:space="0" w:color="auto"/>
              <w:left w:val="single" w:sz="4" w:space="0" w:color="auto"/>
              <w:bottom w:val="single" w:sz="4" w:space="0" w:color="auto"/>
              <w:right w:val="single" w:sz="4" w:space="0" w:color="auto"/>
            </w:tcBorders>
            <w:vAlign w:val="center"/>
          </w:tcPr>
          <w:p w14:paraId="600D66F6" w14:textId="77777777" w:rsidR="004E1573" w:rsidRPr="00B90D4B" w:rsidRDefault="00621B72">
            <w:pPr>
              <w:spacing w:before="40" w:after="40"/>
              <w:jc w:val="center"/>
              <w:rPr>
                <w:rFonts w:cs="Times New Roman"/>
                <w:szCs w:val="26"/>
              </w:rPr>
            </w:pPr>
            <w:r w:rsidRPr="00B90D4B">
              <w:rPr>
                <w:rFonts w:cs="Times New Roman"/>
                <w:szCs w:val="26"/>
              </w:rPr>
              <w:t>210</w:t>
            </w:r>
          </w:p>
        </w:tc>
        <w:tc>
          <w:tcPr>
            <w:tcW w:w="833" w:type="pct"/>
            <w:tcBorders>
              <w:top w:val="single" w:sz="4" w:space="0" w:color="auto"/>
              <w:left w:val="single" w:sz="4" w:space="0" w:color="auto"/>
              <w:bottom w:val="single" w:sz="4" w:space="0" w:color="auto"/>
              <w:right w:val="single" w:sz="4" w:space="0" w:color="auto"/>
            </w:tcBorders>
            <w:vAlign w:val="center"/>
          </w:tcPr>
          <w:p w14:paraId="7D33C979" w14:textId="232C34C5" w:rsidR="004E1573" w:rsidRPr="00B90D4B" w:rsidRDefault="00B90D4B">
            <w:pPr>
              <w:spacing w:before="40" w:after="40"/>
              <w:jc w:val="center"/>
              <w:rPr>
                <w:rFonts w:cs="Times New Roman"/>
                <w:szCs w:val="26"/>
              </w:rPr>
            </w:pPr>
            <m:oMathPara>
              <m:oMath>
                <m:r>
                  <w:rPr>
                    <w:rFonts w:ascii="Cambria Math" w:hAnsi="Cambria Math" w:cs="Times New Roman"/>
                    <w:szCs w:val="26"/>
                  </w:rPr>
                  <m:t>20×</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4</m:t>
                    </m:r>
                  </m:sup>
                </m:sSup>
              </m:oMath>
            </m:oMathPara>
          </w:p>
        </w:tc>
        <w:tc>
          <w:tcPr>
            <w:tcW w:w="833" w:type="pct"/>
            <w:tcBorders>
              <w:top w:val="single" w:sz="4" w:space="0" w:color="auto"/>
              <w:left w:val="single" w:sz="4" w:space="0" w:color="auto"/>
              <w:bottom w:val="single" w:sz="4" w:space="0" w:color="auto"/>
              <w:right w:val="single" w:sz="4" w:space="0" w:color="auto"/>
            </w:tcBorders>
            <w:vAlign w:val="center"/>
          </w:tcPr>
          <w:p w14:paraId="46C52C8E" w14:textId="77777777" w:rsidR="004E1573" w:rsidRPr="00B90D4B" w:rsidRDefault="00621B72">
            <w:pPr>
              <w:spacing w:before="40" w:after="40"/>
              <w:jc w:val="center"/>
              <w:rPr>
                <w:rFonts w:cs="Times New Roman"/>
                <w:szCs w:val="26"/>
              </w:rPr>
            </w:pPr>
            <w:r w:rsidRPr="00B90D4B">
              <w:rPr>
                <w:rFonts w:cs="Times New Roman"/>
                <w:szCs w:val="26"/>
              </w:rPr>
              <w:t>77</w:t>
            </w:r>
          </w:p>
        </w:tc>
        <w:tc>
          <w:tcPr>
            <w:tcW w:w="834" w:type="pct"/>
            <w:tcBorders>
              <w:top w:val="single" w:sz="4" w:space="0" w:color="auto"/>
              <w:left w:val="single" w:sz="4" w:space="0" w:color="auto"/>
              <w:bottom w:val="single" w:sz="4" w:space="0" w:color="auto"/>
              <w:right w:val="single" w:sz="4" w:space="0" w:color="auto"/>
            </w:tcBorders>
            <w:vAlign w:val="center"/>
          </w:tcPr>
          <w:p w14:paraId="154B1855" w14:textId="77777777" w:rsidR="004E1573" w:rsidRPr="00B90D4B" w:rsidRDefault="00621B72">
            <w:pPr>
              <w:spacing w:before="40" w:after="40"/>
              <w:jc w:val="center"/>
              <w:rPr>
                <w:rFonts w:cs="Times New Roman"/>
                <w:szCs w:val="26"/>
              </w:rPr>
            </w:pPr>
            <w:r w:rsidRPr="00B90D4B">
              <w:rPr>
                <w:rFonts w:cs="Times New Roman"/>
                <w:szCs w:val="26"/>
              </w:rPr>
              <w:t>0.9</w:t>
            </w:r>
          </w:p>
        </w:tc>
      </w:tr>
      <w:tr w:rsidR="004E1573" w14:paraId="70BA76A0" w14:textId="77777777" w:rsidTr="00194D69">
        <w:trPr>
          <w:trHeight w:val="432"/>
        </w:trPr>
        <w:tc>
          <w:tcPr>
            <w:tcW w:w="833" w:type="pct"/>
            <w:tcBorders>
              <w:top w:val="single" w:sz="4" w:space="0" w:color="auto"/>
              <w:left w:val="single" w:sz="4" w:space="0" w:color="auto"/>
              <w:bottom w:val="single" w:sz="4" w:space="0" w:color="auto"/>
              <w:right w:val="single" w:sz="4" w:space="0" w:color="auto"/>
            </w:tcBorders>
            <w:vAlign w:val="center"/>
          </w:tcPr>
          <w:p w14:paraId="4D26FFE4" w14:textId="77777777" w:rsidR="004E1573" w:rsidRDefault="00621B72">
            <w:pPr>
              <w:spacing w:before="40" w:after="40"/>
              <w:jc w:val="center"/>
              <w:rPr>
                <w:rFonts w:cs="Times New Roman"/>
                <w:bCs/>
                <w:sz w:val="24"/>
                <w:szCs w:val="24"/>
              </w:rPr>
            </w:pPr>
            <w:r>
              <w:rPr>
                <w:rFonts w:cs="Times New Roman"/>
                <w:bCs/>
                <w:sz w:val="24"/>
                <w:szCs w:val="24"/>
              </w:rPr>
              <w:t xml:space="preserve">Cốt thép </w:t>
            </w:r>
            <w:r>
              <w:rPr>
                <w:rFonts w:cs="Times New Roman"/>
                <w:bCs/>
                <w:sz w:val="24"/>
                <w:szCs w:val="24"/>
                <w:lang w:val="vi-VN"/>
              </w:rPr>
              <w:t>CB3</w:t>
            </w:r>
            <w:r>
              <w:rPr>
                <w:rFonts w:cs="Times New Roman"/>
                <w:bCs/>
                <w:sz w:val="24"/>
                <w:szCs w:val="24"/>
              </w:rPr>
              <w:t>00-V</w:t>
            </w:r>
          </w:p>
        </w:tc>
        <w:tc>
          <w:tcPr>
            <w:tcW w:w="833" w:type="pct"/>
            <w:tcBorders>
              <w:top w:val="single" w:sz="4" w:space="0" w:color="auto"/>
              <w:left w:val="single" w:sz="4" w:space="0" w:color="auto"/>
              <w:bottom w:val="single" w:sz="4" w:space="0" w:color="auto"/>
              <w:right w:val="single" w:sz="4" w:space="0" w:color="auto"/>
            </w:tcBorders>
            <w:vAlign w:val="center"/>
          </w:tcPr>
          <w:p w14:paraId="6C33A903" w14:textId="77777777" w:rsidR="004E1573" w:rsidRPr="00B90D4B" w:rsidRDefault="00621B72">
            <w:pPr>
              <w:spacing w:before="40" w:after="40"/>
              <w:jc w:val="center"/>
              <w:rPr>
                <w:rFonts w:cs="Times New Roman"/>
                <w:szCs w:val="26"/>
              </w:rPr>
            </w:pPr>
            <w:r w:rsidRPr="00B90D4B">
              <w:rPr>
                <w:rFonts w:cs="Times New Roman"/>
                <w:szCs w:val="26"/>
              </w:rPr>
              <w:t>350</w:t>
            </w:r>
          </w:p>
        </w:tc>
        <w:tc>
          <w:tcPr>
            <w:tcW w:w="834" w:type="pct"/>
            <w:tcBorders>
              <w:top w:val="single" w:sz="4" w:space="0" w:color="auto"/>
              <w:left w:val="single" w:sz="4" w:space="0" w:color="auto"/>
              <w:bottom w:val="single" w:sz="4" w:space="0" w:color="auto"/>
              <w:right w:val="single" w:sz="4" w:space="0" w:color="auto"/>
            </w:tcBorders>
            <w:vAlign w:val="center"/>
          </w:tcPr>
          <w:p w14:paraId="14E7DA78" w14:textId="77777777" w:rsidR="004E1573" w:rsidRPr="00B90D4B" w:rsidRDefault="00621B72">
            <w:pPr>
              <w:spacing w:before="40" w:after="40"/>
              <w:jc w:val="center"/>
              <w:rPr>
                <w:rFonts w:cs="Times New Roman"/>
                <w:szCs w:val="26"/>
              </w:rPr>
            </w:pPr>
            <w:r w:rsidRPr="00B90D4B">
              <w:rPr>
                <w:rFonts w:cs="Times New Roman"/>
                <w:szCs w:val="26"/>
              </w:rPr>
              <w:t>350</w:t>
            </w:r>
          </w:p>
        </w:tc>
        <w:tc>
          <w:tcPr>
            <w:tcW w:w="833" w:type="pct"/>
            <w:tcBorders>
              <w:top w:val="single" w:sz="4" w:space="0" w:color="auto"/>
              <w:left w:val="single" w:sz="4" w:space="0" w:color="auto"/>
              <w:bottom w:val="single" w:sz="4" w:space="0" w:color="auto"/>
              <w:right w:val="single" w:sz="4" w:space="0" w:color="auto"/>
            </w:tcBorders>
            <w:vAlign w:val="center"/>
          </w:tcPr>
          <w:p w14:paraId="1DB4E32B" w14:textId="589981AD" w:rsidR="004E1573" w:rsidRPr="00B90D4B" w:rsidRDefault="00B90D4B">
            <w:pPr>
              <w:spacing w:before="40" w:after="40"/>
              <w:jc w:val="center"/>
              <w:rPr>
                <w:rFonts w:cs="Times New Roman"/>
                <w:szCs w:val="26"/>
              </w:rPr>
            </w:pPr>
            <m:oMathPara>
              <m:oMath>
                <m:r>
                  <w:rPr>
                    <w:rFonts w:ascii="Cambria Math" w:hAnsi="Cambria Math" w:cs="Times New Roman"/>
                    <w:szCs w:val="26"/>
                  </w:rPr>
                  <m:t>20×</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4</m:t>
                    </m:r>
                  </m:sup>
                </m:sSup>
              </m:oMath>
            </m:oMathPara>
          </w:p>
        </w:tc>
        <w:tc>
          <w:tcPr>
            <w:tcW w:w="833" w:type="pct"/>
            <w:tcBorders>
              <w:top w:val="single" w:sz="4" w:space="0" w:color="auto"/>
              <w:left w:val="single" w:sz="4" w:space="0" w:color="auto"/>
              <w:bottom w:val="single" w:sz="4" w:space="0" w:color="auto"/>
              <w:right w:val="single" w:sz="4" w:space="0" w:color="auto"/>
            </w:tcBorders>
            <w:vAlign w:val="center"/>
          </w:tcPr>
          <w:p w14:paraId="3F7BBD97" w14:textId="77777777" w:rsidR="004E1573" w:rsidRPr="00B90D4B" w:rsidRDefault="00621B72">
            <w:pPr>
              <w:spacing w:before="40" w:after="40"/>
              <w:jc w:val="center"/>
              <w:rPr>
                <w:rFonts w:cs="Times New Roman"/>
                <w:szCs w:val="26"/>
              </w:rPr>
            </w:pPr>
            <w:r w:rsidRPr="00B90D4B">
              <w:rPr>
                <w:rFonts w:cs="Times New Roman"/>
                <w:szCs w:val="26"/>
              </w:rPr>
              <w:t>77</w:t>
            </w:r>
          </w:p>
        </w:tc>
        <w:tc>
          <w:tcPr>
            <w:tcW w:w="834" w:type="pct"/>
            <w:tcBorders>
              <w:top w:val="single" w:sz="4" w:space="0" w:color="auto"/>
              <w:left w:val="single" w:sz="4" w:space="0" w:color="auto"/>
              <w:bottom w:val="single" w:sz="4" w:space="0" w:color="auto"/>
              <w:right w:val="single" w:sz="4" w:space="0" w:color="auto"/>
            </w:tcBorders>
            <w:vAlign w:val="center"/>
          </w:tcPr>
          <w:p w14:paraId="092522F3" w14:textId="77777777" w:rsidR="004E1573" w:rsidRPr="00B90D4B" w:rsidRDefault="00621B72">
            <w:pPr>
              <w:keepNext/>
              <w:spacing w:before="40" w:after="40"/>
              <w:jc w:val="center"/>
              <w:rPr>
                <w:rFonts w:cs="Times New Roman"/>
                <w:szCs w:val="26"/>
              </w:rPr>
            </w:pPr>
            <w:r w:rsidRPr="00B90D4B">
              <w:rPr>
                <w:rFonts w:cs="Times New Roman"/>
                <w:szCs w:val="26"/>
              </w:rPr>
              <w:t>0.9</w:t>
            </w:r>
          </w:p>
        </w:tc>
      </w:tr>
    </w:tbl>
    <w:p w14:paraId="3C65DABA" w14:textId="77777777" w:rsidR="004E1573" w:rsidRDefault="00621B72">
      <w:pPr>
        <w:pStyle w:val="Heading2"/>
        <w:ind w:hanging="1994"/>
      </w:pPr>
      <w:bookmarkStart w:id="168" w:name="_Toc186982692"/>
      <w:bookmarkStart w:id="169" w:name="_Toc152020330"/>
      <w:r>
        <w:t>SƠ BỘ KÍCH THƯỚC</w:t>
      </w:r>
      <w:bookmarkEnd w:id="168"/>
      <w:bookmarkEnd w:id="169"/>
    </w:p>
    <w:p w14:paraId="2A84DC20" w14:textId="04D2FD92" w:rsidR="004E1573" w:rsidRPr="00194D69" w:rsidRDefault="00621B72" w:rsidP="00194D69">
      <w:pPr>
        <w:rPr>
          <w:rFonts w:cs="Times New Roman"/>
          <w:szCs w:val="26"/>
        </w:rPr>
      </w:pPr>
      <w:r w:rsidRPr="00194D69">
        <w:rPr>
          <w:rFonts w:cs="Times New Roman"/>
          <w:szCs w:val="26"/>
        </w:rPr>
        <w:t>Mặt bằng cầu thang rộng B=</w:t>
      </w:r>
      <w:r w:rsidRPr="00194D69">
        <w:rPr>
          <w:rFonts w:cs="Times New Roman"/>
          <w:szCs w:val="26"/>
          <w:lang w:val="vi-VN"/>
        </w:rPr>
        <w:t xml:space="preserve"> </w:t>
      </w:r>
      <w:r w:rsidRPr="00194D69">
        <w:rPr>
          <w:rFonts w:cs="Times New Roman"/>
          <w:szCs w:val="26"/>
        </w:rPr>
        <w:t>3.25</w:t>
      </w:r>
      <w:r w:rsidRPr="00194D69">
        <w:rPr>
          <w:rFonts w:cs="Times New Roman"/>
          <w:szCs w:val="26"/>
        </w:rPr>
        <w:tab/>
        <w:t xml:space="preserve">m, dài L= </w:t>
      </w:r>
      <w:r w:rsidR="00D725BE" w:rsidRPr="00194D69">
        <w:rPr>
          <w:rFonts w:cs="Times New Roman"/>
          <w:szCs w:val="26"/>
        </w:rPr>
        <w:t>6.1</w:t>
      </w:r>
      <w:r w:rsidRPr="00194D69">
        <w:rPr>
          <w:rFonts w:cs="Times New Roman"/>
          <w:szCs w:val="26"/>
        </w:rPr>
        <w:t xml:space="preserve"> m, chiều cao tầng H= 3.6m.</w:t>
      </w:r>
    </w:p>
    <w:p w14:paraId="2A38859F" w14:textId="67419588" w:rsidR="004E1573" w:rsidRPr="00194D69" w:rsidRDefault="00621B72" w:rsidP="00194D69">
      <w:pPr>
        <w:rPr>
          <w:rFonts w:cs="Times New Roman"/>
          <w:szCs w:val="26"/>
        </w:rPr>
      </w:pPr>
      <w:r w:rsidRPr="00194D69">
        <w:rPr>
          <w:rFonts w:cs="Times New Roman"/>
          <w:szCs w:val="26"/>
        </w:rPr>
        <w:t>Bậc thang được xây bằng gạch thẻ, gồm 25 bậc, mỗi bậc cao h</w:t>
      </w:r>
      <w:r w:rsidRPr="00194D69">
        <w:rPr>
          <w:rFonts w:cs="Times New Roman"/>
          <w:szCs w:val="26"/>
          <w:vertAlign w:val="subscript"/>
        </w:rPr>
        <w:t>b</w:t>
      </w:r>
      <w:r w:rsidRPr="00194D69">
        <w:rPr>
          <w:rFonts w:cs="Times New Roman"/>
          <w:szCs w:val="26"/>
        </w:rPr>
        <w:t xml:space="preserve">= 144mm, </w:t>
      </w:r>
      <w:r w:rsidR="00194D69">
        <w:rPr>
          <w:rFonts w:cs="Times New Roman"/>
          <w:szCs w:val="26"/>
        </w:rPr>
        <w:t xml:space="preserve"> </w:t>
      </w:r>
      <w:r w:rsidRPr="00194D69">
        <w:rPr>
          <w:rFonts w:cs="Times New Roman"/>
          <w:szCs w:val="26"/>
        </w:rPr>
        <w:t>dài l</w:t>
      </w:r>
      <w:r w:rsidRPr="00194D69">
        <w:rPr>
          <w:rFonts w:cs="Times New Roman"/>
          <w:szCs w:val="26"/>
          <w:vertAlign w:val="subscript"/>
        </w:rPr>
        <w:t>b</w:t>
      </w:r>
      <w:r w:rsidRPr="00194D69">
        <w:rPr>
          <w:rFonts w:cs="Times New Roman"/>
          <w:szCs w:val="26"/>
        </w:rPr>
        <w:t>= 280mm, rộng b</w:t>
      </w:r>
      <w:r w:rsidRPr="00194D69">
        <w:rPr>
          <w:rFonts w:cs="Times New Roman"/>
          <w:szCs w:val="26"/>
          <w:vertAlign w:val="subscript"/>
        </w:rPr>
        <w:t>b</w:t>
      </w:r>
      <w:r w:rsidRPr="00194D69">
        <w:rPr>
          <w:rFonts w:cs="Times New Roman"/>
          <w:szCs w:val="26"/>
        </w:rPr>
        <w:t>= 1000mm.</w:t>
      </w:r>
    </w:p>
    <w:p w14:paraId="556AF349" w14:textId="77777777" w:rsidR="004E1573" w:rsidRPr="00194D69" w:rsidRDefault="00621B72" w:rsidP="00194D69">
      <w:pPr>
        <w:rPr>
          <w:rFonts w:cs="Times New Roman"/>
          <w:szCs w:val="26"/>
        </w:rPr>
      </w:pPr>
      <w:r w:rsidRPr="00194D69">
        <w:rPr>
          <w:rFonts w:cs="Times New Roman"/>
          <w:szCs w:val="26"/>
        </w:rPr>
        <w:t>Độ dốc của cầu thang:</w:t>
      </w:r>
    </w:p>
    <w:p w14:paraId="03041F26" w14:textId="77777777" w:rsidR="004E1573" w:rsidRDefault="00621B72">
      <w:pPr>
        <w:ind w:left="360"/>
        <w:rPr>
          <w:rFonts w:eastAsiaTheme="minorEastAsia" w:cs="Times New Roman"/>
          <w:szCs w:val="26"/>
          <w:lang w:val="nl-NL"/>
        </w:rPr>
      </w:pPr>
      <m:oMathPara>
        <m:oMath>
          <m:r>
            <w:rPr>
              <w:rFonts w:ascii="Cambria Math" w:hAnsi="Cambria Math" w:cs="Times New Roman"/>
              <w:szCs w:val="26"/>
              <w:lang w:val="nl-NL"/>
            </w:rPr>
            <m:t>tgα=</m:t>
          </m:r>
          <m:f>
            <m:fPr>
              <m:ctrlPr>
                <w:rPr>
                  <w:rFonts w:ascii="Cambria Math" w:hAnsi="Cambria Math" w:cs="Times New Roman"/>
                  <w:i/>
                  <w:szCs w:val="26"/>
                  <w:lang w:val="nl-NL"/>
                </w:rPr>
              </m:ctrlPr>
            </m:fPr>
            <m:num>
              <m:r>
                <w:rPr>
                  <w:rFonts w:ascii="Cambria Math" w:hAnsi="Cambria Math" w:cs="Times New Roman"/>
                  <w:szCs w:val="26"/>
                  <w:lang w:val="nl-NL"/>
                </w:rPr>
                <m:t>144</m:t>
              </m:r>
            </m:num>
            <m:den>
              <m:r>
                <w:rPr>
                  <w:rFonts w:ascii="Cambria Math" w:hAnsi="Cambria Math" w:cs="Times New Roman"/>
                  <w:szCs w:val="26"/>
                  <w:lang w:val="nl-NL"/>
                </w:rPr>
                <m:t>280</m:t>
              </m:r>
            </m:den>
          </m:f>
          <m:r>
            <w:rPr>
              <w:rFonts w:ascii="Cambria Math" w:hAnsi="Cambria Math" w:cs="Times New Roman"/>
              <w:szCs w:val="26"/>
              <w:lang w:val="nl-NL"/>
            </w:rPr>
            <m:t>=0.6=&gt;α=</m:t>
          </m:r>
          <m:sSup>
            <m:sSupPr>
              <m:ctrlPr>
                <w:rPr>
                  <w:rFonts w:ascii="Cambria Math" w:hAnsi="Cambria Math" w:cs="Times New Roman"/>
                  <w:i/>
                  <w:szCs w:val="26"/>
                  <w:lang w:val="nl-NL"/>
                </w:rPr>
              </m:ctrlPr>
            </m:sSupPr>
            <m:e>
              <m:r>
                <w:rPr>
                  <w:rFonts w:ascii="Cambria Math" w:hAnsi="Cambria Math" w:cs="Times New Roman"/>
                  <w:szCs w:val="26"/>
                  <w:lang w:val="nl-NL"/>
                </w:rPr>
                <m:t>30</m:t>
              </m:r>
            </m:e>
            <m:sup>
              <m:r>
                <w:rPr>
                  <w:rFonts w:ascii="Cambria Math" w:hAnsi="Cambria Math" w:cs="Times New Roman"/>
                  <w:szCs w:val="26"/>
                  <w:lang w:val="nl-NL"/>
                </w:rPr>
                <m:t>0</m:t>
              </m:r>
            </m:sup>
          </m:sSup>
          <m:sSup>
            <m:sSupPr>
              <m:ctrlPr>
                <w:rPr>
                  <w:rFonts w:ascii="Cambria Math" w:hAnsi="Cambria Math" w:cs="Times New Roman"/>
                  <w:i/>
                  <w:szCs w:val="26"/>
                  <w:lang w:val="nl-NL"/>
                </w:rPr>
              </m:ctrlPr>
            </m:sSupPr>
            <m:e>
              <m:r>
                <w:rPr>
                  <w:rFonts w:ascii="Cambria Math" w:hAnsi="Cambria Math" w:cs="Times New Roman"/>
                  <w:szCs w:val="26"/>
                  <w:lang w:val="nl-NL"/>
                </w:rPr>
                <m:t>57</m:t>
              </m:r>
            </m:e>
            <m:sup>
              <m:r>
                <w:rPr>
                  <w:rFonts w:ascii="Cambria Math" w:hAnsi="Cambria Math" w:cs="Times New Roman"/>
                  <w:szCs w:val="26"/>
                  <w:lang w:val="nl-NL"/>
                </w:rPr>
                <m:t>'</m:t>
              </m:r>
            </m:sup>
          </m:sSup>
        </m:oMath>
      </m:oMathPara>
    </w:p>
    <w:p w14:paraId="502BB04C" w14:textId="77777777" w:rsidR="004E1573" w:rsidRPr="00194D69" w:rsidRDefault="00621B72" w:rsidP="00194D69">
      <w:pPr>
        <w:rPr>
          <w:rFonts w:cs="Times New Roman"/>
          <w:szCs w:val="26"/>
          <w:lang w:val="nl-NL"/>
        </w:rPr>
      </w:pPr>
      <w:r w:rsidRPr="00194D69">
        <w:rPr>
          <w:rFonts w:cs="Times New Roman"/>
          <w:szCs w:val="26"/>
          <w:lang w:val="nl-NL"/>
        </w:rPr>
        <w:t>Sơ bộ chiều dày bản thang, bản chiếu nghỉ:</w:t>
      </w:r>
    </w:p>
    <w:p w14:paraId="371735FE" w14:textId="04D84EA2" w:rsidR="004E1573" w:rsidRDefault="005B413A">
      <w:pPr>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b</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30÷25</m:t>
                  </m:r>
                </m:den>
              </m:f>
            </m:e>
          </m:d>
          <m:r>
            <w:rPr>
              <w:rFonts w:ascii="Cambria Math" w:hAnsi="Cambria Math" w:cs="Times New Roman"/>
              <w:szCs w:val="26"/>
            </w:rPr>
            <m:t>L=</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30÷25</m:t>
                  </m:r>
                </m:den>
              </m:f>
            </m:e>
          </m:d>
          <m:r>
            <w:rPr>
              <w:rFonts w:ascii="Cambria Math" w:hAnsi="Cambria Math" w:cs="Times New Roman"/>
              <w:szCs w:val="26"/>
            </w:rPr>
            <m:t>×6.1=</m:t>
          </m:r>
          <m:d>
            <m:dPr>
              <m:ctrlPr>
                <w:rPr>
                  <w:rFonts w:ascii="Cambria Math" w:hAnsi="Cambria Math" w:cs="Times New Roman"/>
                  <w:i/>
                  <w:szCs w:val="26"/>
                </w:rPr>
              </m:ctrlPr>
            </m:dPr>
            <m:e>
              <m:r>
                <w:rPr>
                  <w:rFonts w:ascii="Cambria Math" w:hAnsi="Cambria Math" w:cs="Times New Roman"/>
                  <w:szCs w:val="26"/>
                </w:rPr>
                <m:t>203÷244</m:t>
              </m:r>
            </m:e>
          </m:d>
          <m:r>
            <w:rPr>
              <w:rFonts w:ascii="Cambria Math" w:hAnsi="Cambria Math" w:cs="Times New Roman"/>
              <w:szCs w:val="26"/>
            </w:rPr>
            <m:t>=120 mm</m:t>
          </m:r>
        </m:oMath>
      </m:oMathPara>
    </w:p>
    <w:p w14:paraId="107F2EB6" w14:textId="77777777" w:rsidR="004E1573" w:rsidRPr="00194D69" w:rsidRDefault="00621B72" w:rsidP="00194D69">
      <w:pPr>
        <w:rPr>
          <w:rFonts w:eastAsiaTheme="minorEastAsia" w:cs="Times New Roman"/>
          <w:szCs w:val="26"/>
        </w:rPr>
      </w:pPr>
      <w:r w:rsidRPr="00194D69">
        <w:rPr>
          <w:rFonts w:eastAsiaTheme="minorEastAsia" w:cs="Times New Roman"/>
          <w:szCs w:val="26"/>
        </w:rPr>
        <w:t>Sơ bộ kích thước dầm chiếu nghỉ:</w:t>
      </w:r>
    </w:p>
    <w:p w14:paraId="7A2FC2FF" w14:textId="1379796A" w:rsidR="004E1573" w:rsidRDefault="005B413A">
      <w:pPr>
        <w:ind w:left="360"/>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h</m:t>
              </m:r>
            </m:e>
            <m:sub>
              <m:r>
                <w:rPr>
                  <w:rFonts w:ascii="Cambria Math" w:eastAsiaTheme="minorEastAsia" w:hAnsi="Cambria Math" w:cs="Times New Roman"/>
                  <w:szCs w:val="26"/>
                </w:rPr>
                <m:t>d</m:t>
              </m:r>
            </m:sub>
          </m:sSub>
          <m:r>
            <w:rPr>
              <w:rFonts w:ascii="Cambria Math" w:eastAsiaTheme="minorEastAsia" w:hAnsi="Cambria Math" w:cs="Times New Roman"/>
              <w:szCs w:val="26"/>
            </w:rPr>
            <m:t>=</m:t>
          </m:r>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10÷13</m:t>
                  </m:r>
                </m:den>
              </m:f>
            </m:e>
          </m:d>
          <m:r>
            <w:rPr>
              <w:rFonts w:ascii="Cambria Math" w:eastAsiaTheme="minorEastAsia" w:hAnsi="Cambria Math" w:cs="Times New Roman"/>
              <w:szCs w:val="26"/>
            </w:rPr>
            <m:t>L=</m:t>
          </m:r>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10÷13</m:t>
                  </m:r>
                </m:den>
              </m:f>
            </m:e>
          </m:d>
          <m:r>
            <w:rPr>
              <w:rFonts w:ascii="Cambria Math" w:eastAsiaTheme="minorEastAsia" w:hAnsi="Cambria Math" w:cs="Times New Roman"/>
              <w:szCs w:val="26"/>
            </w:rPr>
            <m:t>×6.1=</m:t>
          </m:r>
          <m:d>
            <m:dPr>
              <m:ctrlPr>
                <w:rPr>
                  <w:rFonts w:ascii="Cambria Math" w:hAnsi="Cambria Math" w:cs="Times New Roman"/>
                  <w:i/>
                  <w:szCs w:val="26"/>
                </w:rPr>
              </m:ctrlPr>
            </m:dPr>
            <m:e>
              <m:r>
                <w:rPr>
                  <w:rFonts w:ascii="Cambria Math" w:hAnsi="Cambria Math" w:cs="Times New Roman"/>
                  <w:szCs w:val="26"/>
                </w:rPr>
                <m:t>610÷469</m:t>
              </m:r>
            </m:e>
          </m:d>
          <m:r>
            <w:rPr>
              <w:rFonts w:ascii="Cambria Math" w:hAnsi="Cambria Math" w:cs="Times New Roman"/>
              <w:szCs w:val="26"/>
            </w:rPr>
            <m:t>=300 mm</m:t>
          </m:r>
        </m:oMath>
      </m:oMathPara>
    </w:p>
    <w:p w14:paraId="1558AA66" w14:textId="77777777" w:rsidR="004E1573" w:rsidRDefault="005B413A">
      <w:pPr>
        <w:ind w:left="360"/>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b</m:t>
              </m:r>
            </m:e>
            <m:sub>
              <m:r>
                <w:rPr>
                  <w:rFonts w:ascii="Cambria Math" w:eastAsiaTheme="minorEastAsia" w:hAnsi="Cambria Math" w:cs="Times New Roman"/>
                  <w:szCs w:val="26"/>
                </w:rPr>
                <m:t>d</m:t>
              </m:r>
            </m:sub>
          </m:sSub>
          <m:r>
            <w:rPr>
              <w:rFonts w:ascii="Cambria Math" w:eastAsiaTheme="minorEastAsia" w:hAnsi="Cambria Math" w:cs="Times New Roman"/>
              <w:szCs w:val="26"/>
            </w:rPr>
            <m:t>=</m:t>
          </m:r>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2÷3</m:t>
                  </m:r>
                </m:den>
              </m:f>
            </m:e>
          </m:d>
          <m:r>
            <w:rPr>
              <w:rFonts w:ascii="Cambria Math" w:eastAsiaTheme="minorEastAsia" w:hAnsi="Cambria Math" w:cs="Times New Roman"/>
              <w:szCs w:val="26"/>
            </w:rPr>
            <m:t>h=</m:t>
          </m:r>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2÷3</m:t>
                  </m:r>
                </m:den>
              </m:f>
            </m:e>
          </m:d>
          <m:r>
            <w:rPr>
              <w:rFonts w:ascii="Cambria Math" w:eastAsiaTheme="minorEastAsia" w:hAnsi="Cambria Math" w:cs="Times New Roman"/>
              <w:szCs w:val="26"/>
            </w:rPr>
            <m:t>×300=</m:t>
          </m:r>
          <m:d>
            <m:dPr>
              <m:ctrlPr>
                <w:rPr>
                  <w:rFonts w:ascii="Cambria Math" w:hAnsi="Cambria Math" w:cs="Times New Roman"/>
                  <w:i/>
                  <w:szCs w:val="26"/>
                </w:rPr>
              </m:ctrlPr>
            </m:dPr>
            <m:e>
              <m:r>
                <w:rPr>
                  <w:rFonts w:ascii="Cambria Math" w:hAnsi="Cambria Math" w:cs="Times New Roman"/>
                  <w:szCs w:val="26"/>
                </w:rPr>
                <m:t>150÷100</m:t>
              </m:r>
            </m:e>
          </m:d>
          <m:r>
            <w:rPr>
              <w:rFonts w:ascii="Cambria Math" w:hAnsi="Cambria Math" w:cs="Times New Roman"/>
              <w:szCs w:val="26"/>
            </w:rPr>
            <m:t>=220 mm</m:t>
          </m:r>
        </m:oMath>
      </m:oMathPara>
    </w:p>
    <w:p w14:paraId="058DC4FA" w14:textId="77777777" w:rsidR="004E1573" w:rsidRDefault="00621B72">
      <w:pPr>
        <w:keepNext/>
        <w:jc w:val="center"/>
      </w:pPr>
      <w:r>
        <w:rPr>
          <w:noProof/>
        </w:rPr>
        <w:lastRenderedPageBreak/>
        <w:drawing>
          <wp:inline distT="0" distB="0" distL="0" distR="0" wp14:anchorId="438B5F7D" wp14:editId="2C06BF8C">
            <wp:extent cx="5486400" cy="2409825"/>
            <wp:effectExtent l="0" t="0" r="0" b="9525"/>
            <wp:docPr id="1794820076" name="Picture 1" descr="A drawing of a stairca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4820076" name="Picture 1" descr="A drawing of a staircase&#10;&#10;Description automatically generated"/>
                    <pic:cNvPicPr>
                      <a:picLocks noChangeAspect="1"/>
                    </pic:cNvPicPr>
                  </pic:nvPicPr>
                  <pic:blipFill>
                    <a:blip r:embed="rId13"/>
                    <a:stretch>
                      <a:fillRect/>
                    </a:stretch>
                  </pic:blipFill>
                  <pic:spPr>
                    <a:xfrm>
                      <a:off x="0" y="0"/>
                      <a:ext cx="5486400" cy="2409825"/>
                    </a:xfrm>
                    <a:prstGeom prst="rect">
                      <a:avLst/>
                    </a:prstGeom>
                  </pic:spPr>
                </pic:pic>
              </a:graphicData>
            </a:graphic>
          </wp:inline>
        </w:drawing>
      </w:r>
    </w:p>
    <w:p w14:paraId="2ACA6DF5" w14:textId="77777777" w:rsidR="004E1573" w:rsidRDefault="00621B72">
      <w:pPr>
        <w:pStyle w:val="Caption"/>
        <w:jc w:val="center"/>
      </w:pPr>
      <w:bookmarkStart w:id="170" w:name="_Toc185579023"/>
      <w:r>
        <w:t xml:space="preserve">Hình 3. </w:t>
      </w:r>
      <w:fldSimple w:instr=" SEQ Hình_3. \* ARABIC ">
        <w:r>
          <w:t>1</w:t>
        </w:r>
      </w:fldSimple>
      <w:r>
        <w:rPr>
          <w:lang w:val="vi-VN"/>
        </w:rPr>
        <w:t xml:space="preserve"> Mặt bằng cầu thang</w:t>
      </w:r>
      <w:bookmarkEnd w:id="170"/>
    </w:p>
    <w:p w14:paraId="32E92041" w14:textId="77777777" w:rsidR="004E1573" w:rsidRDefault="00621B72">
      <w:pPr>
        <w:keepNext/>
        <w:jc w:val="center"/>
      </w:pPr>
      <w:r>
        <w:rPr>
          <w:noProof/>
        </w:rPr>
        <w:drawing>
          <wp:inline distT="0" distB="0" distL="0" distR="0" wp14:anchorId="7335ACD1" wp14:editId="05FCC4F3">
            <wp:extent cx="5486400" cy="3657600"/>
            <wp:effectExtent l="0" t="0" r="0" b="0"/>
            <wp:docPr id="507380800" name="Picture 1" descr="A drawing of a stairca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380800" name="Picture 1" descr="A drawing of a staircase&#10;&#10;Description automatically generated"/>
                    <pic:cNvPicPr>
                      <a:picLocks noChangeAspect="1"/>
                    </pic:cNvPicPr>
                  </pic:nvPicPr>
                  <pic:blipFill>
                    <a:blip r:embed="rId14"/>
                    <a:stretch>
                      <a:fillRect/>
                    </a:stretch>
                  </pic:blipFill>
                  <pic:spPr>
                    <a:xfrm>
                      <a:off x="0" y="0"/>
                      <a:ext cx="5486400" cy="3657600"/>
                    </a:xfrm>
                    <a:prstGeom prst="rect">
                      <a:avLst/>
                    </a:prstGeom>
                  </pic:spPr>
                </pic:pic>
              </a:graphicData>
            </a:graphic>
          </wp:inline>
        </w:drawing>
      </w:r>
    </w:p>
    <w:p w14:paraId="348725B2" w14:textId="77777777" w:rsidR="004E1573" w:rsidRDefault="00621B72">
      <w:pPr>
        <w:pStyle w:val="Caption"/>
        <w:jc w:val="center"/>
      </w:pPr>
      <w:bookmarkStart w:id="171" w:name="_Toc185579024"/>
      <w:r>
        <w:t xml:space="preserve">Hình 3. </w:t>
      </w:r>
      <w:fldSimple w:instr=" SEQ Hình_3. \* ARABIC ">
        <w:r>
          <w:t>2</w:t>
        </w:r>
      </w:fldSimple>
      <w:r>
        <w:rPr>
          <w:lang w:val="vi-VN"/>
        </w:rPr>
        <w:t xml:space="preserve"> Mặt cắt cầu thang</w:t>
      </w:r>
      <w:bookmarkEnd w:id="171"/>
    </w:p>
    <w:p w14:paraId="3FBDED77" w14:textId="77777777" w:rsidR="004E1573" w:rsidRDefault="00621B72">
      <w:pPr>
        <w:pStyle w:val="Heading2"/>
        <w:ind w:hanging="1711"/>
        <w:rPr>
          <w:rFonts w:eastAsiaTheme="minorEastAsia"/>
        </w:rPr>
      </w:pPr>
      <w:bookmarkStart w:id="172" w:name="_Toc186982693"/>
      <w:bookmarkStart w:id="173" w:name="_Toc152020331"/>
      <w:r>
        <w:rPr>
          <w:rFonts w:eastAsiaTheme="minorEastAsia"/>
        </w:rPr>
        <w:lastRenderedPageBreak/>
        <w:t>TÍNH NỘI LỰC VÀ CỐT THÉP CHO BẢN THANG</w:t>
      </w:r>
      <w:bookmarkEnd w:id="172"/>
      <w:bookmarkEnd w:id="173"/>
    </w:p>
    <w:p w14:paraId="744BB2DD" w14:textId="77777777" w:rsidR="004E1573" w:rsidRDefault="00621B72">
      <w:pPr>
        <w:pStyle w:val="Heading3"/>
        <w:ind w:hanging="1146"/>
        <w:rPr>
          <w:rFonts w:eastAsiaTheme="minorEastAsia"/>
          <w:szCs w:val="26"/>
        </w:rPr>
      </w:pPr>
      <w:bookmarkStart w:id="174" w:name="_Toc152020332"/>
      <w:bookmarkStart w:id="175" w:name="_Toc186982694"/>
      <w:r>
        <w:rPr>
          <w:rFonts w:eastAsiaTheme="minorEastAsia"/>
          <w:szCs w:val="26"/>
        </w:rPr>
        <w:t>Tải trọng tác dụng</w:t>
      </w:r>
      <w:bookmarkEnd w:id="174"/>
      <w:bookmarkEnd w:id="175"/>
    </w:p>
    <w:p w14:paraId="1719B0D0" w14:textId="77777777" w:rsidR="004E1573" w:rsidRDefault="00621B72">
      <w:pPr>
        <w:pStyle w:val="Heading4"/>
        <w:rPr>
          <w:rFonts w:eastAsiaTheme="minorEastAsia"/>
          <w:szCs w:val="26"/>
        </w:rPr>
      </w:pPr>
      <w:r>
        <w:rPr>
          <w:rFonts w:eastAsiaTheme="minorEastAsia"/>
          <w:szCs w:val="26"/>
        </w:rPr>
        <w:t>Tĩnh tải</w:t>
      </w:r>
    </w:p>
    <w:p w14:paraId="4FA0DE06" w14:textId="77777777" w:rsidR="004E1573" w:rsidRDefault="00621B72">
      <w:pPr>
        <w:keepNext/>
      </w:pPr>
      <w:r>
        <w:rPr>
          <w:noProof/>
        </w:rPr>
        <w:drawing>
          <wp:inline distT="0" distB="0" distL="0" distR="0" wp14:anchorId="76B9E244" wp14:editId="520BEFB3">
            <wp:extent cx="5486400" cy="32004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a:stretch>
                      <a:fillRect/>
                    </a:stretch>
                  </pic:blipFill>
                  <pic:spPr>
                    <a:xfrm>
                      <a:off x="0" y="0"/>
                      <a:ext cx="5486400" cy="3200400"/>
                    </a:xfrm>
                    <a:prstGeom prst="rect">
                      <a:avLst/>
                    </a:prstGeom>
                  </pic:spPr>
                </pic:pic>
              </a:graphicData>
            </a:graphic>
          </wp:inline>
        </w:drawing>
      </w:r>
    </w:p>
    <w:p w14:paraId="69726A70" w14:textId="77777777" w:rsidR="004E1573" w:rsidRDefault="00621B72">
      <w:pPr>
        <w:pStyle w:val="Caption"/>
        <w:jc w:val="center"/>
      </w:pPr>
      <w:bookmarkStart w:id="176" w:name="_Toc185579025"/>
      <w:r>
        <w:t xml:space="preserve">Hình 3. </w:t>
      </w:r>
      <w:fldSimple w:instr=" SEQ Hình_3. \* ARABIC ">
        <w:r>
          <w:t>3</w:t>
        </w:r>
      </w:fldSimple>
      <w:r>
        <w:rPr>
          <w:lang w:val="vi-VN"/>
        </w:rPr>
        <w:t xml:space="preserve"> Các lớp cấu tạo bản thang va bản chiếu nghỉ</w:t>
      </w:r>
      <w:bookmarkEnd w:id="176"/>
    </w:p>
    <w:p w14:paraId="656A37DB" w14:textId="77777777" w:rsidR="004E1573" w:rsidRPr="00194D69" w:rsidRDefault="00621B72" w:rsidP="00194D69">
      <w:pPr>
        <w:spacing w:line="276" w:lineRule="auto"/>
        <w:rPr>
          <w:rFonts w:cs="Times New Roman"/>
          <w:szCs w:val="26"/>
          <w:lang w:val="vi-VN"/>
        </w:rPr>
      </w:pPr>
      <w:r w:rsidRPr="00194D69">
        <w:rPr>
          <w:rFonts w:cs="Times New Roman"/>
          <w:szCs w:val="26"/>
          <w:lang w:val="vi-VN"/>
        </w:rPr>
        <w:t>Tải trọng thường xuyên( tĩnh tải) bao gồm trọng lượng bản thân các lớp cấu tạo.</w:t>
      </w:r>
    </w:p>
    <w:p w14:paraId="36EDBF5A" w14:textId="77777777" w:rsidR="004E1573" w:rsidRDefault="005B413A">
      <w:pPr>
        <w:spacing w:line="276" w:lineRule="auto"/>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lang w:val="vi-VN"/>
                </w:rPr>
                <m:t>g</m:t>
              </m:r>
              <m:ctrlPr>
                <w:rPr>
                  <w:rFonts w:ascii="Cambria Math" w:hAnsi="Cambria Math" w:cs="Times New Roman"/>
                  <w:i/>
                  <w:szCs w:val="26"/>
                  <w:lang w:val="vi-VN"/>
                </w:rPr>
              </m:ctrlPr>
            </m:e>
            <m:sub>
              <m:r>
                <w:rPr>
                  <w:rFonts w:ascii="Cambria Math" w:hAnsi="Cambria Math" w:cs="Times New Roman"/>
                  <w:szCs w:val="26"/>
                  <w:lang w:val="vi-VN"/>
                </w:rPr>
                <m:t>s</m:t>
              </m:r>
            </m:sub>
          </m:sSub>
          <m:r>
            <w:rPr>
              <w:rFonts w:ascii="Cambria Math" w:hAnsi="Cambria Math" w:cs="Times New Roman"/>
              <w:szCs w:val="26"/>
            </w:rPr>
            <m:t>=</m:t>
          </m:r>
          <m:nary>
            <m:naryPr>
              <m:chr m:val="∑"/>
              <m:limLoc m:val="undOvr"/>
              <m:subHide m:val="1"/>
              <m:supHide m:val="1"/>
              <m:ctrlPr>
                <w:rPr>
                  <w:rFonts w:ascii="Cambria Math" w:eastAsiaTheme="minorEastAsia" w:hAnsi="Cambria Math" w:cs="Times New Roman"/>
                  <w:i/>
                  <w:szCs w:val="26"/>
                </w:rPr>
              </m:ctrlPr>
            </m:naryPr>
            <m:sub/>
            <m:sup/>
            <m:e>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n</m:t>
                  </m:r>
                  <m:ctrlPr>
                    <w:rPr>
                      <w:rFonts w:ascii="Cambria Math" w:eastAsiaTheme="minorEastAsia" w:hAnsi="Cambria Math" w:cs="Times New Roman"/>
                      <w:i/>
                      <w:szCs w:val="26"/>
                      <w:lang w:val="vi-VN"/>
                    </w:rPr>
                  </m:ctrlPr>
                </m:e>
                <m:sub>
                  <m:r>
                    <w:rPr>
                      <w:rFonts w:ascii="Cambria Math" w:eastAsiaTheme="minorEastAsia" w:hAnsi="Cambria Math" w:cs="Times New Roman"/>
                      <w:szCs w:val="26"/>
                      <w:lang w:val="vi-VN"/>
                    </w:rPr>
                    <m:t>i</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γ</m:t>
                  </m:r>
                </m:e>
                <m:sub>
                  <m:r>
                    <w:rPr>
                      <w:rFonts w:ascii="Cambria Math" w:eastAsiaTheme="minorEastAsia" w:hAnsi="Cambria Math" w:cs="Times New Roman"/>
                      <w:szCs w:val="26"/>
                      <w:lang w:val="vi-VN"/>
                    </w:rPr>
                    <m:t>i</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δ</m:t>
                  </m:r>
                </m:e>
                <m:sub>
                  <m:r>
                    <w:rPr>
                      <w:rFonts w:ascii="Cambria Math" w:eastAsiaTheme="minorEastAsia" w:hAnsi="Cambria Math" w:cs="Times New Roman"/>
                      <w:szCs w:val="26"/>
                      <w:lang w:val="vi-VN"/>
                    </w:rPr>
                    <m:t>i</m:t>
                  </m:r>
                </m:sub>
              </m:sSub>
            </m:e>
          </m:nary>
        </m:oMath>
      </m:oMathPara>
    </w:p>
    <w:p w14:paraId="59D29DA9" w14:textId="77777777" w:rsidR="004E1573" w:rsidRDefault="00621B72">
      <w:pPr>
        <w:spacing w:line="276" w:lineRule="auto"/>
        <w:rPr>
          <w:rFonts w:eastAsiaTheme="minorEastAsia" w:cs="Times New Roman"/>
          <w:szCs w:val="26"/>
          <w:lang w:val="vi-VN"/>
        </w:rPr>
      </w:pPr>
      <w:r>
        <w:rPr>
          <w:rFonts w:eastAsiaTheme="minorEastAsia" w:cs="Times New Roman"/>
          <w:szCs w:val="26"/>
          <w:lang w:val="vi-VN"/>
        </w:rPr>
        <w:t>Trong đó:</w:t>
      </w:r>
    </w:p>
    <w:p w14:paraId="7FF73E8C" w14:textId="0FA9C62A" w:rsidR="004E1573" w:rsidRDefault="005B413A">
      <w:pPr>
        <w:spacing w:line="276" w:lineRule="auto"/>
        <w:rPr>
          <w:rFonts w:eastAsiaTheme="minorEastAsia" w:cs="Times New Roman"/>
          <w:szCs w:val="26"/>
          <w:lang w:val="vi-VN"/>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n</m:t>
            </m:r>
            <m:ctrlPr>
              <w:rPr>
                <w:rFonts w:ascii="Cambria Math" w:eastAsiaTheme="minorEastAsia" w:hAnsi="Cambria Math" w:cs="Times New Roman"/>
                <w:i/>
                <w:szCs w:val="26"/>
                <w:lang w:val="vi-VN"/>
              </w:rPr>
            </m:ctrlPr>
          </m:e>
          <m:sub>
            <m:r>
              <w:rPr>
                <w:rFonts w:ascii="Cambria Math" w:eastAsiaTheme="minorEastAsia" w:hAnsi="Cambria Math" w:cs="Times New Roman"/>
                <w:szCs w:val="26"/>
                <w:lang w:val="vi-VN"/>
              </w:rPr>
              <m:t>i</m:t>
            </m:r>
          </m:sub>
        </m:sSub>
        <m:r>
          <w:rPr>
            <w:rFonts w:ascii="Cambria Math" w:eastAsiaTheme="minorEastAsia" w:hAnsi="Cambria Math" w:cs="Times New Roman"/>
            <w:szCs w:val="26"/>
          </w:rPr>
          <m:t>:</m:t>
        </m:r>
      </m:oMath>
      <w:r w:rsidR="00621B72">
        <w:rPr>
          <w:rFonts w:eastAsiaTheme="minorEastAsia" w:cs="Times New Roman"/>
          <w:szCs w:val="26"/>
          <w:lang w:val="vi-VN"/>
        </w:rPr>
        <w:t xml:space="preserve"> hệ số độ tin cậy của lớp thứ i</w:t>
      </w:r>
    </w:p>
    <w:p w14:paraId="4B277F1D" w14:textId="77777777" w:rsidR="004E1573" w:rsidRDefault="005B413A" w:rsidP="00194D69">
      <w:pPr>
        <w:spacing w:line="276" w:lineRule="auto"/>
        <w:rPr>
          <w:rFonts w:eastAsiaTheme="minorEastAsia" w:cs="Times New Roman"/>
          <w:szCs w:val="26"/>
          <w:lang w:val="vi-VN"/>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γ</m:t>
            </m:r>
          </m:e>
          <m:sub>
            <m:r>
              <w:rPr>
                <w:rFonts w:ascii="Cambria Math" w:eastAsiaTheme="minorEastAsia" w:hAnsi="Cambria Math" w:cs="Times New Roman"/>
                <w:szCs w:val="26"/>
                <w:lang w:val="vi-VN"/>
              </w:rPr>
              <m:t>i</m:t>
            </m:r>
          </m:sub>
        </m:sSub>
      </m:oMath>
      <w:r w:rsidR="00621B72">
        <w:rPr>
          <w:rFonts w:eastAsiaTheme="minorEastAsia" w:cs="Times New Roman"/>
          <w:szCs w:val="26"/>
          <w:lang w:val="vi-VN"/>
        </w:rPr>
        <w:t>: khối lượng riêng của các lớp cấu tạo thứ i</w:t>
      </w:r>
    </w:p>
    <w:p w14:paraId="454457EC" w14:textId="77777777" w:rsidR="004E1573" w:rsidRDefault="005B413A" w:rsidP="00194D69">
      <w:pPr>
        <w:spacing w:line="276" w:lineRule="auto"/>
        <w:rPr>
          <w:rFonts w:eastAsiaTheme="minorEastAsia" w:cs="Times New Roman"/>
          <w:szCs w:val="26"/>
          <w:lang w:val="vi-VN"/>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δ</m:t>
            </m:r>
          </m:e>
          <m:sub>
            <m:r>
              <w:rPr>
                <w:rFonts w:ascii="Cambria Math" w:eastAsiaTheme="minorEastAsia" w:hAnsi="Cambria Math" w:cs="Times New Roman"/>
                <w:szCs w:val="26"/>
                <w:lang w:val="vi-VN"/>
              </w:rPr>
              <m:t>i</m:t>
            </m:r>
          </m:sub>
        </m:sSub>
        <m:r>
          <w:rPr>
            <w:rFonts w:ascii="Cambria Math" w:eastAsiaTheme="minorEastAsia" w:hAnsi="Cambria Math" w:cs="Times New Roman"/>
            <w:szCs w:val="26"/>
            <w:lang w:val="vi-VN"/>
          </w:rPr>
          <m:t>:</m:t>
        </m:r>
      </m:oMath>
      <w:r w:rsidR="00621B72">
        <w:rPr>
          <w:rFonts w:eastAsiaTheme="minorEastAsia" w:cs="Times New Roman"/>
          <w:szCs w:val="26"/>
          <w:lang w:val="vi-VN"/>
        </w:rPr>
        <w:t xml:space="preserve"> chiều dày lớp cấu tạo thứ i</w:t>
      </w:r>
    </w:p>
    <w:p w14:paraId="69EDD126" w14:textId="77777777" w:rsidR="004E1573" w:rsidRDefault="00621B72">
      <w:pPr>
        <w:pStyle w:val="Caption"/>
        <w:rPr>
          <w:rFonts w:cs="Times New Roman"/>
          <w:b w:val="0"/>
          <w:bCs w:val="0"/>
          <w:i/>
          <w:iCs/>
          <w:szCs w:val="26"/>
          <w:lang w:val="vi-VN"/>
        </w:rPr>
      </w:pPr>
      <w:bookmarkStart w:id="177" w:name="_Toc187048445"/>
      <w:r>
        <w:rPr>
          <w:b w:val="0"/>
          <w:bCs w:val="0"/>
          <w:i/>
          <w:iCs/>
          <w:lang w:val="vi-VN"/>
        </w:rPr>
        <w:t xml:space="preserve">Bảng 3. </w:t>
      </w:r>
      <w:r>
        <w:rPr>
          <w:b w:val="0"/>
          <w:bCs w:val="0"/>
          <w:i/>
          <w:iCs/>
        </w:rPr>
        <w:fldChar w:fldCharType="begin"/>
      </w:r>
      <w:r>
        <w:rPr>
          <w:b w:val="0"/>
          <w:bCs w:val="0"/>
          <w:i/>
          <w:iCs/>
          <w:lang w:val="vi-VN"/>
        </w:rPr>
        <w:instrText xml:space="preserve"> SEQ Bảng_3. \* ARABIC </w:instrText>
      </w:r>
      <w:r>
        <w:rPr>
          <w:b w:val="0"/>
          <w:bCs w:val="0"/>
          <w:i/>
          <w:iCs/>
        </w:rPr>
        <w:fldChar w:fldCharType="separate"/>
      </w:r>
      <w:r>
        <w:rPr>
          <w:b w:val="0"/>
          <w:bCs w:val="0"/>
          <w:i/>
          <w:iCs/>
          <w:lang w:val="vi-VN"/>
        </w:rPr>
        <w:t>2</w:t>
      </w:r>
      <w:r>
        <w:rPr>
          <w:b w:val="0"/>
          <w:bCs w:val="0"/>
          <w:i/>
          <w:iCs/>
        </w:rPr>
        <w:fldChar w:fldCharType="end"/>
      </w:r>
      <w:r>
        <w:rPr>
          <w:b w:val="0"/>
          <w:bCs w:val="0"/>
          <w:i/>
          <w:iCs/>
          <w:lang w:val="vi-VN"/>
        </w:rPr>
        <w:t xml:space="preserve"> Tải trọng các lớp cấu tạo bản chiếu nghỉ</w:t>
      </w:r>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60"/>
        <w:gridCol w:w="1558"/>
        <w:gridCol w:w="1558"/>
        <w:gridCol w:w="1560"/>
      </w:tblGrid>
      <w:tr w:rsidR="004E1573" w14:paraId="30C3FAED" w14:textId="77777777" w:rsidTr="00194D69">
        <w:trPr>
          <w:trHeight w:val="782"/>
          <w:jc w:val="center"/>
        </w:trPr>
        <w:tc>
          <w:tcPr>
            <w:tcW w:w="833" w:type="pct"/>
            <w:shd w:val="clear" w:color="auto" w:fill="auto"/>
            <w:vAlign w:val="center"/>
          </w:tcPr>
          <w:p w14:paraId="637D8588" w14:textId="77777777" w:rsidR="004E1573" w:rsidRDefault="00621B72">
            <w:pPr>
              <w:jc w:val="center"/>
              <w:rPr>
                <w:rFonts w:eastAsia="Calibri" w:cs="Times New Roman"/>
                <w:b/>
                <w:bCs/>
                <w:sz w:val="24"/>
                <w:szCs w:val="24"/>
              </w:rPr>
            </w:pPr>
            <w:r>
              <w:rPr>
                <w:rFonts w:eastAsia="Calibri" w:cs="Times New Roman"/>
                <w:b/>
                <w:bCs/>
                <w:sz w:val="24"/>
                <w:szCs w:val="24"/>
              </w:rPr>
              <w:t>STT</w:t>
            </w:r>
          </w:p>
        </w:tc>
        <w:tc>
          <w:tcPr>
            <w:tcW w:w="833" w:type="pct"/>
            <w:shd w:val="clear" w:color="auto" w:fill="auto"/>
            <w:vAlign w:val="center"/>
          </w:tcPr>
          <w:p w14:paraId="61788D5E" w14:textId="77777777" w:rsidR="004E1573" w:rsidRDefault="00621B72">
            <w:pPr>
              <w:jc w:val="center"/>
              <w:rPr>
                <w:rFonts w:eastAsia="Calibri" w:cs="Times New Roman"/>
                <w:b/>
                <w:bCs/>
                <w:sz w:val="24"/>
                <w:szCs w:val="24"/>
              </w:rPr>
            </w:pPr>
            <w:r>
              <w:rPr>
                <w:rFonts w:eastAsia="Calibri" w:cs="Times New Roman"/>
                <w:b/>
                <w:bCs/>
                <w:sz w:val="24"/>
                <w:szCs w:val="24"/>
              </w:rPr>
              <w:t>Các lớp cấu tạo</w:t>
            </w:r>
          </w:p>
        </w:tc>
        <w:tc>
          <w:tcPr>
            <w:tcW w:w="834" w:type="pct"/>
            <w:shd w:val="clear" w:color="auto" w:fill="auto"/>
            <w:vAlign w:val="center"/>
          </w:tcPr>
          <w:p w14:paraId="68D43C9E" w14:textId="77777777" w:rsidR="004E1573" w:rsidRDefault="00621B72">
            <w:pPr>
              <w:jc w:val="center"/>
              <w:rPr>
                <w:rFonts w:eastAsia="Calibri" w:cs="Times New Roman"/>
                <w:b/>
                <w:bCs/>
                <w:sz w:val="24"/>
                <w:szCs w:val="24"/>
              </w:rPr>
            </w:pPr>
            <m:oMathPara>
              <m:oMath>
                <m:r>
                  <m:rPr>
                    <m:sty m:val="bi"/>
                  </m:rPr>
                  <w:rPr>
                    <w:rFonts w:ascii="Cambria Math" w:eastAsia="Calibri" w:hAnsi="Cambria Math" w:cs="Times New Roman"/>
                    <w:sz w:val="24"/>
                    <w:szCs w:val="24"/>
                  </w:rPr>
                  <m:t>γ(kN/</m:t>
                </m:r>
                <m:sSup>
                  <m:sSupPr>
                    <m:ctrlPr>
                      <w:rPr>
                        <w:rFonts w:ascii="Cambria Math" w:eastAsia="Calibri" w:hAnsi="Cambria Math" w:cs="Times New Roman"/>
                        <w:b/>
                        <w:bCs/>
                        <w:i/>
                        <w:sz w:val="24"/>
                        <w:szCs w:val="24"/>
                      </w:rPr>
                    </m:ctrlPr>
                  </m:sSupPr>
                  <m:e>
                    <m:r>
                      <m:rPr>
                        <m:sty m:val="bi"/>
                      </m:rPr>
                      <w:rPr>
                        <w:rFonts w:ascii="Cambria Math" w:eastAsia="Calibri" w:hAnsi="Cambria Math" w:cs="Times New Roman"/>
                        <w:sz w:val="24"/>
                        <w:szCs w:val="24"/>
                      </w:rPr>
                      <m:t>m</m:t>
                    </m:r>
                  </m:e>
                  <m:sup>
                    <m:r>
                      <m:rPr>
                        <m:sty m:val="bi"/>
                      </m:rPr>
                      <w:rPr>
                        <w:rFonts w:ascii="Cambria Math" w:eastAsia="Calibri" w:hAnsi="Cambria Math" w:cs="Times New Roman"/>
                        <w:sz w:val="24"/>
                        <w:szCs w:val="24"/>
                      </w:rPr>
                      <m:t>3</m:t>
                    </m:r>
                  </m:sup>
                </m:sSup>
                <m:r>
                  <m:rPr>
                    <m:sty m:val="bi"/>
                  </m:rPr>
                  <w:rPr>
                    <w:rFonts w:ascii="Cambria Math" w:eastAsia="Calibri" w:hAnsi="Cambria Math" w:cs="Times New Roman"/>
                    <w:sz w:val="24"/>
                    <w:szCs w:val="24"/>
                  </w:rPr>
                  <m:t>)</m:t>
                </m:r>
              </m:oMath>
            </m:oMathPara>
          </w:p>
        </w:tc>
        <w:tc>
          <w:tcPr>
            <w:tcW w:w="833" w:type="pct"/>
            <w:shd w:val="clear" w:color="auto" w:fill="auto"/>
            <w:vAlign w:val="center"/>
          </w:tcPr>
          <w:p w14:paraId="312661B3" w14:textId="77777777" w:rsidR="004E1573" w:rsidRDefault="00621B72">
            <w:pPr>
              <w:jc w:val="center"/>
              <w:rPr>
                <w:rFonts w:eastAsia="Calibri" w:cs="Times New Roman"/>
                <w:b/>
                <w:bCs/>
                <w:sz w:val="24"/>
                <w:szCs w:val="24"/>
              </w:rPr>
            </w:pPr>
            <m:oMathPara>
              <m:oMath>
                <m:r>
                  <m:rPr>
                    <m:sty m:val="bi"/>
                  </m:rPr>
                  <w:rPr>
                    <w:rFonts w:ascii="Cambria Math" w:eastAsia="Calibri" w:hAnsi="Cambria Math" w:cs="Times New Roman"/>
                    <w:sz w:val="24"/>
                    <w:szCs w:val="24"/>
                  </w:rPr>
                  <m:t>δ(m)</m:t>
                </m:r>
              </m:oMath>
            </m:oMathPara>
          </w:p>
        </w:tc>
        <w:tc>
          <w:tcPr>
            <w:tcW w:w="833" w:type="pct"/>
            <w:shd w:val="clear" w:color="auto" w:fill="auto"/>
            <w:vAlign w:val="center"/>
          </w:tcPr>
          <w:p w14:paraId="287EE3E0" w14:textId="77777777" w:rsidR="004E1573" w:rsidRDefault="00621B72">
            <w:pPr>
              <w:jc w:val="center"/>
              <w:rPr>
                <w:rFonts w:eastAsia="Calibri" w:cs="Times New Roman"/>
                <w:b/>
                <w:bCs/>
                <w:sz w:val="24"/>
                <w:szCs w:val="24"/>
              </w:rPr>
            </w:pPr>
            <w:r>
              <w:rPr>
                <w:rFonts w:eastAsia="Calibri" w:cs="Times New Roman"/>
                <w:b/>
                <w:bCs/>
                <w:sz w:val="24"/>
                <w:szCs w:val="24"/>
              </w:rPr>
              <w:t>n</w:t>
            </w:r>
          </w:p>
        </w:tc>
        <w:tc>
          <w:tcPr>
            <w:tcW w:w="834" w:type="pct"/>
            <w:shd w:val="clear" w:color="auto" w:fill="auto"/>
            <w:vAlign w:val="center"/>
          </w:tcPr>
          <w:p w14:paraId="26F8C5AB" w14:textId="77777777" w:rsidR="004E1573" w:rsidRDefault="00621B72">
            <w:pPr>
              <w:jc w:val="center"/>
              <w:rPr>
                <w:rFonts w:eastAsia="Calibri" w:cs="Times New Roman"/>
                <w:b/>
                <w:bCs/>
                <w:sz w:val="24"/>
                <w:szCs w:val="24"/>
              </w:rPr>
            </w:pPr>
            <m:oMathPara>
              <m:oMath>
                <m:r>
                  <m:rPr>
                    <m:sty m:val="bi"/>
                  </m:rPr>
                  <w:rPr>
                    <w:rFonts w:ascii="Cambria Math" w:eastAsia="Calibri" w:hAnsi="Cambria Math" w:cs="Times New Roman"/>
                    <w:sz w:val="24"/>
                    <w:szCs w:val="24"/>
                  </w:rPr>
                  <m:t>g(kN/</m:t>
                </m:r>
                <m:sSup>
                  <m:sSupPr>
                    <m:ctrlPr>
                      <w:rPr>
                        <w:rFonts w:ascii="Cambria Math" w:eastAsia="Calibri" w:hAnsi="Cambria Math" w:cs="Times New Roman"/>
                        <w:b/>
                        <w:bCs/>
                        <w:i/>
                        <w:sz w:val="24"/>
                        <w:szCs w:val="24"/>
                      </w:rPr>
                    </m:ctrlPr>
                  </m:sSupPr>
                  <m:e>
                    <m:r>
                      <m:rPr>
                        <m:sty m:val="bi"/>
                      </m:rPr>
                      <w:rPr>
                        <w:rFonts w:ascii="Cambria Math" w:eastAsia="Calibri" w:hAnsi="Cambria Math" w:cs="Times New Roman"/>
                        <w:sz w:val="24"/>
                        <w:szCs w:val="24"/>
                      </w:rPr>
                      <m:t>m</m:t>
                    </m:r>
                  </m:e>
                  <m:sup>
                    <m:r>
                      <m:rPr>
                        <m:sty m:val="bi"/>
                      </m:rPr>
                      <w:rPr>
                        <w:rFonts w:ascii="Cambria Math" w:eastAsia="Calibri" w:hAnsi="Cambria Math" w:cs="Times New Roman"/>
                        <w:sz w:val="24"/>
                        <w:szCs w:val="24"/>
                      </w:rPr>
                      <m:t>2</m:t>
                    </m:r>
                  </m:sup>
                </m:sSup>
                <m:r>
                  <m:rPr>
                    <m:sty m:val="bi"/>
                  </m:rPr>
                  <w:rPr>
                    <w:rFonts w:ascii="Cambria Math" w:eastAsia="Calibri" w:hAnsi="Cambria Math" w:cs="Times New Roman"/>
                    <w:sz w:val="24"/>
                    <w:szCs w:val="24"/>
                  </w:rPr>
                  <m:t>)</m:t>
                </m:r>
              </m:oMath>
            </m:oMathPara>
          </w:p>
        </w:tc>
      </w:tr>
      <w:tr w:rsidR="004E1573" w14:paraId="7B4C700A" w14:textId="77777777" w:rsidTr="00194D69">
        <w:trPr>
          <w:trHeight w:val="782"/>
          <w:jc w:val="center"/>
        </w:trPr>
        <w:tc>
          <w:tcPr>
            <w:tcW w:w="833" w:type="pct"/>
            <w:shd w:val="clear" w:color="auto" w:fill="FFFFFF" w:themeFill="background1"/>
            <w:vAlign w:val="center"/>
          </w:tcPr>
          <w:p w14:paraId="697E2CB6" w14:textId="77777777" w:rsidR="004E1573" w:rsidRDefault="00621B72">
            <w:pPr>
              <w:jc w:val="center"/>
              <w:rPr>
                <w:rFonts w:eastAsia="Calibri" w:cs="Times New Roman"/>
                <w:sz w:val="24"/>
                <w:szCs w:val="24"/>
              </w:rPr>
            </w:pPr>
            <w:r>
              <w:rPr>
                <w:rFonts w:eastAsia="Calibri" w:cs="Times New Roman"/>
                <w:sz w:val="24"/>
                <w:szCs w:val="24"/>
              </w:rPr>
              <w:t>1</w:t>
            </w:r>
          </w:p>
        </w:tc>
        <w:tc>
          <w:tcPr>
            <w:tcW w:w="833" w:type="pct"/>
            <w:shd w:val="clear" w:color="auto" w:fill="FFFFFF" w:themeFill="background1"/>
            <w:vAlign w:val="center"/>
          </w:tcPr>
          <w:p w14:paraId="2886416C" w14:textId="77777777" w:rsidR="004E1573" w:rsidRDefault="00621B72">
            <w:pPr>
              <w:jc w:val="center"/>
              <w:rPr>
                <w:rFonts w:eastAsia="Calibri" w:cs="Times New Roman"/>
                <w:sz w:val="24"/>
                <w:szCs w:val="24"/>
              </w:rPr>
            </w:pPr>
            <w:r>
              <w:rPr>
                <w:rFonts w:eastAsia="Calibri" w:cs="Times New Roman"/>
                <w:sz w:val="24"/>
                <w:szCs w:val="24"/>
              </w:rPr>
              <w:t>Đá hoa cương</w:t>
            </w:r>
          </w:p>
        </w:tc>
        <w:tc>
          <w:tcPr>
            <w:tcW w:w="834" w:type="pct"/>
            <w:vAlign w:val="center"/>
          </w:tcPr>
          <w:p w14:paraId="41889703" w14:textId="77777777" w:rsidR="004E1573" w:rsidRDefault="00621B72">
            <w:pPr>
              <w:jc w:val="center"/>
              <w:rPr>
                <w:rFonts w:eastAsia="Calibri" w:cs="Times New Roman"/>
                <w:sz w:val="24"/>
                <w:szCs w:val="24"/>
              </w:rPr>
            </w:pPr>
            <w:r>
              <w:rPr>
                <w:rFonts w:eastAsia="Calibri" w:cs="Times New Roman"/>
                <w:sz w:val="24"/>
                <w:szCs w:val="24"/>
              </w:rPr>
              <w:t>24</w:t>
            </w:r>
          </w:p>
        </w:tc>
        <w:tc>
          <w:tcPr>
            <w:tcW w:w="833" w:type="pct"/>
            <w:vAlign w:val="center"/>
          </w:tcPr>
          <w:p w14:paraId="30163292" w14:textId="77777777" w:rsidR="004E1573" w:rsidRDefault="00621B72">
            <w:pPr>
              <w:jc w:val="center"/>
              <w:rPr>
                <w:rFonts w:eastAsia="Calibri" w:cs="Times New Roman"/>
                <w:sz w:val="24"/>
                <w:szCs w:val="24"/>
              </w:rPr>
            </w:pPr>
            <w:r>
              <w:rPr>
                <w:rFonts w:eastAsia="Calibri" w:cs="Times New Roman"/>
                <w:sz w:val="24"/>
                <w:szCs w:val="24"/>
              </w:rPr>
              <w:t>0.027</w:t>
            </w:r>
          </w:p>
        </w:tc>
        <w:tc>
          <w:tcPr>
            <w:tcW w:w="833" w:type="pct"/>
            <w:vAlign w:val="center"/>
          </w:tcPr>
          <w:p w14:paraId="5E9ED4C4" w14:textId="77777777" w:rsidR="004E1573" w:rsidRDefault="00621B72">
            <w:pPr>
              <w:jc w:val="center"/>
              <w:rPr>
                <w:rFonts w:eastAsia="Calibri" w:cs="Times New Roman"/>
                <w:sz w:val="24"/>
                <w:szCs w:val="24"/>
              </w:rPr>
            </w:pPr>
            <w:r>
              <w:rPr>
                <w:rFonts w:eastAsia="Calibri" w:cs="Times New Roman"/>
                <w:sz w:val="24"/>
                <w:szCs w:val="24"/>
              </w:rPr>
              <w:t>1.1</w:t>
            </w:r>
          </w:p>
        </w:tc>
        <w:tc>
          <w:tcPr>
            <w:tcW w:w="834" w:type="pct"/>
            <w:vAlign w:val="center"/>
          </w:tcPr>
          <w:p w14:paraId="0E555938" w14:textId="77777777" w:rsidR="004E1573" w:rsidRDefault="00621B72">
            <w:pPr>
              <w:jc w:val="center"/>
              <w:rPr>
                <w:rFonts w:eastAsia="Calibri" w:cs="Times New Roman"/>
                <w:sz w:val="24"/>
                <w:szCs w:val="24"/>
              </w:rPr>
            </w:pPr>
            <w:r>
              <w:rPr>
                <w:rFonts w:eastAsia="Calibri" w:cs="Times New Roman"/>
                <w:sz w:val="24"/>
                <w:szCs w:val="24"/>
              </w:rPr>
              <w:t>0.53</w:t>
            </w:r>
          </w:p>
        </w:tc>
      </w:tr>
      <w:tr w:rsidR="004E1573" w14:paraId="7BD2373B" w14:textId="77777777" w:rsidTr="00194D69">
        <w:trPr>
          <w:trHeight w:val="782"/>
          <w:jc w:val="center"/>
        </w:trPr>
        <w:tc>
          <w:tcPr>
            <w:tcW w:w="833" w:type="pct"/>
            <w:shd w:val="clear" w:color="auto" w:fill="FFFFFF" w:themeFill="background1"/>
            <w:vAlign w:val="center"/>
          </w:tcPr>
          <w:p w14:paraId="3E732066" w14:textId="77777777" w:rsidR="004E1573" w:rsidRDefault="00621B72">
            <w:pPr>
              <w:jc w:val="center"/>
              <w:rPr>
                <w:rFonts w:eastAsia="Calibri" w:cs="Times New Roman"/>
                <w:sz w:val="24"/>
                <w:szCs w:val="24"/>
              </w:rPr>
            </w:pPr>
            <w:r>
              <w:rPr>
                <w:rFonts w:eastAsia="Calibri" w:cs="Times New Roman"/>
                <w:sz w:val="24"/>
                <w:szCs w:val="24"/>
              </w:rPr>
              <w:t>2</w:t>
            </w:r>
          </w:p>
        </w:tc>
        <w:tc>
          <w:tcPr>
            <w:tcW w:w="833" w:type="pct"/>
            <w:shd w:val="clear" w:color="auto" w:fill="FFFFFF" w:themeFill="background1"/>
            <w:vAlign w:val="center"/>
          </w:tcPr>
          <w:p w14:paraId="61AED121" w14:textId="77777777" w:rsidR="004E1573" w:rsidRDefault="00621B72">
            <w:pPr>
              <w:jc w:val="center"/>
              <w:rPr>
                <w:rFonts w:eastAsia="Calibri" w:cs="Times New Roman"/>
                <w:sz w:val="24"/>
                <w:szCs w:val="24"/>
              </w:rPr>
            </w:pPr>
            <w:r>
              <w:rPr>
                <w:rFonts w:eastAsia="Calibri" w:cs="Times New Roman"/>
                <w:sz w:val="24"/>
                <w:szCs w:val="24"/>
              </w:rPr>
              <w:t>Lớp vữa lót</w:t>
            </w:r>
          </w:p>
        </w:tc>
        <w:tc>
          <w:tcPr>
            <w:tcW w:w="834" w:type="pct"/>
            <w:vAlign w:val="center"/>
          </w:tcPr>
          <w:p w14:paraId="0A99C44B" w14:textId="77777777" w:rsidR="004E1573" w:rsidRDefault="00621B72">
            <w:pPr>
              <w:jc w:val="center"/>
              <w:rPr>
                <w:rFonts w:eastAsia="Calibri" w:cs="Times New Roman"/>
                <w:sz w:val="24"/>
                <w:szCs w:val="24"/>
              </w:rPr>
            </w:pPr>
            <w:r>
              <w:rPr>
                <w:rFonts w:eastAsia="Calibri" w:cs="Times New Roman"/>
                <w:sz w:val="24"/>
                <w:szCs w:val="24"/>
              </w:rPr>
              <w:t>18</w:t>
            </w:r>
          </w:p>
        </w:tc>
        <w:tc>
          <w:tcPr>
            <w:tcW w:w="833" w:type="pct"/>
            <w:vAlign w:val="center"/>
          </w:tcPr>
          <w:p w14:paraId="480C3AE7" w14:textId="77777777" w:rsidR="004E1573" w:rsidRDefault="00621B72">
            <w:pPr>
              <w:jc w:val="center"/>
              <w:rPr>
                <w:rFonts w:eastAsia="Calibri" w:cs="Times New Roman"/>
                <w:sz w:val="24"/>
                <w:szCs w:val="24"/>
              </w:rPr>
            </w:pPr>
            <w:r>
              <w:rPr>
                <w:rFonts w:eastAsia="Calibri" w:cs="Times New Roman"/>
                <w:sz w:val="24"/>
                <w:szCs w:val="24"/>
              </w:rPr>
              <w:t>0.02</w:t>
            </w:r>
          </w:p>
        </w:tc>
        <w:tc>
          <w:tcPr>
            <w:tcW w:w="833" w:type="pct"/>
            <w:vAlign w:val="center"/>
          </w:tcPr>
          <w:p w14:paraId="183C789A" w14:textId="77777777" w:rsidR="004E1573" w:rsidRDefault="00621B72">
            <w:pPr>
              <w:jc w:val="center"/>
              <w:rPr>
                <w:rFonts w:eastAsia="Calibri" w:cs="Times New Roman"/>
                <w:sz w:val="24"/>
                <w:szCs w:val="24"/>
              </w:rPr>
            </w:pPr>
            <w:r>
              <w:rPr>
                <w:rFonts w:eastAsia="Calibri" w:cs="Times New Roman"/>
                <w:sz w:val="24"/>
                <w:szCs w:val="24"/>
              </w:rPr>
              <w:t>1.3</w:t>
            </w:r>
          </w:p>
        </w:tc>
        <w:tc>
          <w:tcPr>
            <w:tcW w:w="834" w:type="pct"/>
            <w:vAlign w:val="center"/>
          </w:tcPr>
          <w:p w14:paraId="62EB66C3" w14:textId="77777777" w:rsidR="004E1573" w:rsidRDefault="00621B72">
            <w:pPr>
              <w:jc w:val="center"/>
              <w:rPr>
                <w:rFonts w:eastAsia="Calibri" w:cs="Times New Roman"/>
                <w:sz w:val="24"/>
                <w:szCs w:val="24"/>
              </w:rPr>
            </w:pPr>
            <w:r>
              <w:rPr>
                <w:rFonts w:eastAsia="Calibri" w:cs="Times New Roman"/>
                <w:sz w:val="24"/>
                <w:szCs w:val="24"/>
              </w:rPr>
              <w:t>0.47</w:t>
            </w:r>
          </w:p>
        </w:tc>
      </w:tr>
      <w:tr w:rsidR="004E1573" w14:paraId="19172271" w14:textId="77777777" w:rsidTr="00194D69">
        <w:trPr>
          <w:trHeight w:val="782"/>
          <w:jc w:val="center"/>
        </w:trPr>
        <w:tc>
          <w:tcPr>
            <w:tcW w:w="833" w:type="pct"/>
            <w:shd w:val="clear" w:color="auto" w:fill="FFFFFF" w:themeFill="background1"/>
            <w:vAlign w:val="center"/>
          </w:tcPr>
          <w:p w14:paraId="4A9DBDF5" w14:textId="77777777" w:rsidR="004E1573" w:rsidRDefault="00621B72">
            <w:pPr>
              <w:jc w:val="center"/>
              <w:rPr>
                <w:rFonts w:eastAsia="Calibri" w:cs="Times New Roman"/>
                <w:sz w:val="24"/>
                <w:szCs w:val="24"/>
              </w:rPr>
            </w:pPr>
            <w:r>
              <w:rPr>
                <w:rFonts w:eastAsia="Calibri" w:cs="Times New Roman"/>
                <w:sz w:val="24"/>
                <w:szCs w:val="24"/>
              </w:rPr>
              <w:lastRenderedPageBreak/>
              <w:t>3</w:t>
            </w:r>
          </w:p>
        </w:tc>
        <w:tc>
          <w:tcPr>
            <w:tcW w:w="833" w:type="pct"/>
            <w:shd w:val="clear" w:color="auto" w:fill="FFFFFF" w:themeFill="background1"/>
            <w:vAlign w:val="center"/>
          </w:tcPr>
          <w:p w14:paraId="208D2CA8" w14:textId="77777777" w:rsidR="004E1573" w:rsidRDefault="00621B72">
            <w:pPr>
              <w:jc w:val="center"/>
              <w:rPr>
                <w:rFonts w:eastAsia="Calibri" w:cs="Times New Roman"/>
                <w:sz w:val="24"/>
                <w:szCs w:val="24"/>
              </w:rPr>
            </w:pPr>
            <w:r>
              <w:rPr>
                <w:rFonts w:eastAsia="Calibri" w:cs="Times New Roman"/>
                <w:sz w:val="24"/>
                <w:szCs w:val="24"/>
              </w:rPr>
              <w:t>Bản BTCT</w:t>
            </w:r>
          </w:p>
        </w:tc>
        <w:tc>
          <w:tcPr>
            <w:tcW w:w="834" w:type="pct"/>
            <w:vAlign w:val="center"/>
          </w:tcPr>
          <w:p w14:paraId="62F6FBE6" w14:textId="77777777" w:rsidR="004E1573" w:rsidRDefault="00621B72">
            <w:pPr>
              <w:jc w:val="center"/>
              <w:rPr>
                <w:rFonts w:eastAsia="Calibri" w:cs="Times New Roman"/>
                <w:sz w:val="24"/>
                <w:szCs w:val="24"/>
              </w:rPr>
            </w:pPr>
            <w:r>
              <w:rPr>
                <w:rFonts w:eastAsia="Calibri" w:cs="Times New Roman"/>
                <w:sz w:val="24"/>
                <w:szCs w:val="24"/>
              </w:rPr>
              <w:t>25</w:t>
            </w:r>
          </w:p>
        </w:tc>
        <w:tc>
          <w:tcPr>
            <w:tcW w:w="833" w:type="pct"/>
            <w:vAlign w:val="center"/>
          </w:tcPr>
          <w:p w14:paraId="382AA2B6" w14:textId="77777777" w:rsidR="004E1573" w:rsidRDefault="00621B72">
            <w:pPr>
              <w:jc w:val="center"/>
              <w:rPr>
                <w:rFonts w:eastAsia="Calibri" w:cs="Times New Roman"/>
                <w:sz w:val="24"/>
                <w:szCs w:val="24"/>
              </w:rPr>
            </w:pPr>
            <w:r>
              <w:rPr>
                <w:rFonts w:eastAsia="Calibri" w:cs="Times New Roman"/>
                <w:sz w:val="24"/>
                <w:szCs w:val="24"/>
              </w:rPr>
              <w:t>0.12</w:t>
            </w:r>
          </w:p>
        </w:tc>
        <w:tc>
          <w:tcPr>
            <w:tcW w:w="833" w:type="pct"/>
            <w:vAlign w:val="center"/>
          </w:tcPr>
          <w:p w14:paraId="56B0F922" w14:textId="77777777" w:rsidR="004E1573" w:rsidRDefault="00621B72">
            <w:pPr>
              <w:jc w:val="center"/>
              <w:rPr>
                <w:rFonts w:eastAsia="Calibri" w:cs="Times New Roman"/>
                <w:sz w:val="24"/>
                <w:szCs w:val="24"/>
              </w:rPr>
            </w:pPr>
            <w:r>
              <w:rPr>
                <w:rFonts w:eastAsia="Calibri" w:cs="Times New Roman"/>
                <w:sz w:val="24"/>
                <w:szCs w:val="24"/>
              </w:rPr>
              <w:t>1.1</w:t>
            </w:r>
          </w:p>
        </w:tc>
        <w:tc>
          <w:tcPr>
            <w:tcW w:w="834" w:type="pct"/>
            <w:vAlign w:val="center"/>
          </w:tcPr>
          <w:p w14:paraId="5E525F19" w14:textId="77777777" w:rsidR="004E1573" w:rsidRDefault="00621B72">
            <w:pPr>
              <w:jc w:val="center"/>
              <w:rPr>
                <w:rFonts w:eastAsia="Calibri" w:cs="Times New Roman"/>
                <w:sz w:val="24"/>
                <w:szCs w:val="24"/>
              </w:rPr>
            </w:pPr>
            <w:r>
              <w:rPr>
                <w:rFonts w:eastAsia="Calibri" w:cs="Times New Roman"/>
                <w:sz w:val="24"/>
                <w:szCs w:val="24"/>
              </w:rPr>
              <w:t>3</w:t>
            </w:r>
          </w:p>
        </w:tc>
      </w:tr>
      <w:tr w:rsidR="004E1573" w14:paraId="4EC71013" w14:textId="77777777" w:rsidTr="00194D69">
        <w:trPr>
          <w:trHeight w:val="782"/>
          <w:jc w:val="center"/>
        </w:trPr>
        <w:tc>
          <w:tcPr>
            <w:tcW w:w="833" w:type="pct"/>
            <w:shd w:val="clear" w:color="auto" w:fill="FFFFFF" w:themeFill="background1"/>
            <w:vAlign w:val="center"/>
          </w:tcPr>
          <w:p w14:paraId="27911328" w14:textId="77777777" w:rsidR="004E1573" w:rsidRDefault="00621B72">
            <w:pPr>
              <w:jc w:val="center"/>
              <w:rPr>
                <w:rFonts w:eastAsia="Calibri" w:cs="Times New Roman"/>
                <w:sz w:val="24"/>
                <w:szCs w:val="24"/>
              </w:rPr>
            </w:pPr>
            <w:r>
              <w:rPr>
                <w:rFonts w:eastAsia="Calibri" w:cs="Times New Roman"/>
                <w:sz w:val="24"/>
                <w:szCs w:val="24"/>
              </w:rPr>
              <w:t>4</w:t>
            </w:r>
          </w:p>
        </w:tc>
        <w:tc>
          <w:tcPr>
            <w:tcW w:w="833" w:type="pct"/>
            <w:shd w:val="clear" w:color="auto" w:fill="FFFFFF" w:themeFill="background1"/>
            <w:vAlign w:val="center"/>
          </w:tcPr>
          <w:p w14:paraId="0398B1AA" w14:textId="77777777" w:rsidR="004E1573" w:rsidRDefault="00621B72">
            <w:pPr>
              <w:jc w:val="center"/>
              <w:rPr>
                <w:rFonts w:eastAsia="Calibri" w:cs="Times New Roman"/>
                <w:sz w:val="24"/>
                <w:szCs w:val="24"/>
              </w:rPr>
            </w:pPr>
            <w:r>
              <w:rPr>
                <w:rFonts w:eastAsia="Calibri" w:cs="Times New Roman"/>
                <w:sz w:val="24"/>
                <w:szCs w:val="24"/>
              </w:rPr>
              <w:t>Lớp vữa trát</w:t>
            </w:r>
          </w:p>
        </w:tc>
        <w:tc>
          <w:tcPr>
            <w:tcW w:w="834" w:type="pct"/>
            <w:vAlign w:val="center"/>
          </w:tcPr>
          <w:p w14:paraId="13E468DA" w14:textId="77777777" w:rsidR="004E1573" w:rsidRDefault="00621B72">
            <w:pPr>
              <w:jc w:val="center"/>
              <w:rPr>
                <w:rFonts w:eastAsia="Calibri" w:cs="Times New Roman"/>
                <w:sz w:val="24"/>
                <w:szCs w:val="24"/>
              </w:rPr>
            </w:pPr>
            <w:r>
              <w:rPr>
                <w:rFonts w:eastAsia="Calibri" w:cs="Times New Roman"/>
                <w:sz w:val="24"/>
                <w:szCs w:val="24"/>
              </w:rPr>
              <w:t>18</w:t>
            </w:r>
          </w:p>
        </w:tc>
        <w:tc>
          <w:tcPr>
            <w:tcW w:w="833" w:type="pct"/>
            <w:vAlign w:val="center"/>
          </w:tcPr>
          <w:p w14:paraId="3C973F79" w14:textId="77777777" w:rsidR="004E1573" w:rsidRDefault="00621B72">
            <w:pPr>
              <w:jc w:val="center"/>
              <w:rPr>
                <w:rFonts w:eastAsia="Calibri" w:cs="Times New Roman"/>
                <w:sz w:val="24"/>
                <w:szCs w:val="24"/>
              </w:rPr>
            </w:pPr>
            <w:r>
              <w:rPr>
                <w:rFonts w:eastAsia="Calibri" w:cs="Times New Roman"/>
                <w:sz w:val="24"/>
                <w:szCs w:val="24"/>
              </w:rPr>
              <w:t>0.02</w:t>
            </w:r>
          </w:p>
        </w:tc>
        <w:tc>
          <w:tcPr>
            <w:tcW w:w="833" w:type="pct"/>
            <w:vAlign w:val="center"/>
          </w:tcPr>
          <w:p w14:paraId="116ADB5A" w14:textId="77777777" w:rsidR="004E1573" w:rsidRDefault="00621B72">
            <w:pPr>
              <w:jc w:val="center"/>
              <w:rPr>
                <w:rFonts w:eastAsia="Calibri" w:cs="Times New Roman"/>
                <w:sz w:val="24"/>
                <w:szCs w:val="24"/>
              </w:rPr>
            </w:pPr>
            <w:r>
              <w:rPr>
                <w:rFonts w:eastAsia="Calibri" w:cs="Times New Roman"/>
                <w:sz w:val="24"/>
                <w:szCs w:val="24"/>
              </w:rPr>
              <w:t>1.3</w:t>
            </w:r>
          </w:p>
        </w:tc>
        <w:tc>
          <w:tcPr>
            <w:tcW w:w="834" w:type="pct"/>
            <w:vAlign w:val="center"/>
          </w:tcPr>
          <w:p w14:paraId="4B6DCFBB" w14:textId="77777777" w:rsidR="004E1573" w:rsidRDefault="00621B72">
            <w:pPr>
              <w:jc w:val="center"/>
              <w:rPr>
                <w:rFonts w:eastAsia="Calibri" w:cs="Times New Roman"/>
                <w:sz w:val="24"/>
                <w:szCs w:val="24"/>
              </w:rPr>
            </w:pPr>
            <w:r>
              <w:rPr>
                <w:rFonts w:eastAsia="Calibri" w:cs="Times New Roman"/>
                <w:sz w:val="24"/>
                <w:szCs w:val="24"/>
              </w:rPr>
              <w:t>0.47</w:t>
            </w:r>
          </w:p>
        </w:tc>
      </w:tr>
      <w:tr w:rsidR="004E1573" w14:paraId="3132022B" w14:textId="77777777" w:rsidTr="00194D69">
        <w:trPr>
          <w:trHeight w:val="783"/>
          <w:jc w:val="center"/>
        </w:trPr>
        <w:tc>
          <w:tcPr>
            <w:tcW w:w="2500" w:type="pct"/>
            <w:gridSpan w:val="3"/>
            <w:shd w:val="clear" w:color="auto" w:fill="FFFFFF" w:themeFill="background1"/>
            <w:vAlign w:val="center"/>
          </w:tcPr>
          <w:p w14:paraId="45C08C42" w14:textId="77777777" w:rsidR="004E1573" w:rsidRDefault="00621B72">
            <w:pPr>
              <w:jc w:val="center"/>
              <w:rPr>
                <w:rFonts w:eastAsia="Calibri" w:cs="Times New Roman"/>
                <w:szCs w:val="26"/>
                <w:vertAlign w:val="subscript"/>
              </w:rPr>
            </w:pPr>
            <w:r>
              <w:rPr>
                <w:rFonts w:eastAsia="Calibri" w:cs="Times New Roman"/>
                <w:szCs w:val="26"/>
              </w:rPr>
              <w:t>Tổng g</w:t>
            </w:r>
            <w:r>
              <w:rPr>
                <w:rFonts w:eastAsia="Calibri" w:cs="Times New Roman"/>
                <w:szCs w:val="26"/>
                <w:vertAlign w:val="subscript"/>
              </w:rPr>
              <w:t>1</w:t>
            </w:r>
          </w:p>
        </w:tc>
        <w:tc>
          <w:tcPr>
            <w:tcW w:w="2500" w:type="pct"/>
            <w:gridSpan w:val="3"/>
            <w:vAlign w:val="center"/>
          </w:tcPr>
          <w:p w14:paraId="06D19446" w14:textId="77777777" w:rsidR="004E1573" w:rsidRDefault="00621B72">
            <w:pPr>
              <w:keepNext/>
              <w:jc w:val="center"/>
              <w:rPr>
                <w:rFonts w:eastAsia="Calibri" w:cs="Times New Roman"/>
                <w:szCs w:val="26"/>
              </w:rPr>
            </w:pPr>
            <w:r>
              <w:rPr>
                <w:rFonts w:eastAsia="Calibri" w:cs="Times New Roman"/>
                <w:szCs w:val="26"/>
              </w:rPr>
              <w:t>4.47</w:t>
            </w:r>
          </w:p>
        </w:tc>
      </w:tr>
    </w:tbl>
    <w:p w14:paraId="668A030F" w14:textId="77777777" w:rsidR="004E1573" w:rsidRPr="00194D69" w:rsidRDefault="00621B72" w:rsidP="00194D69">
      <w:pPr>
        <w:tabs>
          <w:tab w:val="left" w:pos="7500"/>
        </w:tabs>
        <w:rPr>
          <w:rFonts w:cs="Times New Roman"/>
          <w:szCs w:val="26"/>
          <w:lang w:val="vi-VN"/>
        </w:rPr>
      </w:pPr>
      <w:r w:rsidRPr="00194D69">
        <w:rPr>
          <w:rFonts w:cs="Times New Roman"/>
          <w:szCs w:val="26"/>
          <w:lang w:val="vi-VN"/>
        </w:rPr>
        <w:t>Chiều dày tươmg đương của các lớp theo phương của b</w:t>
      </w:r>
      <w:r w:rsidRPr="00194D69">
        <w:rPr>
          <w:rFonts w:cs="Times New Roman"/>
          <w:szCs w:val="26"/>
          <w:lang w:val="nl-NL"/>
        </w:rPr>
        <w:t xml:space="preserve">ản </w:t>
      </w:r>
      <w:r w:rsidRPr="00194D69">
        <w:rPr>
          <w:rFonts w:cs="Times New Roman"/>
          <w:szCs w:val="26"/>
          <w:lang w:val="vi-VN"/>
        </w:rPr>
        <w:t>nghiêng:</w:t>
      </w:r>
      <w:r w:rsidRPr="00194D69">
        <w:rPr>
          <w:rFonts w:cs="Times New Roman"/>
          <w:szCs w:val="26"/>
          <w:lang w:val="vi-VN"/>
        </w:rPr>
        <w:tab/>
      </w:r>
    </w:p>
    <w:p w14:paraId="57A455AD" w14:textId="77777777" w:rsidR="004E1573" w:rsidRPr="00194D69" w:rsidRDefault="00621B72" w:rsidP="00194D69">
      <w:pPr>
        <w:tabs>
          <w:tab w:val="left" w:pos="262"/>
        </w:tabs>
        <w:rPr>
          <w:rFonts w:cs="Times New Roman"/>
          <w:szCs w:val="26"/>
        </w:rPr>
      </w:pPr>
      <w:r w:rsidRPr="00194D69">
        <w:rPr>
          <w:rFonts w:cs="Times New Roman"/>
          <w:szCs w:val="26"/>
        </w:rPr>
        <w:t>Đá hoa cương:</w:t>
      </w:r>
      <w:r w:rsidRPr="00194D69">
        <w:rPr>
          <w:rFonts w:cs="Times New Roman"/>
          <w:szCs w:val="26"/>
          <w:lang w:val="nl-NL"/>
        </w:rPr>
        <w:tab/>
      </w:r>
      <w:r w:rsidRPr="00194D69">
        <w:rPr>
          <w:rFonts w:cs="Times New Roman"/>
          <w:szCs w:val="26"/>
          <w:lang w:val="nl-NL"/>
        </w:rPr>
        <w:tab/>
      </w:r>
    </w:p>
    <w:bookmarkStart w:id="178" w:name="_Hlk142141461"/>
    <w:p w14:paraId="5677B805" w14:textId="77777777" w:rsidR="004E1573" w:rsidRDefault="005B413A">
      <w:pPr>
        <w:tabs>
          <w:tab w:val="left" w:pos="262"/>
        </w:tabs>
        <w:rPr>
          <w:rFonts w:eastAsiaTheme="minorEastAsia"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δ</m:t>
              </m:r>
            </m:e>
            <m:sub>
              <m:r>
                <w:rPr>
                  <w:rFonts w:ascii="Cambria Math" w:hAnsi="Cambria Math" w:cs="Times New Roman"/>
                  <w:szCs w:val="26"/>
                  <w:lang w:val="vi-VN"/>
                </w:rPr>
                <m:t>td1</m:t>
              </m:r>
            </m:sub>
          </m:sSub>
          <m:r>
            <w:rPr>
              <w:rFonts w:ascii="Cambria Math" w:hAnsi="Cambria Math" w:cs="Times New Roman"/>
              <w:szCs w:val="26"/>
            </w:rPr>
            <m:t>=</m:t>
          </m:r>
          <m:f>
            <m:fPr>
              <m:ctrlPr>
                <w:rPr>
                  <w:rFonts w:ascii="Cambria Math" w:eastAsiaTheme="minorEastAsia" w:hAnsi="Cambria Math" w:cs="Times New Roman"/>
                  <w:i/>
                  <w:szCs w:val="26"/>
                </w:rPr>
              </m:ctrlPr>
            </m:fPr>
            <m:num>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lang w:val="vi-VN"/>
                        </w:rPr>
                        <m:t>l</m:t>
                      </m:r>
                    </m:e>
                    <m:sub>
                      <m:r>
                        <w:rPr>
                          <w:rFonts w:ascii="Cambria Math" w:hAnsi="Cambria Math" w:cs="Times New Roman"/>
                          <w:szCs w:val="26"/>
                          <w:lang w:val="vi-VN"/>
                        </w:rPr>
                        <m:t>b</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b</m:t>
                      </m:r>
                    </m:sub>
                  </m:sSub>
                </m:e>
              </m:d>
              <m:sSub>
                <m:sSubPr>
                  <m:ctrlPr>
                    <w:rPr>
                      <w:rFonts w:ascii="Cambria Math" w:hAnsi="Cambria Math" w:cs="Times New Roman"/>
                      <w:i/>
                      <w:szCs w:val="26"/>
                    </w:rPr>
                  </m:ctrlPr>
                </m:sSubPr>
                <m:e>
                  <m:r>
                    <w:rPr>
                      <w:rFonts w:ascii="Cambria Math" w:hAnsi="Cambria Math" w:cs="Times New Roman"/>
                      <w:szCs w:val="26"/>
                    </w:rPr>
                    <m:t>δ</m:t>
                  </m:r>
                </m:e>
                <m:sub>
                  <m:r>
                    <w:rPr>
                      <w:rFonts w:ascii="Cambria Math" w:hAnsi="Cambria Math" w:cs="Times New Roman"/>
                      <w:szCs w:val="26"/>
                      <w:lang w:val="vi-VN"/>
                    </w:rPr>
                    <m:t>1</m:t>
                  </m:r>
                </m:sub>
              </m:sSub>
              <m:r>
                <w:rPr>
                  <w:rFonts w:ascii="Cambria Math" w:eastAsiaTheme="minorEastAsia" w:hAnsi="Cambria Math" w:cs="Times New Roman"/>
                  <w:szCs w:val="26"/>
                  <w:lang w:val="vi-VN"/>
                </w:rPr>
                <m:t>cos</m:t>
              </m:r>
              <m:r>
                <w:rPr>
                  <w:rFonts w:ascii="Cambria Math" w:eastAsiaTheme="minorEastAsia" w:hAnsi="Cambria Math" w:cs="Times New Roman"/>
                  <w:szCs w:val="26"/>
                </w:rPr>
                <m:t xml:space="preserve">α </m:t>
              </m:r>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l</m:t>
                  </m:r>
                  <m:ctrlPr>
                    <w:rPr>
                      <w:rFonts w:ascii="Cambria Math" w:eastAsiaTheme="minorEastAsia" w:hAnsi="Cambria Math" w:cs="Times New Roman"/>
                      <w:i/>
                      <w:szCs w:val="26"/>
                      <w:lang w:val="vi-VN"/>
                    </w:rPr>
                  </m:ctrlPr>
                </m:e>
                <m:sub>
                  <m:r>
                    <w:rPr>
                      <w:rFonts w:ascii="Cambria Math" w:eastAsiaTheme="minorEastAsia" w:hAnsi="Cambria Math" w:cs="Times New Roman"/>
                      <w:szCs w:val="26"/>
                      <w:lang w:val="vi-VN"/>
                    </w:rPr>
                    <m:t>b</m:t>
                  </m:r>
                </m:sub>
              </m:sSub>
            </m:den>
          </m:f>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d>
                <m:dPr>
                  <m:ctrlPr>
                    <w:rPr>
                      <w:rFonts w:ascii="Cambria Math" w:eastAsiaTheme="minorEastAsia" w:hAnsi="Cambria Math" w:cs="Times New Roman"/>
                      <w:i/>
                      <w:szCs w:val="26"/>
                    </w:rPr>
                  </m:ctrlPr>
                </m:dPr>
                <m:e>
                  <m:r>
                    <w:rPr>
                      <w:rFonts w:ascii="Cambria Math" w:eastAsiaTheme="minorEastAsia" w:hAnsi="Cambria Math" w:cs="Times New Roman"/>
                      <w:szCs w:val="26"/>
                      <w:lang w:val="vi-VN"/>
                    </w:rPr>
                    <m:t>0.28</m:t>
                  </m:r>
                  <m:r>
                    <w:rPr>
                      <w:rFonts w:ascii="Cambria Math" w:eastAsiaTheme="minorEastAsia" w:hAnsi="Cambria Math" w:cs="Times New Roman"/>
                      <w:szCs w:val="26"/>
                    </w:rPr>
                    <m:t>+0.</m:t>
                  </m:r>
                  <m:r>
                    <w:rPr>
                      <w:rFonts w:ascii="Cambria Math" w:eastAsiaTheme="minorEastAsia" w:hAnsi="Cambria Math" w:cs="Times New Roman"/>
                      <w:szCs w:val="26"/>
                      <w:lang w:val="vi-VN"/>
                    </w:rPr>
                    <m:t>144</m:t>
                  </m:r>
                </m:e>
              </m:d>
              <m:r>
                <w:rPr>
                  <w:rFonts w:ascii="Cambria Math" w:eastAsiaTheme="minorEastAsia" w:hAnsi="Cambria Math" w:cs="Times New Roman"/>
                  <w:szCs w:val="26"/>
                </w:rPr>
                <m:t>×0.0</m:t>
              </m:r>
              <m:r>
                <w:rPr>
                  <w:rFonts w:ascii="Cambria Math" w:eastAsiaTheme="minorEastAsia" w:hAnsi="Cambria Math" w:cs="Times New Roman"/>
                  <w:szCs w:val="26"/>
                  <w:lang w:val="vi-VN"/>
                </w:rPr>
                <m:t>2</m:t>
              </m:r>
              <m:r>
                <w:rPr>
                  <w:rFonts w:ascii="Cambria Math" w:eastAsiaTheme="minorEastAsia" w:hAnsi="Cambria Math" w:cs="Times New Roman"/>
                  <w:szCs w:val="26"/>
                </w:rPr>
                <m:t>×</m:t>
              </m:r>
              <m:r>
                <w:rPr>
                  <w:rFonts w:ascii="Cambria Math" w:eastAsiaTheme="minorEastAsia" w:hAnsi="Cambria Math" w:cs="Times New Roman"/>
                  <w:szCs w:val="26"/>
                  <w:lang w:val="vi-VN"/>
                </w:rPr>
                <m:t>0</m:t>
              </m:r>
              <m:r>
                <w:rPr>
                  <w:rFonts w:ascii="Cambria Math" w:eastAsiaTheme="minorEastAsia" w:hAnsi="Cambria Math" w:cs="Times New Roman"/>
                  <w:szCs w:val="26"/>
                </w:rPr>
                <m:t>.84</m:t>
              </m:r>
              <m:ctrlPr>
                <w:rPr>
                  <w:rFonts w:ascii="Cambria Math" w:eastAsiaTheme="minorEastAsia" w:hAnsi="Cambria Math" w:cs="Times New Roman"/>
                  <w:i/>
                  <w:szCs w:val="26"/>
                  <w:lang w:val="vi-VN"/>
                </w:rPr>
              </m:ctrlPr>
            </m:num>
            <m:den>
              <m:r>
                <w:rPr>
                  <w:rFonts w:ascii="Cambria Math" w:eastAsiaTheme="minorEastAsia" w:hAnsi="Cambria Math" w:cs="Times New Roman"/>
                  <w:szCs w:val="26"/>
                  <w:lang w:val="vi-VN"/>
                </w:rPr>
                <m:t>0.28</m:t>
              </m:r>
            </m:den>
          </m:f>
          <m:r>
            <w:rPr>
              <w:rFonts w:ascii="Cambria Math" w:eastAsiaTheme="minorEastAsia" w:hAnsi="Cambria Math" w:cs="Times New Roman"/>
              <w:szCs w:val="26"/>
            </w:rPr>
            <m:t>=</m:t>
          </m:r>
          <m:r>
            <w:rPr>
              <w:rFonts w:ascii="Cambria Math" w:eastAsiaTheme="minorEastAsia" w:hAnsi="Cambria Math" w:cs="Times New Roman"/>
              <w:szCs w:val="26"/>
              <w:lang w:val="vi-VN"/>
            </w:rPr>
            <m:t>0.025 m</m:t>
          </m:r>
        </m:oMath>
      </m:oMathPara>
      <w:bookmarkEnd w:id="178"/>
    </w:p>
    <w:p w14:paraId="49DB806B" w14:textId="77777777" w:rsidR="004E1573" w:rsidRPr="00194D69" w:rsidRDefault="00621B72" w:rsidP="00194D69">
      <w:pPr>
        <w:tabs>
          <w:tab w:val="left" w:pos="262"/>
        </w:tabs>
        <w:rPr>
          <w:rFonts w:cs="Times New Roman"/>
          <w:szCs w:val="26"/>
        </w:rPr>
      </w:pPr>
      <w:r w:rsidRPr="00194D69">
        <w:rPr>
          <w:rFonts w:cs="Times New Roman"/>
          <w:szCs w:val="26"/>
        </w:rPr>
        <w:t>Lớp vữa lót:</w:t>
      </w:r>
    </w:p>
    <w:p w14:paraId="04DA523B" w14:textId="77777777" w:rsidR="004E1573" w:rsidRDefault="005B413A">
      <w:pPr>
        <w:tabs>
          <w:tab w:val="left" w:pos="262"/>
        </w:tabs>
        <w:rPr>
          <w:rFonts w:cs="Times New Roman"/>
          <w:szCs w:val="26"/>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δ</m:t>
              </m:r>
            </m:e>
            <m:sub>
              <m:r>
                <w:rPr>
                  <w:rFonts w:ascii="Cambria Math" w:hAnsi="Cambria Math" w:cs="Times New Roman"/>
                  <w:szCs w:val="26"/>
                  <w:lang w:val="vi-VN"/>
                </w:rPr>
                <m:t>td2</m:t>
              </m:r>
            </m:sub>
          </m:sSub>
          <m:r>
            <w:rPr>
              <w:rFonts w:ascii="Cambria Math" w:hAnsi="Cambria Math" w:cs="Times New Roman"/>
              <w:szCs w:val="26"/>
            </w:rPr>
            <m:t>=</m:t>
          </m:r>
          <m:f>
            <m:fPr>
              <m:ctrlPr>
                <w:rPr>
                  <w:rFonts w:ascii="Cambria Math" w:eastAsiaTheme="minorEastAsia" w:hAnsi="Cambria Math" w:cs="Times New Roman"/>
                  <w:i/>
                  <w:szCs w:val="26"/>
                </w:rPr>
              </m:ctrlPr>
            </m:fPr>
            <m:num>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lang w:val="vi-VN"/>
                        </w:rPr>
                        <m:t>l</m:t>
                      </m:r>
                    </m:e>
                    <m:sub>
                      <m:r>
                        <w:rPr>
                          <w:rFonts w:ascii="Cambria Math" w:hAnsi="Cambria Math" w:cs="Times New Roman"/>
                          <w:szCs w:val="26"/>
                          <w:lang w:val="vi-VN"/>
                        </w:rPr>
                        <m:t>b</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lang w:val="vi-VN"/>
                        </w:rPr>
                        <m:t>h</m:t>
                      </m:r>
                    </m:e>
                    <m:sub>
                      <m:r>
                        <w:rPr>
                          <w:rFonts w:ascii="Cambria Math" w:hAnsi="Cambria Math" w:cs="Times New Roman"/>
                          <w:szCs w:val="26"/>
                          <w:lang w:val="vi-VN"/>
                        </w:rPr>
                        <m:t>b</m:t>
                      </m:r>
                    </m:sub>
                  </m:sSub>
                </m:e>
              </m:d>
              <m:sSub>
                <m:sSubPr>
                  <m:ctrlPr>
                    <w:rPr>
                      <w:rFonts w:ascii="Cambria Math" w:hAnsi="Cambria Math" w:cs="Times New Roman"/>
                      <w:i/>
                      <w:szCs w:val="26"/>
                    </w:rPr>
                  </m:ctrlPr>
                </m:sSubPr>
                <m:e>
                  <m:r>
                    <w:rPr>
                      <w:rFonts w:ascii="Cambria Math" w:hAnsi="Cambria Math" w:cs="Times New Roman"/>
                      <w:szCs w:val="26"/>
                    </w:rPr>
                    <m:t>δ</m:t>
                  </m:r>
                </m:e>
                <m:sub>
                  <m:r>
                    <w:rPr>
                      <w:rFonts w:ascii="Cambria Math" w:hAnsi="Cambria Math" w:cs="Times New Roman"/>
                      <w:szCs w:val="26"/>
                      <w:lang w:val="vi-VN"/>
                    </w:rPr>
                    <m:t>2</m:t>
                  </m:r>
                </m:sub>
              </m:sSub>
              <m:r>
                <w:rPr>
                  <w:rFonts w:ascii="Cambria Math" w:eastAsiaTheme="minorEastAsia" w:hAnsi="Cambria Math" w:cs="Times New Roman"/>
                  <w:szCs w:val="26"/>
                  <w:lang w:val="vi-VN"/>
                </w:rPr>
                <m:t>cos</m:t>
              </m:r>
              <m:r>
                <w:rPr>
                  <w:rFonts w:ascii="Cambria Math" w:eastAsiaTheme="minorEastAsia" w:hAnsi="Cambria Math" w:cs="Times New Roman"/>
                  <w:szCs w:val="26"/>
                </w:rPr>
                <m:t xml:space="preserve">α </m:t>
              </m:r>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lang w:val="vi-VN"/>
                    </w:rPr>
                    <m:t>l</m:t>
                  </m:r>
                  <m:ctrlPr>
                    <w:rPr>
                      <w:rFonts w:ascii="Cambria Math" w:eastAsiaTheme="minorEastAsia" w:hAnsi="Cambria Math" w:cs="Times New Roman"/>
                      <w:i/>
                      <w:szCs w:val="26"/>
                      <w:lang w:val="vi-VN"/>
                    </w:rPr>
                  </m:ctrlPr>
                </m:e>
                <m:sub>
                  <m:r>
                    <w:rPr>
                      <w:rFonts w:ascii="Cambria Math" w:eastAsiaTheme="minorEastAsia" w:hAnsi="Cambria Math" w:cs="Times New Roman"/>
                      <w:szCs w:val="26"/>
                      <w:lang w:val="vi-VN"/>
                    </w:rPr>
                    <m:t>b</m:t>
                  </m:r>
                </m:sub>
              </m:sSub>
            </m:den>
          </m:f>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d>
                <m:dPr>
                  <m:ctrlPr>
                    <w:rPr>
                      <w:rFonts w:ascii="Cambria Math" w:eastAsiaTheme="minorEastAsia" w:hAnsi="Cambria Math" w:cs="Times New Roman"/>
                      <w:i/>
                      <w:szCs w:val="26"/>
                    </w:rPr>
                  </m:ctrlPr>
                </m:dPr>
                <m:e>
                  <m:r>
                    <w:rPr>
                      <w:rFonts w:ascii="Cambria Math" w:eastAsiaTheme="minorEastAsia" w:hAnsi="Cambria Math" w:cs="Times New Roman"/>
                      <w:szCs w:val="26"/>
                      <w:lang w:val="vi-VN"/>
                    </w:rPr>
                    <m:t>0.28+0.144</m:t>
                  </m:r>
                </m:e>
              </m:d>
              <m:r>
                <w:rPr>
                  <w:rFonts w:ascii="Cambria Math" w:eastAsiaTheme="minorEastAsia" w:hAnsi="Cambria Math" w:cs="Times New Roman"/>
                  <w:szCs w:val="26"/>
                </w:rPr>
                <m:t>×0.0</m:t>
              </m:r>
              <m:r>
                <w:rPr>
                  <w:rFonts w:ascii="Cambria Math" w:eastAsiaTheme="minorEastAsia" w:hAnsi="Cambria Math" w:cs="Times New Roman"/>
                  <w:szCs w:val="26"/>
                  <w:lang w:val="vi-VN"/>
                </w:rPr>
                <m:t>2</m:t>
              </m:r>
              <m:r>
                <w:rPr>
                  <w:rFonts w:ascii="Cambria Math" w:eastAsiaTheme="minorEastAsia" w:hAnsi="Cambria Math" w:cs="Times New Roman"/>
                  <w:szCs w:val="26"/>
                </w:rPr>
                <m:t>×</m:t>
              </m:r>
              <m:r>
                <w:rPr>
                  <w:rFonts w:ascii="Cambria Math" w:eastAsiaTheme="minorEastAsia" w:hAnsi="Cambria Math" w:cs="Times New Roman"/>
                  <w:szCs w:val="26"/>
                  <w:lang w:val="vi-VN"/>
                </w:rPr>
                <m:t>0</m:t>
              </m:r>
              <m:r>
                <w:rPr>
                  <w:rFonts w:ascii="Cambria Math" w:eastAsiaTheme="minorEastAsia" w:hAnsi="Cambria Math" w:cs="Times New Roman"/>
                  <w:szCs w:val="26"/>
                </w:rPr>
                <m:t>.</m:t>
              </m:r>
              <m:r>
                <w:rPr>
                  <w:rFonts w:ascii="Cambria Math" w:eastAsiaTheme="minorEastAsia" w:hAnsi="Cambria Math" w:cs="Times New Roman"/>
                  <w:szCs w:val="26"/>
                  <w:lang w:val="vi-VN"/>
                </w:rPr>
                <m:t>84</m:t>
              </m:r>
              <m:ctrlPr>
                <w:rPr>
                  <w:rFonts w:ascii="Cambria Math" w:eastAsiaTheme="minorEastAsia" w:hAnsi="Cambria Math" w:cs="Times New Roman"/>
                  <w:i/>
                  <w:szCs w:val="26"/>
                  <w:lang w:val="vi-VN"/>
                </w:rPr>
              </m:ctrlPr>
            </m:num>
            <m:den>
              <m:r>
                <w:rPr>
                  <w:rFonts w:ascii="Cambria Math" w:eastAsiaTheme="minorEastAsia" w:hAnsi="Cambria Math" w:cs="Times New Roman"/>
                  <w:szCs w:val="26"/>
                  <w:lang w:val="vi-VN"/>
                </w:rPr>
                <m:t>0.28</m:t>
              </m:r>
            </m:den>
          </m:f>
          <m:r>
            <w:rPr>
              <w:rFonts w:ascii="Cambria Math" w:eastAsiaTheme="minorEastAsia" w:hAnsi="Cambria Math" w:cs="Times New Roman"/>
              <w:szCs w:val="26"/>
            </w:rPr>
            <m:t>=</m:t>
          </m:r>
          <m:r>
            <w:rPr>
              <w:rFonts w:ascii="Cambria Math" w:eastAsiaTheme="minorEastAsia" w:hAnsi="Cambria Math" w:cs="Times New Roman"/>
              <w:szCs w:val="26"/>
              <w:lang w:val="vi-VN"/>
            </w:rPr>
            <m:t>0.025 m</m:t>
          </m:r>
        </m:oMath>
      </m:oMathPara>
    </w:p>
    <w:p w14:paraId="46914E3E" w14:textId="77777777" w:rsidR="004E1573" w:rsidRPr="00194D69" w:rsidRDefault="00621B72" w:rsidP="00194D69">
      <w:pPr>
        <w:tabs>
          <w:tab w:val="left" w:pos="262"/>
        </w:tabs>
        <w:rPr>
          <w:rFonts w:cs="Times New Roman"/>
          <w:szCs w:val="26"/>
        </w:rPr>
      </w:pPr>
      <w:r w:rsidRPr="00194D69">
        <w:rPr>
          <w:rFonts w:cs="Times New Roman"/>
          <w:szCs w:val="26"/>
        </w:rPr>
        <w:t>Bậc xây gạch:</w:t>
      </w:r>
    </w:p>
    <w:p w14:paraId="4F736BD3" w14:textId="77777777" w:rsidR="004E1573" w:rsidRDefault="005B413A">
      <w:pPr>
        <w:tabs>
          <w:tab w:val="left" w:pos="262"/>
        </w:tabs>
        <w:jc w:val="center"/>
        <w:rPr>
          <w:rFonts w:eastAsiaTheme="minorEastAsia" w:cs="Times New Roman"/>
          <w:szCs w:val="26"/>
          <w:lang w:val="vi-VN"/>
        </w:rPr>
      </w:pPr>
      <m:oMathPara>
        <m:oMathParaPr>
          <m:jc m:val="center"/>
        </m:oMathParaPr>
        <m:oMath>
          <m:sSub>
            <m:sSubPr>
              <m:ctrlPr>
                <w:rPr>
                  <w:rFonts w:ascii="Cambria Math" w:hAnsi="Cambria Math" w:cs="Times New Roman"/>
                  <w:i/>
                  <w:szCs w:val="26"/>
                </w:rPr>
              </m:ctrlPr>
            </m:sSubPr>
            <m:e>
              <m:r>
                <w:rPr>
                  <w:rFonts w:ascii="Cambria Math" w:hAnsi="Cambria Math" w:cs="Times New Roman"/>
                  <w:szCs w:val="26"/>
                </w:rPr>
                <m:t>δ</m:t>
              </m:r>
            </m:e>
            <m:sub>
              <m:r>
                <w:rPr>
                  <w:rFonts w:ascii="Cambria Math" w:hAnsi="Cambria Math" w:cs="Times New Roman"/>
                  <w:szCs w:val="26"/>
                  <w:lang w:val="vi-VN"/>
                </w:rPr>
                <m:t>td3</m:t>
              </m:r>
            </m:sub>
          </m:sSub>
          <m:r>
            <w:rPr>
              <w:rFonts w:ascii="Cambria Math" w:hAnsi="Cambria Math" w:cs="Times New Roman"/>
              <w:szCs w:val="26"/>
            </w:rPr>
            <m:t>=</m:t>
          </m:r>
          <m:f>
            <m:fPr>
              <m:ctrlPr>
                <w:rPr>
                  <w:rFonts w:ascii="Cambria Math" w:eastAsiaTheme="minorEastAsia"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lang w:val="vi-VN"/>
                    </w:rPr>
                    <m:t>h</m:t>
                  </m:r>
                  <m:ctrlPr>
                    <w:rPr>
                      <w:rFonts w:ascii="Cambria Math" w:hAnsi="Cambria Math" w:cs="Times New Roman"/>
                      <w:i/>
                      <w:szCs w:val="26"/>
                      <w:lang w:val="vi-VN"/>
                    </w:rPr>
                  </m:ctrlPr>
                </m:e>
                <m:sub>
                  <m:r>
                    <w:rPr>
                      <w:rFonts w:ascii="Cambria Math" w:hAnsi="Cambria Math" w:cs="Times New Roman"/>
                      <w:szCs w:val="26"/>
                      <w:lang w:val="vi-VN"/>
                    </w:rPr>
                    <m:t>b</m:t>
                  </m:r>
                </m:sub>
              </m:sSub>
              <m:r>
                <w:rPr>
                  <w:rFonts w:ascii="Cambria Math" w:eastAsiaTheme="minorEastAsia" w:hAnsi="Cambria Math" w:cs="Times New Roman"/>
                  <w:szCs w:val="26"/>
                  <w:lang w:val="vi-VN"/>
                </w:rPr>
                <m:t>cos</m:t>
              </m:r>
              <m:r>
                <w:rPr>
                  <w:rFonts w:ascii="Cambria Math" w:eastAsiaTheme="minorEastAsia" w:hAnsi="Cambria Math" w:cs="Times New Roman"/>
                  <w:szCs w:val="26"/>
                </w:rPr>
                <m:t xml:space="preserve">α </m:t>
              </m:r>
            </m:num>
            <m:den>
              <m:r>
                <w:rPr>
                  <w:rFonts w:ascii="Cambria Math" w:eastAsiaTheme="minorEastAsia" w:hAnsi="Cambria Math" w:cs="Times New Roman"/>
                  <w:szCs w:val="26"/>
                  <w:lang w:val="vi-VN"/>
                </w:rPr>
                <m:t>2</m:t>
              </m:r>
            </m:den>
          </m:f>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lang w:val="vi-VN"/>
                </w:rPr>
                <m:t>0.144</m:t>
              </m:r>
              <m:r>
                <w:rPr>
                  <w:rFonts w:ascii="Cambria Math" w:eastAsiaTheme="minorEastAsia" w:hAnsi="Cambria Math" w:cs="Times New Roman"/>
                  <w:szCs w:val="26"/>
                </w:rPr>
                <m:t>×</m:t>
              </m:r>
              <m:r>
                <w:rPr>
                  <w:rFonts w:ascii="Cambria Math" w:eastAsiaTheme="minorEastAsia" w:hAnsi="Cambria Math" w:cs="Times New Roman"/>
                  <w:szCs w:val="26"/>
                  <w:lang w:val="vi-VN"/>
                </w:rPr>
                <m:t>0</m:t>
              </m:r>
              <m:r>
                <w:rPr>
                  <w:rFonts w:ascii="Cambria Math" w:eastAsiaTheme="minorEastAsia" w:hAnsi="Cambria Math" w:cs="Times New Roman"/>
                  <w:szCs w:val="26"/>
                </w:rPr>
                <m:t>.</m:t>
              </m:r>
              <m:r>
                <w:rPr>
                  <w:rFonts w:ascii="Cambria Math" w:eastAsiaTheme="minorEastAsia" w:hAnsi="Cambria Math" w:cs="Times New Roman"/>
                  <w:szCs w:val="26"/>
                  <w:lang w:val="vi-VN"/>
                </w:rPr>
                <m:t>84</m:t>
              </m:r>
              <m:ctrlPr>
                <w:rPr>
                  <w:rFonts w:ascii="Cambria Math" w:eastAsiaTheme="minorEastAsia" w:hAnsi="Cambria Math" w:cs="Times New Roman"/>
                  <w:i/>
                  <w:szCs w:val="26"/>
                  <w:lang w:val="vi-VN"/>
                </w:rPr>
              </m:ctrlPr>
            </m:num>
            <m:den>
              <m:r>
                <w:rPr>
                  <w:rFonts w:ascii="Cambria Math" w:eastAsiaTheme="minorEastAsia" w:hAnsi="Cambria Math" w:cs="Times New Roman"/>
                  <w:szCs w:val="26"/>
                  <w:lang w:val="vi-VN"/>
                </w:rPr>
                <m:t>2</m:t>
              </m:r>
            </m:den>
          </m:f>
          <m:r>
            <w:rPr>
              <w:rFonts w:ascii="Cambria Math" w:eastAsiaTheme="minorEastAsia" w:hAnsi="Cambria Math" w:cs="Times New Roman"/>
              <w:szCs w:val="26"/>
            </w:rPr>
            <m:t>=</m:t>
          </m:r>
          <m:r>
            <w:rPr>
              <w:rFonts w:ascii="Cambria Math" w:eastAsiaTheme="minorEastAsia" w:hAnsi="Cambria Math" w:cs="Times New Roman"/>
              <w:szCs w:val="26"/>
              <w:lang w:val="vi-VN"/>
            </w:rPr>
            <m:t>0.06m</m:t>
          </m:r>
        </m:oMath>
      </m:oMathPara>
    </w:p>
    <w:p w14:paraId="19FC6C8D" w14:textId="77777777" w:rsidR="004E1573" w:rsidRDefault="00621B72">
      <w:pPr>
        <w:pStyle w:val="Caption"/>
        <w:rPr>
          <w:b w:val="0"/>
          <w:bCs w:val="0"/>
          <w:i/>
          <w:iCs/>
          <w:lang w:val="vi-VN"/>
        </w:rPr>
      </w:pPr>
      <w:bookmarkStart w:id="179" w:name="_Toc187048446"/>
      <w:r>
        <w:rPr>
          <w:b w:val="0"/>
          <w:bCs w:val="0"/>
          <w:i/>
          <w:iCs/>
          <w:lang w:val="vi-VN"/>
        </w:rPr>
        <w:t xml:space="preserve">Bảng 3. </w:t>
      </w:r>
      <w:r>
        <w:rPr>
          <w:b w:val="0"/>
          <w:bCs w:val="0"/>
          <w:i/>
          <w:iCs/>
        </w:rPr>
        <w:fldChar w:fldCharType="begin"/>
      </w:r>
      <w:r>
        <w:rPr>
          <w:b w:val="0"/>
          <w:bCs w:val="0"/>
          <w:i/>
          <w:iCs/>
          <w:lang w:val="vi-VN"/>
        </w:rPr>
        <w:instrText xml:space="preserve"> SEQ Bảng_3. \* ARABIC </w:instrText>
      </w:r>
      <w:r>
        <w:rPr>
          <w:b w:val="0"/>
          <w:bCs w:val="0"/>
          <w:i/>
          <w:iCs/>
        </w:rPr>
        <w:fldChar w:fldCharType="separate"/>
      </w:r>
      <w:r>
        <w:rPr>
          <w:b w:val="0"/>
          <w:bCs w:val="0"/>
          <w:i/>
          <w:iCs/>
          <w:lang w:val="vi-VN"/>
        </w:rPr>
        <w:t>3</w:t>
      </w:r>
      <w:r>
        <w:rPr>
          <w:b w:val="0"/>
          <w:bCs w:val="0"/>
          <w:i/>
          <w:iCs/>
        </w:rPr>
        <w:fldChar w:fldCharType="end"/>
      </w:r>
      <w:r>
        <w:rPr>
          <w:b w:val="0"/>
          <w:bCs w:val="0"/>
          <w:i/>
          <w:iCs/>
          <w:lang w:val="vi-VN"/>
        </w:rPr>
        <w:t xml:space="preserve"> Tải trọng các lớp cấu tạo bản thang</w:t>
      </w:r>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209"/>
        <w:gridCol w:w="1793"/>
        <w:gridCol w:w="1049"/>
        <w:gridCol w:w="705"/>
        <w:gridCol w:w="1687"/>
      </w:tblGrid>
      <w:tr w:rsidR="004E1573" w14:paraId="2BD80C23" w14:textId="77777777">
        <w:trPr>
          <w:trHeight w:val="432"/>
          <w:jc w:val="center"/>
        </w:trPr>
        <w:tc>
          <w:tcPr>
            <w:tcW w:w="485" w:type="pct"/>
            <w:shd w:val="clear" w:color="auto" w:fill="auto"/>
            <w:vAlign w:val="center"/>
          </w:tcPr>
          <w:p w14:paraId="03DD0A1C" w14:textId="77777777" w:rsidR="004E1573" w:rsidRDefault="00621B72">
            <w:pPr>
              <w:jc w:val="center"/>
              <w:rPr>
                <w:rFonts w:eastAsia="Calibri" w:cs="Times New Roman"/>
                <w:b/>
                <w:bCs/>
                <w:sz w:val="24"/>
                <w:szCs w:val="24"/>
              </w:rPr>
            </w:pPr>
            <w:r>
              <w:rPr>
                <w:rFonts w:eastAsia="Calibri" w:cs="Times New Roman"/>
                <w:b/>
                <w:bCs/>
                <w:sz w:val="24"/>
                <w:szCs w:val="24"/>
              </w:rPr>
              <w:t>STT</w:t>
            </w:r>
          </w:p>
        </w:tc>
        <w:tc>
          <w:tcPr>
            <w:tcW w:w="1716" w:type="pct"/>
            <w:shd w:val="clear" w:color="auto" w:fill="auto"/>
            <w:vAlign w:val="center"/>
          </w:tcPr>
          <w:p w14:paraId="51D98014" w14:textId="77777777" w:rsidR="004E1573" w:rsidRDefault="00621B72">
            <w:pPr>
              <w:jc w:val="center"/>
              <w:rPr>
                <w:rFonts w:eastAsia="Calibri" w:cs="Times New Roman"/>
                <w:b/>
                <w:bCs/>
                <w:sz w:val="24"/>
                <w:szCs w:val="24"/>
              </w:rPr>
            </w:pPr>
            <w:r>
              <w:rPr>
                <w:rFonts w:eastAsia="Calibri" w:cs="Times New Roman"/>
                <w:b/>
                <w:bCs/>
                <w:sz w:val="24"/>
                <w:szCs w:val="24"/>
              </w:rPr>
              <w:t>Các lớp cấu tạo</w:t>
            </w:r>
          </w:p>
        </w:tc>
        <w:tc>
          <w:tcPr>
            <w:tcW w:w="959" w:type="pct"/>
            <w:shd w:val="clear" w:color="auto" w:fill="auto"/>
            <w:vAlign w:val="center"/>
          </w:tcPr>
          <w:p w14:paraId="20136A0A" w14:textId="77777777" w:rsidR="004E1573" w:rsidRDefault="00621B72">
            <w:pPr>
              <w:jc w:val="center"/>
              <w:rPr>
                <w:rFonts w:eastAsia="Calibri" w:cs="Times New Roman"/>
                <w:b/>
                <w:bCs/>
                <w:sz w:val="24"/>
                <w:szCs w:val="24"/>
              </w:rPr>
            </w:pPr>
            <m:oMathPara>
              <m:oMath>
                <m:r>
                  <m:rPr>
                    <m:sty m:val="bi"/>
                  </m:rPr>
                  <w:rPr>
                    <w:rFonts w:ascii="Cambria Math" w:eastAsia="Calibri" w:hAnsi="Cambria Math" w:cs="Times New Roman"/>
                    <w:sz w:val="24"/>
                    <w:szCs w:val="24"/>
                  </w:rPr>
                  <m:t>γ(kN/</m:t>
                </m:r>
                <m:sSup>
                  <m:sSupPr>
                    <m:ctrlPr>
                      <w:rPr>
                        <w:rFonts w:ascii="Cambria Math" w:eastAsia="Calibri" w:hAnsi="Cambria Math" w:cs="Times New Roman"/>
                        <w:b/>
                        <w:bCs/>
                        <w:i/>
                        <w:sz w:val="24"/>
                        <w:szCs w:val="24"/>
                      </w:rPr>
                    </m:ctrlPr>
                  </m:sSupPr>
                  <m:e>
                    <m:r>
                      <m:rPr>
                        <m:sty m:val="bi"/>
                      </m:rPr>
                      <w:rPr>
                        <w:rFonts w:ascii="Cambria Math" w:eastAsia="Calibri" w:hAnsi="Cambria Math" w:cs="Times New Roman"/>
                        <w:sz w:val="24"/>
                        <w:szCs w:val="24"/>
                      </w:rPr>
                      <m:t>m</m:t>
                    </m:r>
                  </m:e>
                  <m:sup>
                    <m:r>
                      <m:rPr>
                        <m:sty m:val="bi"/>
                      </m:rPr>
                      <w:rPr>
                        <w:rFonts w:ascii="Cambria Math" w:eastAsia="Calibri" w:hAnsi="Cambria Math" w:cs="Times New Roman"/>
                        <w:sz w:val="24"/>
                        <w:szCs w:val="24"/>
                      </w:rPr>
                      <m:t>3</m:t>
                    </m:r>
                  </m:sup>
                </m:sSup>
                <m:r>
                  <m:rPr>
                    <m:sty m:val="bi"/>
                  </m:rPr>
                  <w:rPr>
                    <w:rFonts w:ascii="Cambria Math" w:eastAsia="Calibri" w:hAnsi="Cambria Math" w:cs="Times New Roman"/>
                    <w:sz w:val="24"/>
                    <w:szCs w:val="24"/>
                  </w:rPr>
                  <m:t>)</m:t>
                </m:r>
              </m:oMath>
            </m:oMathPara>
          </w:p>
        </w:tc>
        <w:tc>
          <w:tcPr>
            <w:tcW w:w="561" w:type="pct"/>
            <w:shd w:val="clear" w:color="auto" w:fill="auto"/>
            <w:vAlign w:val="center"/>
          </w:tcPr>
          <w:p w14:paraId="23D7D541" w14:textId="77777777" w:rsidR="004E1573" w:rsidRDefault="00621B72">
            <w:pPr>
              <w:jc w:val="center"/>
              <w:rPr>
                <w:rFonts w:eastAsia="Calibri" w:cs="Times New Roman"/>
                <w:b/>
                <w:bCs/>
                <w:sz w:val="24"/>
                <w:szCs w:val="24"/>
              </w:rPr>
            </w:pPr>
            <m:oMathPara>
              <m:oMath>
                <m:r>
                  <m:rPr>
                    <m:sty m:val="bi"/>
                  </m:rPr>
                  <w:rPr>
                    <w:rFonts w:ascii="Cambria Math" w:eastAsia="Calibri" w:hAnsi="Cambria Math" w:cs="Times New Roman"/>
                    <w:sz w:val="24"/>
                    <w:szCs w:val="24"/>
                  </w:rPr>
                  <m:t>δ(m)</m:t>
                </m:r>
              </m:oMath>
            </m:oMathPara>
          </w:p>
        </w:tc>
        <w:tc>
          <w:tcPr>
            <w:tcW w:w="377" w:type="pct"/>
            <w:shd w:val="clear" w:color="auto" w:fill="auto"/>
            <w:vAlign w:val="center"/>
          </w:tcPr>
          <w:p w14:paraId="2A1CED5D" w14:textId="77777777" w:rsidR="004E1573" w:rsidRDefault="00621B72">
            <w:pPr>
              <w:jc w:val="center"/>
              <w:rPr>
                <w:rFonts w:eastAsia="Calibri" w:cs="Times New Roman"/>
                <w:b/>
                <w:bCs/>
                <w:sz w:val="24"/>
                <w:szCs w:val="24"/>
              </w:rPr>
            </w:pPr>
            <w:r>
              <w:rPr>
                <w:rFonts w:eastAsia="Calibri" w:cs="Times New Roman"/>
                <w:b/>
                <w:bCs/>
                <w:sz w:val="24"/>
                <w:szCs w:val="24"/>
              </w:rPr>
              <w:t>n</w:t>
            </w:r>
          </w:p>
        </w:tc>
        <w:tc>
          <w:tcPr>
            <w:tcW w:w="902" w:type="pct"/>
            <w:shd w:val="clear" w:color="auto" w:fill="auto"/>
            <w:vAlign w:val="center"/>
          </w:tcPr>
          <w:p w14:paraId="32CADEF4" w14:textId="77777777" w:rsidR="004E1573" w:rsidRDefault="00621B72">
            <w:pPr>
              <w:jc w:val="center"/>
              <w:rPr>
                <w:rFonts w:eastAsia="Calibri" w:cs="Times New Roman"/>
                <w:b/>
                <w:bCs/>
                <w:sz w:val="24"/>
                <w:szCs w:val="24"/>
              </w:rPr>
            </w:pPr>
            <m:oMathPara>
              <m:oMath>
                <m:r>
                  <m:rPr>
                    <m:sty m:val="bi"/>
                  </m:rPr>
                  <w:rPr>
                    <w:rFonts w:ascii="Cambria Math" w:eastAsia="Calibri" w:hAnsi="Cambria Math" w:cs="Times New Roman"/>
                    <w:sz w:val="24"/>
                    <w:szCs w:val="24"/>
                  </w:rPr>
                  <m:t>g(kN/</m:t>
                </m:r>
                <m:sSup>
                  <m:sSupPr>
                    <m:ctrlPr>
                      <w:rPr>
                        <w:rFonts w:ascii="Cambria Math" w:eastAsia="Calibri" w:hAnsi="Cambria Math" w:cs="Times New Roman"/>
                        <w:b/>
                        <w:bCs/>
                        <w:i/>
                        <w:sz w:val="24"/>
                        <w:szCs w:val="24"/>
                      </w:rPr>
                    </m:ctrlPr>
                  </m:sSupPr>
                  <m:e>
                    <m:r>
                      <m:rPr>
                        <m:sty m:val="bi"/>
                      </m:rPr>
                      <w:rPr>
                        <w:rFonts w:ascii="Cambria Math" w:eastAsia="Calibri" w:hAnsi="Cambria Math" w:cs="Times New Roman"/>
                        <w:sz w:val="24"/>
                        <w:szCs w:val="24"/>
                      </w:rPr>
                      <m:t>m</m:t>
                    </m:r>
                  </m:e>
                  <m:sup>
                    <m:r>
                      <m:rPr>
                        <m:sty m:val="bi"/>
                      </m:rPr>
                      <w:rPr>
                        <w:rFonts w:ascii="Cambria Math" w:eastAsia="Calibri" w:hAnsi="Cambria Math" w:cs="Times New Roman"/>
                        <w:sz w:val="24"/>
                        <w:szCs w:val="24"/>
                      </w:rPr>
                      <m:t>2</m:t>
                    </m:r>
                  </m:sup>
                </m:sSup>
                <m:r>
                  <m:rPr>
                    <m:sty m:val="bi"/>
                  </m:rPr>
                  <w:rPr>
                    <w:rFonts w:ascii="Cambria Math" w:eastAsia="Calibri" w:hAnsi="Cambria Math" w:cs="Times New Roman"/>
                    <w:sz w:val="24"/>
                    <w:szCs w:val="24"/>
                  </w:rPr>
                  <m:t>)</m:t>
                </m:r>
              </m:oMath>
            </m:oMathPara>
          </w:p>
        </w:tc>
      </w:tr>
      <w:tr w:rsidR="004E1573" w14:paraId="154AEF5D" w14:textId="77777777">
        <w:trPr>
          <w:trHeight w:val="432"/>
          <w:jc w:val="center"/>
        </w:trPr>
        <w:tc>
          <w:tcPr>
            <w:tcW w:w="485" w:type="pct"/>
            <w:shd w:val="clear" w:color="auto" w:fill="FFFFFF" w:themeFill="background1"/>
            <w:vAlign w:val="center"/>
          </w:tcPr>
          <w:p w14:paraId="1A5657DC" w14:textId="77777777" w:rsidR="004E1573" w:rsidRDefault="00621B72">
            <w:pPr>
              <w:jc w:val="center"/>
              <w:rPr>
                <w:rFonts w:eastAsia="Calibri" w:cs="Times New Roman"/>
                <w:sz w:val="24"/>
                <w:szCs w:val="24"/>
              </w:rPr>
            </w:pPr>
            <w:r>
              <w:rPr>
                <w:rFonts w:eastAsia="Calibri" w:cs="Times New Roman"/>
                <w:sz w:val="24"/>
                <w:szCs w:val="24"/>
              </w:rPr>
              <w:t>1</w:t>
            </w:r>
          </w:p>
        </w:tc>
        <w:tc>
          <w:tcPr>
            <w:tcW w:w="1716" w:type="pct"/>
            <w:shd w:val="clear" w:color="auto" w:fill="FFFFFF" w:themeFill="background1"/>
            <w:vAlign w:val="center"/>
          </w:tcPr>
          <w:p w14:paraId="7D754EC9" w14:textId="77777777" w:rsidR="004E1573" w:rsidRDefault="00621B72">
            <w:pPr>
              <w:jc w:val="center"/>
              <w:rPr>
                <w:rFonts w:eastAsia="Calibri" w:cs="Times New Roman"/>
                <w:sz w:val="24"/>
                <w:szCs w:val="24"/>
              </w:rPr>
            </w:pPr>
            <w:r>
              <w:rPr>
                <w:rFonts w:eastAsia="Calibri" w:cs="Times New Roman"/>
                <w:sz w:val="24"/>
                <w:szCs w:val="24"/>
              </w:rPr>
              <w:t>Đá hoa cương</w:t>
            </w:r>
          </w:p>
        </w:tc>
        <w:tc>
          <w:tcPr>
            <w:tcW w:w="959" w:type="pct"/>
            <w:vAlign w:val="center"/>
          </w:tcPr>
          <w:p w14:paraId="185C7A3F" w14:textId="77777777" w:rsidR="004E1573" w:rsidRDefault="00621B72">
            <w:pPr>
              <w:jc w:val="center"/>
              <w:rPr>
                <w:rFonts w:eastAsia="Calibri" w:cs="Times New Roman"/>
                <w:sz w:val="24"/>
                <w:szCs w:val="24"/>
              </w:rPr>
            </w:pPr>
            <w:r>
              <w:rPr>
                <w:rFonts w:eastAsia="Calibri" w:cs="Times New Roman"/>
                <w:sz w:val="24"/>
                <w:szCs w:val="24"/>
              </w:rPr>
              <w:t>24</w:t>
            </w:r>
          </w:p>
        </w:tc>
        <w:tc>
          <w:tcPr>
            <w:tcW w:w="561" w:type="pct"/>
            <w:vAlign w:val="center"/>
          </w:tcPr>
          <w:p w14:paraId="2ECA74DE" w14:textId="77777777" w:rsidR="004E1573" w:rsidRDefault="00621B72">
            <w:pPr>
              <w:jc w:val="center"/>
              <w:rPr>
                <w:rFonts w:eastAsia="Calibri" w:cs="Times New Roman"/>
                <w:sz w:val="24"/>
                <w:szCs w:val="24"/>
              </w:rPr>
            </w:pPr>
            <w:r>
              <w:rPr>
                <w:rFonts w:eastAsia="Calibri" w:cs="Times New Roman"/>
                <w:sz w:val="24"/>
                <w:szCs w:val="24"/>
              </w:rPr>
              <w:t>0.02</w:t>
            </w:r>
          </w:p>
        </w:tc>
        <w:tc>
          <w:tcPr>
            <w:tcW w:w="377" w:type="pct"/>
            <w:vAlign w:val="center"/>
          </w:tcPr>
          <w:p w14:paraId="27F2220C" w14:textId="77777777" w:rsidR="004E1573" w:rsidRDefault="00621B72">
            <w:pPr>
              <w:jc w:val="center"/>
              <w:rPr>
                <w:rFonts w:eastAsia="Calibri" w:cs="Times New Roman"/>
                <w:sz w:val="24"/>
                <w:szCs w:val="24"/>
              </w:rPr>
            </w:pPr>
            <w:r>
              <w:rPr>
                <w:rFonts w:eastAsia="Calibri" w:cs="Times New Roman"/>
                <w:sz w:val="24"/>
                <w:szCs w:val="24"/>
              </w:rPr>
              <w:t>1.1</w:t>
            </w:r>
          </w:p>
        </w:tc>
        <w:tc>
          <w:tcPr>
            <w:tcW w:w="902" w:type="pct"/>
            <w:vAlign w:val="center"/>
          </w:tcPr>
          <w:p w14:paraId="0F10DF15" w14:textId="77777777" w:rsidR="004E1573" w:rsidRDefault="00621B72">
            <w:pPr>
              <w:jc w:val="center"/>
              <w:rPr>
                <w:rFonts w:eastAsia="Calibri" w:cs="Times New Roman"/>
                <w:sz w:val="24"/>
                <w:szCs w:val="24"/>
              </w:rPr>
            </w:pPr>
            <w:r>
              <w:rPr>
                <w:rFonts w:eastAsia="Calibri" w:cs="Times New Roman"/>
                <w:sz w:val="24"/>
                <w:szCs w:val="24"/>
              </w:rPr>
              <w:t>0.74</w:t>
            </w:r>
          </w:p>
        </w:tc>
      </w:tr>
      <w:tr w:rsidR="004E1573" w14:paraId="7B7ED898" w14:textId="77777777">
        <w:trPr>
          <w:trHeight w:val="432"/>
          <w:jc w:val="center"/>
        </w:trPr>
        <w:tc>
          <w:tcPr>
            <w:tcW w:w="485" w:type="pct"/>
            <w:shd w:val="clear" w:color="auto" w:fill="FFFFFF" w:themeFill="background1"/>
            <w:vAlign w:val="center"/>
          </w:tcPr>
          <w:p w14:paraId="76CD883E" w14:textId="77777777" w:rsidR="004E1573" w:rsidRDefault="00621B72">
            <w:pPr>
              <w:jc w:val="center"/>
              <w:rPr>
                <w:rFonts w:eastAsia="Calibri" w:cs="Times New Roman"/>
                <w:sz w:val="24"/>
                <w:szCs w:val="24"/>
              </w:rPr>
            </w:pPr>
            <w:r>
              <w:rPr>
                <w:rFonts w:eastAsia="Calibri" w:cs="Times New Roman"/>
                <w:sz w:val="24"/>
                <w:szCs w:val="24"/>
              </w:rPr>
              <w:t>2</w:t>
            </w:r>
          </w:p>
        </w:tc>
        <w:tc>
          <w:tcPr>
            <w:tcW w:w="1716" w:type="pct"/>
            <w:shd w:val="clear" w:color="auto" w:fill="FFFFFF" w:themeFill="background1"/>
            <w:vAlign w:val="center"/>
          </w:tcPr>
          <w:p w14:paraId="45F09AF9" w14:textId="77777777" w:rsidR="004E1573" w:rsidRDefault="00621B72">
            <w:pPr>
              <w:jc w:val="center"/>
              <w:rPr>
                <w:rFonts w:eastAsia="Calibri" w:cs="Times New Roman"/>
                <w:sz w:val="24"/>
                <w:szCs w:val="24"/>
              </w:rPr>
            </w:pPr>
            <w:r>
              <w:rPr>
                <w:rFonts w:eastAsia="Calibri" w:cs="Times New Roman"/>
                <w:sz w:val="24"/>
                <w:szCs w:val="24"/>
              </w:rPr>
              <w:t>Lớp vữa lót</w:t>
            </w:r>
          </w:p>
        </w:tc>
        <w:tc>
          <w:tcPr>
            <w:tcW w:w="959" w:type="pct"/>
            <w:vAlign w:val="center"/>
          </w:tcPr>
          <w:p w14:paraId="3A762464" w14:textId="77777777" w:rsidR="004E1573" w:rsidRDefault="00621B72">
            <w:pPr>
              <w:jc w:val="center"/>
              <w:rPr>
                <w:rFonts w:eastAsia="Calibri" w:cs="Times New Roman"/>
                <w:sz w:val="24"/>
                <w:szCs w:val="24"/>
              </w:rPr>
            </w:pPr>
            <w:r>
              <w:rPr>
                <w:rFonts w:eastAsia="Calibri" w:cs="Times New Roman"/>
                <w:sz w:val="24"/>
                <w:szCs w:val="24"/>
              </w:rPr>
              <w:t>18</w:t>
            </w:r>
          </w:p>
        </w:tc>
        <w:tc>
          <w:tcPr>
            <w:tcW w:w="561" w:type="pct"/>
            <w:vAlign w:val="center"/>
          </w:tcPr>
          <w:p w14:paraId="615ED350" w14:textId="77777777" w:rsidR="004E1573" w:rsidRDefault="00621B72">
            <w:pPr>
              <w:jc w:val="center"/>
              <w:rPr>
                <w:rFonts w:eastAsia="Calibri" w:cs="Times New Roman"/>
                <w:sz w:val="24"/>
                <w:szCs w:val="24"/>
              </w:rPr>
            </w:pPr>
            <w:r>
              <w:rPr>
                <w:rFonts w:eastAsia="Calibri" w:cs="Times New Roman"/>
                <w:sz w:val="24"/>
                <w:szCs w:val="24"/>
              </w:rPr>
              <w:t>0.02</w:t>
            </w:r>
          </w:p>
        </w:tc>
        <w:tc>
          <w:tcPr>
            <w:tcW w:w="377" w:type="pct"/>
            <w:vAlign w:val="center"/>
          </w:tcPr>
          <w:p w14:paraId="0DDD8CBE" w14:textId="77777777" w:rsidR="004E1573" w:rsidRDefault="00621B72">
            <w:pPr>
              <w:jc w:val="center"/>
              <w:rPr>
                <w:rFonts w:eastAsia="Calibri" w:cs="Times New Roman"/>
                <w:sz w:val="24"/>
                <w:szCs w:val="24"/>
              </w:rPr>
            </w:pPr>
            <w:r>
              <w:rPr>
                <w:rFonts w:eastAsia="Calibri" w:cs="Times New Roman"/>
                <w:sz w:val="24"/>
                <w:szCs w:val="24"/>
              </w:rPr>
              <w:t>1.3</w:t>
            </w:r>
          </w:p>
        </w:tc>
        <w:tc>
          <w:tcPr>
            <w:tcW w:w="902" w:type="pct"/>
            <w:vAlign w:val="center"/>
          </w:tcPr>
          <w:p w14:paraId="076CFEFD" w14:textId="77777777" w:rsidR="004E1573" w:rsidRDefault="00621B72">
            <w:pPr>
              <w:jc w:val="center"/>
              <w:rPr>
                <w:rFonts w:eastAsia="Calibri" w:cs="Times New Roman"/>
                <w:sz w:val="24"/>
                <w:szCs w:val="24"/>
              </w:rPr>
            </w:pPr>
            <w:r>
              <w:rPr>
                <w:rFonts w:eastAsia="Calibri" w:cs="Times New Roman"/>
                <w:sz w:val="24"/>
                <w:szCs w:val="24"/>
              </w:rPr>
              <w:t>0.66</w:t>
            </w:r>
          </w:p>
        </w:tc>
      </w:tr>
      <w:tr w:rsidR="004E1573" w14:paraId="07FFA26B" w14:textId="77777777">
        <w:trPr>
          <w:trHeight w:val="432"/>
          <w:jc w:val="center"/>
        </w:trPr>
        <w:tc>
          <w:tcPr>
            <w:tcW w:w="485" w:type="pct"/>
            <w:shd w:val="clear" w:color="auto" w:fill="FFFFFF" w:themeFill="background1"/>
            <w:vAlign w:val="center"/>
          </w:tcPr>
          <w:p w14:paraId="4C483142" w14:textId="77777777" w:rsidR="004E1573" w:rsidRDefault="00621B72">
            <w:pPr>
              <w:jc w:val="center"/>
              <w:rPr>
                <w:rFonts w:eastAsia="Calibri" w:cs="Times New Roman"/>
                <w:sz w:val="24"/>
                <w:szCs w:val="24"/>
              </w:rPr>
            </w:pPr>
            <w:r>
              <w:rPr>
                <w:rFonts w:eastAsia="Calibri" w:cs="Times New Roman"/>
                <w:sz w:val="24"/>
                <w:szCs w:val="24"/>
              </w:rPr>
              <w:t>3</w:t>
            </w:r>
          </w:p>
        </w:tc>
        <w:tc>
          <w:tcPr>
            <w:tcW w:w="1716" w:type="pct"/>
            <w:shd w:val="clear" w:color="auto" w:fill="FFFFFF" w:themeFill="background1"/>
            <w:vAlign w:val="center"/>
          </w:tcPr>
          <w:p w14:paraId="08969C81" w14:textId="77777777" w:rsidR="004E1573" w:rsidRDefault="00621B72">
            <w:pPr>
              <w:jc w:val="center"/>
              <w:rPr>
                <w:rFonts w:eastAsia="Calibri" w:cs="Times New Roman"/>
                <w:sz w:val="24"/>
                <w:szCs w:val="24"/>
              </w:rPr>
            </w:pPr>
            <w:r>
              <w:rPr>
                <w:rFonts w:eastAsia="Calibri" w:cs="Times New Roman"/>
                <w:sz w:val="24"/>
                <w:szCs w:val="24"/>
              </w:rPr>
              <w:t>Lớp gạch xây</w:t>
            </w:r>
          </w:p>
        </w:tc>
        <w:tc>
          <w:tcPr>
            <w:tcW w:w="959" w:type="pct"/>
            <w:vAlign w:val="center"/>
          </w:tcPr>
          <w:p w14:paraId="14FEA714" w14:textId="77777777" w:rsidR="004E1573" w:rsidRDefault="00621B72">
            <w:pPr>
              <w:jc w:val="center"/>
              <w:rPr>
                <w:rFonts w:eastAsia="Calibri" w:cs="Times New Roman"/>
                <w:sz w:val="24"/>
                <w:szCs w:val="24"/>
              </w:rPr>
            </w:pPr>
            <w:r>
              <w:rPr>
                <w:rFonts w:eastAsia="Calibri" w:cs="Times New Roman"/>
                <w:sz w:val="24"/>
                <w:szCs w:val="24"/>
              </w:rPr>
              <w:t>16</w:t>
            </w:r>
          </w:p>
        </w:tc>
        <w:tc>
          <w:tcPr>
            <w:tcW w:w="561" w:type="pct"/>
            <w:vAlign w:val="center"/>
          </w:tcPr>
          <w:p w14:paraId="085C762C" w14:textId="77777777" w:rsidR="004E1573" w:rsidRDefault="00621B72">
            <w:pPr>
              <w:jc w:val="center"/>
              <w:rPr>
                <w:rFonts w:eastAsia="Calibri" w:cs="Times New Roman"/>
                <w:sz w:val="24"/>
                <w:szCs w:val="24"/>
              </w:rPr>
            </w:pPr>
            <w:r>
              <w:rPr>
                <w:rFonts w:eastAsia="Calibri" w:cs="Times New Roman"/>
                <w:sz w:val="24"/>
                <w:szCs w:val="24"/>
              </w:rPr>
              <w:t>0.072</w:t>
            </w:r>
          </w:p>
        </w:tc>
        <w:tc>
          <w:tcPr>
            <w:tcW w:w="377" w:type="pct"/>
            <w:vAlign w:val="center"/>
          </w:tcPr>
          <w:p w14:paraId="5E2E2989" w14:textId="77777777" w:rsidR="004E1573" w:rsidRDefault="00621B72">
            <w:pPr>
              <w:jc w:val="center"/>
              <w:rPr>
                <w:rFonts w:eastAsia="Calibri" w:cs="Times New Roman"/>
                <w:sz w:val="24"/>
                <w:szCs w:val="24"/>
              </w:rPr>
            </w:pPr>
            <w:r>
              <w:rPr>
                <w:rFonts w:eastAsia="Calibri" w:cs="Times New Roman"/>
                <w:sz w:val="24"/>
                <w:szCs w:val="24"/>
              </w:rPr>
              <w:t>1.1</w:t>
            </w:r>
          </w:p>
        </w:tc>
        <w:tc>
          <w:tcPr>
            <w:tcW w:w="902" w:type="pct"/>
            <w:vAlign w:val="center"/>
          </w:tcPr>
          <w:p w14:paraId="2BFC4569" w14:textId="77777777" w:rsidR="004E1573" w:rsidRDefault="00621B72">
            <w:pPr>
              <w:jc w:val="center"/>
              <w:rPr>
                <w:rFonts w:eastAsia="Calibri" w:cs="Times New Roman"/>
                <w:sz w:val="24"/>
                <w:szCs w:val="24"/>
              </w:rPr>
            </w:pPr>
            <w:r>
              <w:rPr>
                <w:rFonts w:eastAsia="Calibri" w:cs="Times New Roman"/>
                <w:sz w:val="24"/>
                <w:szCs w:val="24"/>
              </w:rPr>
              <w:t>1.27</w:t>
            </w:r>
          </w:p>
        </w:tc>
      </w:tr>
      <w:tr w:rsidR="004E1573" w14:paraId="5DB74FA3" w14:textId="77777777">
        <w:trPr>
          <w:trHeight w:val="432"/>
          <w:jc w:val="center"/>
        </w:trPr>
        <w:tc>
          <w:tcPr>
            <w:tcW w:w="485" w:type="pct"/>
            <w:shd w:val="clear" w:color="auto" w:fill="FFFFFF" w:themeFill="background1"/>
            <w:vAlign w:val="center"/>
          </w:tcPr>
          <w:p w14:paraId="75068B1B" w14:textId="77777777" w:rsidR="004E1573" w:rsidRDefault="00621B72">
            <w:pPr>
              <w:jc w:val="center"/>
              <w:rPr>
                <w:rFonts w:eastAsia="Calibri" w:cs="Times New Roman"/>
                <w:sz w:val="24"/>
                <w:szCs w:val="24"/>
              </w:rPr>
            </w:pPr>
            <w:r>
              <w:rPr>
                <w:rFonts w:eastAsia="Calibri" w:cs="Times New Roman"/>
                <w:sz w:val="24"/>
                <w:szCs w:val="24"/>
              </w:rPr>
              <w:t>4</w:t>
            </w:r>
          </w:p>
        </w:tc>
        <w:tc>
          <w:tcPr>
            <w:tcW w:w="1716" w:type="pct"/>
            <w:shd w:val="clear" w:color="auto" w:fill="FFFFFF" w:themeFill="background1"/>
            <w:vAlign w:val="center"/>
          </w:tcPr>
          <w:p w14:paraId="17137968" w14:textId="77777777" w:rsidR="004E1573" w:rsidRDefault="00621B72">
            <w:pPr>
              <w:jc w:val="center"/>
              <w:rPr>
                <w:rFonts w:eastAsia="Calibri" w:cs="Times New Roman"/>
                <w:sz w:val="24"/>
                <w:szCs w:val="24"/>
              </w:rPr>
            </w:pPr>
            <w:r>
              <w:rPr>
                <w:rFonts w:eastAsia="Calibri" w:cs="Times New Roman"/>
                <w:sz w:val="24"/>
                <w:szCs w:val="24"/>
              </w:rPr>
              <w:t>Bản BTCT</w:t>
            </w:r>
          </w:p>
        </w:tc>
        <w:tc>
          <w:tcPr>
            <w:tcW w:w="959" w:type="pct"/>
            <w:vAlign w:val="center"/>
          </w:tcPr>
          <w:p w14:paraId="61254227" w14:textId="77777777" w:rsidR="004E1573" w:rsidRDefault="00621B72">
            <w:pPr>
              <w:jc w:val="center"/>
              <w:rPr>
                <w:rFonts w:eastAsia="Calibri" w:cs="Times New Roman"/>
                <w:sz w:val="24"/>
                <w:szCs w:val="24"/>
              </w:rPr>
            </w:pPr>
            <w:r>
              <w:rPr>
                <w:rFonts w:eastAsia="Calibri" w:cs="Times New Roman"/>
                <w:sz w:val="24"/>
                <w:szCs w:val="24"/>
              </w:rPr>
              <w:t>25</w:t>
            </w:r>
          </w:p>
        </w:tc>
        <w:tc>
          <w:tcPr>
            <w:tcW w:w="561" w:type="pct"/>
            <w:vAlign w:val="center"/>
          </w:tcPr>
          <w:p w14:paraId="6D67B4EC" w14:textId="77777777" w:rsidR="004E1573" w:rsidRDefault="00621B72">
            <w:pPr>
              <w:jc w:val="center"/>
              <w:rPr>
                <w:rFonts w:eastAsia="Calibri" w:cs="Times New Roman"/>
                <w:sz w:val="24"/>
                <w:szCs w:val="24"/>
              </w:rPr>
            </w:pPr>
            <w:r>
              <w:rPr>
                <w:rFonts w:eastAsia="Calibri" w:cs="Times New Roman"/>
                <w:sz w:val="24"/>
                <w:szCs w:val="24"/>
              </w:rPr>
              <w:t>0.12</w:t>
            </w:r>
          </w:p>
        </w:tc>
        <w:tc>
          <w:tcPr>
            <w:tcW w:w="377" w:type="pct"/>
            <w:vAlign w:val="center"/>
          </w:tcPr>
          <w:p w14:paraId="3E94AB02" w14:textId="77777777" w:rsidR="004E1573" w:rsidRDefault="00621B72">
            <w:pPr>
              <w:jc w:val="center"/>
              <w:rPr>
                <w:rFonts w:eastAsia="Calibri" w:cs="Times New Roman"/>
                <w:sz w:val="24"/>
                <w:szCs w:val="24"/>
              </w:rPr>
            </w:pPr>
            <w:r>
              <w:rPr>
                <w:rFonts w:eastAsia="Calibri" w:cs="Times New Roman"/>
                <w:sz w:val="24"/>
                <w:szCs w:val="24"/>
              </w:rPr>
              <w:t>1.1</w:t>
            </w:r>
          </w:p>
        </w:tc>
        <w:tc>
          <w:tcPr>
            <w:tcW w:w="902" w:type="pct"/>
            <w:vAlign w:val="center"/>
          </w:tcPr>
          <w:p w14:paraId="68714D81" w14:textId="77777777" w:rsidR="004E1573" w:rsidRDefault="00621B72">
            <w:pPr>
              <w:jc w:val="center"/>
              <w:rPr>
                <w:rFonts w:eastAsia="Calibri" w:cs="Times New Roman"/>
                <w:sz w:val="24"/>
                <w:szCs w:val="24"/>
              </w:rPr>
            </w:pPr>
            <w:r>
              <w:rPr>
                <w:rFonts w:eastAsia="Calibri" w:cs="Times New Roman"/>
                <w:sz w:val="24"/>
                <w:szCs w:val="24"/>
              </w:rPr>
              <w:t>3</w:t>
            </w:r>
          </w:p>
        </w:tc>
      </w:tr>
      <w:tr w:rsidR="004E1573" w14:paraId="04DA0331" w14:textId="77777777">
        <w:trPr>
          <w:trHeight w:val="432"/>
          <w:jc w:val="center"/>
        </w:trPr>
        <w:tc>
          <w:tcPr>
            <w:tcW w:w="485" w:type="pct"/>
            <w:shd w:val="clear" w:color="auto" w:fill="FFFFFF" w:themeFill="background1"/>
            <w:vAlign w:val="center"/>
          </w:tcPr>
          <w:p w14:paraId="5C771121" w14:textId="77777777" w:rsidR="004E1573" w:rsidRDefault="00621B72">
            <w:pPr>
              <w:jc w:val="center"/>
              <w:rPr>
                <w:rFonts w:eastAsia="Calibri" w:cs="Times New Roman"/>
                <w:sz w:val="24"/>
                <w:szCs w:val="24"/>
              </w:rPr>
            </w:pPr>
            <w:r>
              <w:rPr>
                <w:rFonts w:eastAsia="Calibri" w:cs="Times New Roman"/>
                <w:sz w:val="24"/>
                <w:szCs w:val="24"/>
              </w:rPr>
              <w:t>5</w:t>
            </w:r>
          </w:p>
        </w:tc>
        <w:tc>
          <w:tcPr>
            <w:tcW w:w="1716" w:type="pct"/>
            <w:shd w:val="clear" w:color="auto" w:fill="FFFFFF" w:themeFill="background1"/>
            <w:vAlign w:val="center"/>
          </w:tcPr>
          <w:p w14:paraId="5ED914ED" w14:textId="77777777" w:rsidR="004E1573" w:rsidRDefault="00621B72">
            <w:pPr>
              <w:jc w:val="center"/>
              <w:rPr>
                <w:rFonts w:eastAsia="Calibri" w:cs="Times New Roman"/>
                <w:sz w:val="24"/>
                <w:szCs w:val="24"/>
              </w:rPr>
            </w:pPr>
            <w:r>
              <w:rPr>
                <w:rFonts w:eastAsia="Calibri" w:cs="Times New Roman"/>
                <w:sz w:val="24"/>
                <w:szCs w:val="24"/>
              </w:rPr>
              <w:t>Lớp vữa trát</w:t>
            </w:r>
          </w:p>
        </w:tc>
        <w:tc>
          <w:tcPr>
            <w:tcW w:w="959" w:type="pct"/>
            <w:vAlign w:val="center"/>
          </w:tcPr>
          <w:p w14:paraId="49049E31" w14:textId="77777777" w:rsidR="004E1573" w:rsidRDefault="00621B72">
            <w:pPr>
              <w:jc w:val="center"/>
              <w:rPr>
                <w:rFonts w:eastAsia="Calibri" w:cs="Times New Roman"/>
                <w:sz w:val="24"/>
                <w:szCs w:val="24"/>
              </w:rPr>
            </w:pPr>
            <w:r>
              <w:rPr>
                <w:rFonts w:eastAsia="Calibri" w:cs="Times New Roman"/>
                <w:sz w:val="24"/>
                <w:szCs w:val="24"/>
              </w:rPr>
              <w:t>18</w:t>
            </w:r>
          </w:p>
        </w:tc>
        <w:tc>
          <w:tcPr>
            <w:tcW w:w="561" w:type="pct"/>
            <w:vAlign w:val="center"/>
          </w:tcPr>
          <w:p w14:paraId="51358C53" w14:textId="77777777" w:rsidR="004E1573" w:rsidRDefault="00621B72">
            <w:pPr>
              <w:jc w:val="center"/>
              <w:rPr>
                <w:rFonts w:eastAsia="Calibri" w:cs="Times New Roman"/>
                <w:sz w:val="24"/>
                <w:szCs w:val="24"/>
              </w:rPr>
            </w:pPr>
            <w:r>
              <w:rPr>
                <w:rFonts w:eastAsia="Calibri" w:cs="Times New Roman"/>
                <w:sz w:val="24"/>
                <w:szCs w:val="24"/>
              </w:rPr>
              <w:t>0.02</w:t>
            </w:r>
          </w:p>
        </w:tc>
        <w:tc>
          <w:tcPr>
            <w:tcW w:w="377" w:type="pct"/>
            <w:vAlign w:val="center"/>
          </w:tcPr>
          <w:p w14:paraId="0E5533C8" w14:textId="77777777" w:rsidR="004E1573" w:rsidRDefault="00621B72">
            <w:pPr>
              <w:jc w:val="center"/>
              <w:rPr>
                <w:rFonts w:eastAsia="Calibri" w:cs="Times New Roman"/>
                <w:sz w:val="24"/>
                <w:szCs w:val="24"/>
              </w:rPr>
            </w:pPr>
            <w:r>
              <w:rPr>
                <w:rFonts w:eastAsia="Calibri" w:cs="Times New Roman"/>
                <w:sz w:val="24"/>
                <w:szCs w:val="24"/>
              </w:rPr>
              <w:t>1.3</w:t>
            </w:r>
          </w:p>
        </w:tc>
        <w:tc>
          <w:tcPr>
            <w:tcW w:w="902" w:type="pct"/>
            <w:vAlign w:val="center"/>
          </w:tcPr>
          <w:p w14:paraId="75B03B25" w14:textId="77777777" w:rsidR="004E1573" w:rsidRDefault="00621B72">
            <w:pPr>
              <w:jc w:val="center"/>
              <w:rPr>
                <w:rFonts w:eastAsia="Calibri" w:cs="Times New Roman"/>
                <w:sz w:val="24"/>
                <w:szCs w:val="24"/>
              </w:rPr>
            </w:pPr>
            <w:r>
              <w:rPr>
                <w:rFonts w:eastAsia="Calibri" w:cs="Times New Roman"/>
                <w:sz w:val="24"/>
                <w:szCs w:val="24"/>
              </w:rPr>
              <w:t>0.47</w:t>
            </w:r>
          </w:p>
        </w:tc>
      </w:tr>
      <w:tr w:rsidR="004E1573" w14:paraId="728129D3" w14:textId="77777777">
        <w:trPr>
          <w:trHeight w:val="432"/>
          <w:jc w:val="center"/>
        </w:trPr>
        <w:tc>
          <w:tcPr>
            <w:tcW w:w="4098" w:type="pct"/>
            <w:gridSpan w:val="5"/>
            <w:shd w:val="clear" w:color="auto" w:fill="FFFFFF" w:themeFill="background1"/>
            <w:vAlign w:val="center"/>
          </w:tcPr>
          <w:p w14:paraId="3AB90EF2" w14:textId="77777777" w:rsidR="004E1573" w:rsidRDefault="00621B72">
            <w:pPr>
              <w:jc w:val="center"/>
              <w:rPr>
                <w:rFonts w:eastAsia="Calibri" w:cs="Times New Roman"/>
                <w:sz w:val="24"/>
                <w:szCs w:val="24"/>
              </w:rPr>
            </w:pPr>
            <w:r>
              <w:rPr>
                <w:rFonts w:eastAsia="Calibri" w:cs="Times New Roman"/>
                <w:sz w:val="24"/>
                <w:szCs w:val="24"/>
              </w:rPr>
              <w:t>Tổng g</w:t>
            </w:r>
            <w:r>
              <w:rPr>
                <w:rFonts w:eastAsia="Calibri" w:cs="Times New Roman"/>
                <w:sz w:val="24"/>
                <w:szCs w:val="24"/>
                <w:vertAlign w:val="subscript"/>
              </w:rPr>
              <w:t>2</w:t>
            </w:r>
          </w:p>
        </w:tc>
        <w:tc>
          <w:tcPr>
            <w:tcW w:w="902" w:type="pct"/>
            <w:vAlign w:val="center"/>
          </w:tcPr>
          <w:p w14:paraId="687F30D4" w14:textId="77777777" w:rsidR="004E1573" w:rsidRDefault="00621B72">
            <w:pPr>
              <w:keepNext/>
              <w:jc w:val="center"/>
              <w:rPr>
                <w:rFonts w:eastAsia="Calibri" w:cs="Times New Roman"/>
                <w:sz w:val="24"/>
                <w:szCs w:val="24"/>
              </w:rPr>
            </w:pPr>
            <w:r>
              <w:rPr>
                <w:rFonts w:eastAsia="Calibri" w:cs="Times New Roman"/>
                <w:sz w:val="24"/>
                <w:szCs w:val="24"/>
              </w:rPr>
              <w:t>6.14</w:t>
            </w:r>
          </w:p>
        </w:tc>
      </w:tr>
    </w:tbl>
    <w:p w14:paraId="602E8AAC" w14:textId="77777777" w:rsidR="004E1573" w:rsidRDefault="00621B72">
      <w:pPr>
        <w:pStyle w:val="Heading4"/>
        <w:spacing w:line="276" w:lineRule="auto"/>
        <w:rPr>
          <w:szCs w:val="26"/>
        </w:rPr>
      </w:pPr>
      <w:r>
        <w:rPr>
          <w:szCs w:val="26"/>
        </w:rPr>
        <w:t>Hoạt tải</w:t>
      </w:r>
    </w:p>
    <w:p w14:paraId="748ACE9C" w14:textId="50F96ED8" w:rsidR="004E1573" w:rsidRPr="00F63135" w:rsidRDefault="00621B72" w:rsidP="00194D69">
      <w:pPr>
        <w:spacing w:line="276" w:lineRule="auto"/>
        <w:rPr>
          <w:rFonts w:eastAsia="Times New Roman" w:cs="Times New Roman"/>
          <w:szCs w:val="26"/>
        </w:rPr>
      </w:pPr>
      <w:r w:rsidRPr="00194D69">
        <w:rPr>
          <w:rFonts w:cs="Times New Roman"/>
          <w:szCs w:val="26"/>
        </w:rPr>
        <w:t xml:space="preserve">Hoạt tải tiêu chuẩn cầu thang lấy bằng </w:t>
      </w:r>
      <m:oMath>
        <m:sSub>
          <m:sSubPr>
            <m:ctrlPr>
              <w:rPr>
                <w:rFonts w:ascii="Cambria Math" w:hAnsi="Cambria Math" w:cs="Times New Roman"/>
                <w:iCs/>
                <w:szCs w:val="26"/>
              </w:rPr>
            </m:ctrlPr>
          </m:sSubPr>
          <m:e>
            <m:r>
              <m:rPr>
                <m:sty m:val="p"/>
              </m:rPr>
              <w:rPr>
                <w:rFonts w:ascii="Cambria Math" w:hAnsi="Cambria Math" w:cs="Times New Roman"/>
                <w:szCs w:val="26"/>
              </w:rPr>
              <m:t>p</m:t>
            </m:r>
          </m:e>
          <m:sub>
            <m:r>
              <m:rPr>
                <m:sty m:val="p"/>
              </m:rPr>
              <w:rPr>
                <w:rFonts w:ascii="Cambria Math" w:hAnsi="Cambria Math" w:cs="Times New Roman"/>
                <w:szCs w:val="26"/>
              </w:rPr>
              <m:t>tc</m:t>
            </m:r>
          </m:sub>
        </m:sSub>
        <m:r>
          <m:rPr>
            <m:sty m:val="p"/>
          </m:rPr>
          <w:rPr>
            <w:rFonts w:ascii="Cambria Math" w:hAnsi="Cambria Math" w:cs="Times New Roman"/>
            <w:szCs w:val="26"/>
          </w:rPr>
          <m:t>=3 kN/</m:t>
        </m:r>
        <m:sSup>
          <m:sSupPr>
            <m:ctrlPr>
              <w:rPr>
                <w:rFonts w:ascii="Cambria Math" w:hAnsi="Cambria Math" w:cs="Times New Roman"/>
                <w:iCs/>
                <w:szCs w:val="26"/>
              </w:rPr>
            </m:ctrlPr>
          </m:sSupPr>
          <m:e>
            <m:r>
              <m:rPr>
                <m:sty m:val="p"/>
              </m:rPr>
              <w:rPr>
                <w:rFonts w:ascii="Cambria Math" w:hAnsi="Cambria Math" w:cs="Times New Roman"/>
                <w:szCs w:val="26"/>
              </w:rPr>
              <m:t>m</m:t>
            </m:r>
          </m:e>
          <m:sup>
            <m:r>
              <m:rPr>
                <m:sty m:val="p"/>
              </m:rPr>
              <w:rPr>
                <w:rFonts w:ascii="Cambria Math" w:hAnsi="Cambria Math" w:cs="Times New Roman"/>
                <w:szCs w:val="26"/>
              </w:rPr>
              <m:t>2</m:t>
            </m:r>
          </m:sup>
        </m:sSup>
      </m:oMath>
      <w:r w:rsidRPr="00194D69">
        <w:rPr>
          <w:rFonts w:eastAsiaTheme="minorEastAsia" w:cs="Times New Roman"/>
          <w:szCs w:val="26"/>
        </w:rPr>
        <w:t xml:space="preserve"> và hệ số tin cậy </w:t>
      </w:r>
      <m:oMath>
        <m:r>
          <m:rPr>
            <m:sty m:val="p"/>
          </m:rPr>
          <w:rPr>
            <w:rFonts w:ascii="Cambria Math" w:eastAsiaTheme="minorEastAsia" w:hAnsi="Cambria Math" w:cs="Times New Roman"/>
            <w:szCs w:val="26"/>
          </w:rPr>
          <m:t>n=1.2</m:t>
        </m:r>
      </m:oMath>
      <w:r w:rsidRPr="00194D69">
        <w:rPr>
          <w:rFonts w:eastAsiaTheme="minorEastAsia" w:cs="Times New Roman"/>
          <w:szCs w:val="26"/>
        </w:rPr>
        <w:t xml:space="preserve">, theo </w:t>
      </w:r>
      <w:r w:rsidRPr="00194D69">
        <w:rPr>
          <w:rFonts w:cs="Times New Roman"/>
          <w:szCs w:val="26"/>
        </w:rPr>
        <w:t xml:space="preserve">(theo </w:t>
      </w:r>
      <w:r w:rsidRPr="00194D69">
        <w:rPr>
          <w:rFonts w:eastAsia="Times New Roman" w:cs="Times New Roman"/>
          <w:szCs w:val="26"/>
        </w:rPr>
        <w:t xml:space="preserve">TCVN 2737 – </w:t>
      </w:r>
      <w:r w:rsidR="00F63135">
        <w:rPr>
          <w:rFonts w:eastAsia="Times New Roman" w:cs="Times New Roman"/>
          <w:szCs w:val="26"/>
        </w:rPr>
        <w:t>2023</w:t>
      </w:r>
      <w:r w:rsidRPr="00194D69">
        <w:rPr>
          <w:rFonts w:eastAsia="Times New Roman" w:cs="Times New Roman"/>
          <w:szCs w:val="26"/>
        </w:rPr>
        <w:t>)</w:t>
      </w:r>
      <w:r w:rsidR="00F63135">
        <w:rPr>
          <w:rFonts w:eastAsia="Times New Roman" w:cs="Times New Roman"/>
          <w:szCs w:val="26"/>
        </w:rPr>
        <w:t xml:space="preserve"> </w:t>
      </w:r>
      <w:r w:rsidR="00F63135" w:rsidRPr="00F63135">
        <w:rPr>
          <w:rFonts w:eastAsia="Times New Roman" w:cs="Times New Roman"/>
          <w:b/>
          <w:szCs w:val="26"/>
          <w:lang w:val="vi-VN"/>
        </w:rPr>
        <w:t>[7].</w:t>
      </w:r>
      <w:r w:rsidR="00F63135" w:rsidRPr="001D6D83">
        <w:rPr>
          <w:rFonts w:eastAsia="Times New Roman" w:cs="Times New Roman"/>
          <w:szCs w:val="26"/>
          <w:lang w:val="vi-VN"/>
        </w:rPr>
        <w:t xml:space="preserve">  </w:t>
      </w:r>
    </w:p>
    <w:p w14:paraId="0C25269E" w14:textId="77777777" w:rsidR="004E1573" w:rsidRDefault="005B413A">
      <w:pPr>
        <w:spacing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tt</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tc</m:t>
              </m:r>
            </m:sub>
          </m:sSub>
          <m:r>
            <w:rPr>
              <w:rFonts w:ascii="Cambria Math" w:hAnsi="Cambria Math" w:cs="Times New Roman"/>
              <w:szCs w:val="26"/>
            </w:rPr>
            <m:t>n=3×1.2=3.6</m:t>
          </m:r>
          <m:f>
            <m:fPr>
              <m:type m:val="lin"/>
              <m:ctrlPr>
                <w:rPr>
                  <w:rFonts w:ascii="Cambria Math" w:hAnsi="Cambria Math" w:cs="Times New Roman"/>
                  <w:i/>
                  <w:szCs w:val="26"/>
                </w:rPr>
              </m:ctrlPr>
            </m:fPr>
            <m:num>
              <m:r>
                <w:rPr>
                  <w:rFonts w:ascii="Cambria Math" w:hAnsi="Cambria Math" w:cs="Times New Roman"/>
                  <w:szCs w:val="26"/>
                </w:rPr>
                <m:t>kN</m:t>
              </m:r>
            </m:num>
            <m:den>
              <m:sSup>
                <m:sSupPr>
                  <m:ctrlPr>
                    <w:rPr>
                      <w:rFonts w:ascii="Cambria Math" w:hAnsi="Cambria Math" w:cs="Times New Roman"/>
                      <w:i/>
                      <w:szCs w:val="26"/>
                    </w:rPr>
                  </m:ctrlPr>
                </m:sSupPr>
                <m:e>
                  <m:r>
                    <w:rPr>
                      <w:rFonts w:ascii="Cambria Math" w:hAnsi="Cambria Math" w:cs="Times New Roman"/>
                      <w:szCs w:val="26"/>
                    </w:rPr>
                    <m:t>m</m:t>
                  </m:r>
                </m:e>
                <m:sup>
                  <m:r>
                    <w:rPr>
                      <w:rFonts w:ascii="Cambria Math" w:hAnsi="Cambria Math" w:cs="Times New Roman"/>
                      <w:szCs w:val="26"/>
                    </w:rPr>
                    <m:t>2</m:t>
                  </m:r>
                </m:sup>
              </m:sSup>
            </m:den>
          </m:f>
        </m:oMath>
      </m:oMathPara>
    </w:p>
    <w:p w14:paraId="08473D44" w14:textId="77777777" w:rsidR="004E1573" w:rsidRDefault="00621B72">
      <w:pPr>
        <w:pStyle w:val="Heading4"/>
        <w:spacing w:line="276" w:lineRule="auto"/>
        <w:rPr>
          <w:rFonts w:eastAsiaTheme="minorEastAsia"/>
          <w:szCs w:val="26"/>
        </w:rPr>
      </w:pPr>
      <w:r>
        <w:rPr>
          <w:rFonts w:eastAsiaTheme="minorEastAsia"/>
          <w:szCs w:val="26"/>
        </w:rPr>
        <w:lastRenderedPageBreak/>
        <w:t>Tổng tải trọng</w:t>
      </w:r>
    </w:p>
    <w:p w14:paraId="30060038" w14:textId="64F53296" w:rsidR="004E1573" w:rsidRPr="00194D69" w:rsidRDefault="00621B72" w:rsidP="00194D69">
      <w:pPr>
        <w:spacing w:line="276" w:lineRule="auto"/>
        <w:rPr>
          <w:rFonts w:cs="Times New Roman"/>
          <w:szCs w:val="26"/>
        </w:rPr>
      </w:pPr>
      <w:r w:rsidRPr="00194D69">
        <w:rPr>
          <w:rFonts w:cs="Times New Roman"/>
          <w:szCs w:val="26"/>
        </w:rPr>
        <w:t xml:space="preserve">Tổng tải trọng tác dụng lên bản thang được quy về tải trọng tác dụng thẳng đứng và có kể thêm tải trọng lan can tay vịn được lấy trung bình bằng </w:t>
      </w:r>
      <m:oMath>
        <m:sSub>
          <m:sSubPr>
            <m:ctrlPr>
              <w:rPr>
                <w:rFonts w:ascii="Cambria Math" w:hAnsi="Cambria Math" w:cs="Times New Roman"/>
                <w:iCs/>
                <w:szCs w:val="26"/>
              </w:rPr>
            </m:ctrlPr>
          </m:sSubPr>
          <m:e>
            <m:r>
              <m:rPr>
                <m:sty m:val="p"/>
              </m:rPr>
              <w:rPr>
                <w:rFonts w:ascii="Cambria Math" w:hAnsi="Cambria Math" w:cs="Times New Roman"/>
                <w:szCs w:val="26"/>
              </w:rPr>
              <m:t>g</m:t>
            </m:r>
          </m:e>
          <m:sub>
            <m:r>
              <m:rPr>
                <m:sty m:val="p"/>
              </m:rPr>
              <w:rPr>
                <w:rFonts w:ascii="Cambria Math" w:hAnsi="Cambria Math" w:cs="Times New Roman"/>
                <w:szCs w:val="26"/>
              </w:rPr>
              <m:t>lc</m:t>
            </m:r>
          </m:sub>
        </m:sSub>
        <m:r>
          <m:rPr>
            <m:sty m:val="p"/>
          </m:rPr>
          <w:rPr>
            <w:rFonts w:ascii="Cambria Math" w:hAnsi="Cambria Math" w:cs="Times New Roman"/>
            <w:szCs w:val="26"/>
          </w:rPr>
          <m:t>=0.3 kN/m</m:t>
        </m:r>
      </m:oMath>
      <w:r w:rsidRPr="00194D69">
        <w:rPr>
          <w:rFonts w:eastAsiaTheme="minorEastAsia" w:cs="Times New Roman"/>
          <w:szCs w:val="26"/>
        </w:rPr>
        <w:t xml:space="preserve"> </w:t>
      </w:r>
      <w:r w:rsidRPr="00194D69">
        <w:rPr>
          <w:rFonts w:cs="Times New Roman"/>
          <w:szCs w:val="26"/>
        </w:rPr>
        <w:t xml:space="preserve"> (theo </w:t>
      </w:r>
      <w:r w:rsidRPr="00194D69">
        <w:rPr>
          <w:rFonts w:eastAsia="Times New Roman" w:cs="Times New Roman"/>
          <w:szCs w:val="26"/>
        </w:rPr>
        <w:t>TCVN 2737 – 1995)</w:t>
      </w:r>
      <w:r w:rsidR="00F63135">
        <w:rPr>
          <w:rFonts w:cs="Times New Roman"/>
          <w:szCs w:val="26"/>
        </w:rPr>
        <w:t xml:space="preserve"> </w:t>
      </w:r>
      <w:r w:rsidR="00F63135" w:rsidRPr="00F63135">
        <w:rPr>
          <w:rFonts w:eastAsia="Times New Roman" w:cs="Times New Roman"/>
          <w:b/>
          <w:szCs w:val="26"/>
          <w:lang w:val="vi-VN"/>
        </w:rPr>
        <w:t>[7].</w:t>
      </w:r>
      <w:r w:rsidR="00F63135" w:rsidRPr="001D6D83">
        <w:rPr>
          <w:rFonts w:eastAsia="Times New Roman" w:cs="Times New Roman"/>
          <w:szCs w:val="26"/>
          <w:lang w:val="vi-VN"/>
        </w:rPr>
        <w:t xml:space="preserve">  </w:t>
      </w:r>
    </w:p>
    <w:p w14:paraId="714325C1" w14:textId="77777777" w:rsidR="004E1573" w:rsidRPr="00194D69" w:rsidRDefault="00621B72" w:rsidP="00194D69">
      <w:pPr>
        <w:spacing w:line="276" w:lineRule="auto"/>
        <w:rPr>
          <w:rFonts w:cs="Times New Roman"/>
          <w:szCs w:val="26"/>
        </w:rPr>
      </w:pPr>
      <w:r w:rsidRPr="00194D69">
        <w:rPr>
          <w:rFonts w:cs="Times New Roman"/>
          <w:szCs w:val="26"/>
        </w:rPr>
        <w:t>Tổng tải trọng tác dụng lên 1m bề rộng bản chiếu nghỉ:</w:t>
      </w:r>
    </w:p>
    <w:p w14:paraId="380C4CE8" w14:textId="77777777"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1</m:t>
              </m:r>
            </m:sub>
          </m:sSub>
          <m:r>
            <w:rPr>
              <w:rFonts w:ascii="Cambria Math" w:hAnsi="Cambria Math" w:cs="Times New Roman"/>
              <w:szCs w:val="26"/>
            </w:rPr>
            <m:t>=</m:t>
          </m:r>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1</m:t>
                  </m:r>
                </m:sub>
              </m:sSub>
              <m:r>
                <w:rPr>
                  <w:rFonts w:ascii="Cambria Math" w:hAnsi="Cambria Math" w:cs="Times New Roman"/>
                  <w:szCs w:val="26"/>
                </w:rPr>
                <m:t>+p</m:t>
              </m:r>
            </m:e>
          </m:d>
          <m:r>
            <w:rPr>
              <w:rFonts w:ascii="Cambria Math" w:hAnsi="Cambria Math" w:cs="Times New Roman"/>
              <w:szCs w:val="26"/>
            </w:rPr>
            <m:t>b=</m:t>
          </m:r>
          <m:d>
            <m:dPr>
              <m:ctrlPr>
                <w:rPr>
                  <w:rFonts w:ascii="Cambria Math" w:hAnsi="Cambria Math" w:cs="Times New Roman"/>
                  <w:i/>
                  <w:szCs w:val="26"/>
                </w:rPr>
              </m:ctrlPr>
            </m:dPr>
            <m:e>
              <m:r>
                <w:rPr>
                  <w:rFonts w:ascii="Cambria Math" w:hAnsi="Cambria Math" w:cs="Times New Roman"/>
                  <w:szCs w:val="26"/>
                </w:rPr>
                <m:t>4.47+3.6</m:t>
              </m:r>
            </m:e>
          </m:d>
          <m:r>
            <w:rPr>
              <w:rFonts w:ascii="Cambria Math" w:hAnsi="Cambria Math" w:cs="Times New Roman"/>
              <w:szCs w:val="26"/>
            </w:rPr>
            <m:t>×1=8.07</m:t>
          </m:r>
          <m:f>
            <m:fPr>
              <m:type m:val="lin"/>
              <m:ctrlPr>
                <w:rPr>
                  <w:rFonts w:ascii="Cambria Math" w:hAnsi="Cambria Math" w:cs="Times New Roman"/>
                  <w:i/>
                  <w:szCs w:val="26"/>
                </w:rPr>
              </m:ctrlPr>
            </m:fPr>
            <m:num>
              <m:r>
                <w:rPr>
                  <w:rFonts w:ascii="Cambria Math" w:hAnsi="Cambria Math" w:cs="Times New Roman"/>
                  <w:szCs w:val="26"/>
                </w:rPr>
                <m:t>kN</m:t>
              </m:r>
            </m:num>
            <m:den>
              <m:r>
                <w:rPr>
                  <w:rFonts w:ascii="Cambria Math" w:hAnsi="Cambria Math" w:cs="Times New Roman"/>
                  <w:szCs w:val="26"/>
                </w:rPr>
                <m:t>m</m:t>
              </m:r>
            </m:den>
          </m:f>
        </m:oMath>
      </m:oMathPara>
    </w:p>
    <w:p w14:paraId="4AEF3A6B" w14:textId="77777777" w:rsidR="004E1573" w:rsidRPr="00194D69" w:rsidRDefault="00621B72" w:rsidP="00194D69">
      <w:pPr>
        <w:spacing w:line="276" w:lineRule="auto"/>
        <w:rPr>
          <w:rFonts w:eastAsiaTheme="minorEastAsia" w:cs="Times New Roman"/>
          <w:szCs w:val="26"/>
        </w:rPr>
      </w:pPr>
      <w:r w:rsidRPr="00194D69">
        <w:rPr>
          <w:rFonts w:eastAsiaTheme="minorEastAsia" w:cs="Times New Roman"/>
          <w:szCs w:val="26"/>
        </w:rPr>
        <w:t>Tổng tải trọng tác dụng lên 1m bề rộng bản thang:</w:t>
      </w:r>
    </w:p>
    <w:p w14:paraId="56A1086A" w14:textId="32906CFE" w:rsidR="004E1573" w:rsidRDefault="005B413A">
      <w:pPr>
        <w:spacing w:line="276" w:lineRule="auto"/>
        <w:ind w:left="360"/>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q</m:t>
              </m:r>
            </m:e>
            <m:sub>
              <m:r>
                <w:rPr>
                  <w:rFonts w:ascii="Cambria Math" w:eastAsiaTheme="minorEastAsia" w:hAnsi="Cambria Math" w:cs="Times New Roman"/>
                  <w:szCs w:val="26"/>
                </w:rPr>
                <m:t>2</m:t>
              </m:r>
            </m:sub>
          </m:sSub>
          <m:r>
            <w:rPr>
              <w:rFonts w:ascii="Cambria Math" w:eastAsiaTheme="minorEastAsia" w:hAnsi="Cambria Math" w:cs="Times New Roman"/>
              <w:szCs w:val="26"/>
            </w:rPr>
            <m:t>=</m:t>
          </m:r>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2</m:t>
                      </m:r>
                    </m:sub>
                  </m:sSub>
                </m:num>
                <m:den>
                  <m:r>
                    <w:rPr>
                      <w:rFonts w:ascii="Cambria Math" w:eastAsiaTheme="minorEastAsia" w:hAnsi="Cambria Math" w:cs="Times New Roman"/>
                      <w:szCs w:val="26"/>
                    </w:rPr>
                    <m:t>cosα</m:t>
                  </m:r>
                </m:den>
              </m:f>
              <m:r>
                <w:rPr>
                  <w:rFonts w:ascii="Cambria Math" w:eastAsiaTheme="minorEastAsia" w:hAnsi="Cambria Math" w:cs="Times New Roman"/>
                  <w:szCs w:val="26"/>
                </w:rPr>
                <m:t>+p</m:t>
              </m:r>
            </m:e>
          </m:d>
          <m:r>
            <w:rPr>
              <w:rFonts w:ascii="Cambria Math" w:eastAsiaTheme="minorEastAsia" w:hAnsi="Cambria Math" w:cs="Times New Roman"/>
              <w:szCs w:val="26"/>
            </w:rPr>
            <m:t>b+</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lc</m:t>
              </m:r>
            </m:sub>
          </m:sSub>
          <m:r>
            <w:rPr>
              <w:rFonts w:ascii="Cambria Math" w:eastAsiaTheme="minorEastAsia" w:hAnsi="Cambria Math" w:cs="Times New Roman"/>
              <w:szCs w:val="26"/>
            </w:rPr>
            <m:t>=</m:t>
          </m:r>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6.14</m:t>
                  </m:r>
                </m:num>
                <m:den>
                  <m:r>
                    <w:rPr>
                      <w:rFonts w:ascii="Cambria Math" w:eastAsiaTheme="minorEastAsia" w:hAnsi="Cambria Math" w:cs="Times New Roman"/>
                      <w:szCs w:val="26"/>
                    </w:rPr>
                    <m:t>0.844</m:t>
                  </m:r>
                </m:den>
              </m:f>
              <m:r>
                <w:rPr>
                  <w:rFonts w:ascii="Cambria Math" w:eastAsiaTheme="minorEastAsia" w:hAnsi="Cambria Math" w:cs="Times New Roman"/>
                  <w:szCs w:val="26"/>
                </w:rPr>
                <m:t>+3.6</m:t>
              </m:r>
            </m:e>
          </m:d>
          <m:r>
            <w:rPr>
              <w:rFonts w:ascii="Cambria Math" w:eastAsiaTheme="minorEastAsia" w:hAnsi="Cambria Math" w:cs="Times New Roman"/>
              <w:szCs w:val="26"/>
            </w:rPr>
            <m:t>×1+0.3=11.17 kN/m</m:t>
          </m:r>
        </m:oMath>
      </m:oMathPara>
    </w:p>
    <w:p w14:paraId="7ACCB9C6" w14:textId="77777777" w:rsidR="004E1573" w:rsidRDefault="00621B72">
      <w:pPr>
        <w:pStyle w:val="Heading3"/>
        <w:spacing w:line="276" w:lineRule="auto"/>
        <w:ind w:hanging="1146"/>
        <w:rPr>
          <w:rFonts w:eastAsiaTheme="minorEastAsia"/>
          <w:szCs w:val="26"/>
        </w:rPr>
      </w:pPr>
      <w:bookmarkStart w:id="180" w:name="_Toc186982695"/>
      <w:bookmarkStart w:id="181" w:name="_Toc152020333"/>
      <w:r>
        <w:rPr>
          <w:rFonts w:eastAsiaTheme="minorEastAsia"/>
          <w:szCs w:val="26"/>
        </w:rPr>
        <w:t>Xác định nội lực</w:t>
      </w:r>
      <w:bookmarkEnd w:id="180"/>
      <w:bookmarkEnd w:id="181"/>
    </w:p>
    <w:p w14:paraId="1AFFD705" w14:textId="77777777" w:rsidR="004E1573" w:rsidRPr="00194D69" w:rsidRDefault="00621B72" w:rsidP="00194D69">
      <w:pPr>
        <w:spacing w:after="0" w:line="276" w:lineRule="auto"/>
        <w:ind w:right="425"/>
        <w:rPr>
          <w:rFonts w:cs="Times New Roman"/>
          <w:szCs w:val="26"/>
          <w:lang w:val="vi-VN"/>
        </w:rPr>
      </w:pPr>
      <w:r w:rsidRPr="00194D69">
        <w:rPr>
          <w:rFonts w:cs="Times New Roman"/>
          <w:szCs w:val="26"/>
        </w:rPr>
        <w:t>Đ</w:t>
      </w:r>
      <w:r w:rsidRPr="00194D69">
        <w:rPr>
          <w:rFonts w:cs="Times New Roman"/>
          <w:szCs w:val="26"/>
          <w:lang w:val="vi-VN"/>
        </w:rPr>
        <w:t>ể đơn giản trong tính toán ta xem bản than</w:t>
      </w:r>
      <w:r w:rsidRPr="00194D69">
        <w:rPr>
          <w:rFonts w:cs="Times New Roman"/>
          <w:szCs w:val="26"/>
        </w:rPr>
        <w:t>g</w:t>
      </w:r>
      <w:r w:rsidRPr="00194D69">
        <w:rPr>
          <w:rFonts w:cs="Times New Roman"/>
          <w:szCs w:val="26"/>
          <w:lang w:val="vi-VN"/>
        </w:rPr>
        <w:t xml:space="preserve"> là một dầm có 1 gối di động và một gối cố định.</w:t>
      </w:r>
      <w:r w:rsidRPr="00194D69">
        <w:rPr>
          <w:rFonts w:cs="Times New Roman"/>
          <w:szCs w:val="26"/>
        </w:rPr>
        <w:t xml:space="preserve"> </w:t>
      </w:r>
    </w:p>
    <w:p w14:paraId="63E8987B" w14:textId="77777777" w:rsidR="004E1573" w:rsidRPr="00194D69" w:rsidRDefault="00621B72" w:rsidP="00194D69">
      <w:pPr>
        <w:spacing w:after="0" w:line="276" w:lineRule="auto"/>
        <w:rPr>
          <w:rFonts w:cs="Times New Roman"/>
          <w:szCs w:val="26"/>
          <w:lang w:val="vi-VN"/>
        </w:rPr>
      </w:pPr>
      <w:r w:rsidRPr="00194D69">
        <w:rPr>
          <w:rFonts w:cs="Times New Roman"/>
          <w:szCs w:val="26"/>
          <w:lang w:val="vi-VN"/>
        </w:rPr>
        <w:t>Sử dụng phần mềm ETABS để tính.</w:t>
      </w:r>
    </w:p>
    <w:p w14:paraId="6D2E9354" w14:textId="77777777" w:rsidR="004E1573" w:rsidRPr="00194D69" w:rsidRDefault="00621B72" w:rsidP="00194D69">
      <w:pPr>
        <w:spacing w:after="0" w:line="276" w:lineRule="auto"/>
        <w:rPr>
          <w:rFonts w:cs="Times New Roman"/>
          <w:szCs w:val="26"/>
          <w:lang w:val="nl-NL"/>
        </w:rPr>
      </w:pPr>
      <w:r w:rsidRPr="00194D69">
        <w:rPr>
          <w:rFonts w:cs="Times New Roman"/>
          <w:szCs w:val="26"/>
          <w:lang w:val="nl-NL"/>
        </w:rPr>
        <w:t>Cắt một dãy bề rộng 1m theo phương dài để tính.</w:t>
      </w:r>
    </w:p>
    <w:p w14:paraId="2ED6E5E4" w14:textId="77777777" w:rsidR="004E1573" w:rsidRPr="00194D69" w:rsidRDefault="00621B72" w:rsidP="00194D69">
      <w:pPr>
        <w:spacing w:after="0" w:line="276" w:lineRule="auto"/>
        <w:rPr>
          <w:rFonts w:cs="Times New Roman"/>
          <w:szCs w:val="26"/>
          <w:lang w:val="nl-NL"/>
        </w:rPr>
      </w:pPr>
      <w:r w:rsidRPr="00194D69">
        <w:rPr>
          <w:rFonts w:cs="Times New Roman"/>
          <w:szCs w:val="26"/>
          <w:lang w:val="nl-NL"/>
        </w:rPr>
        <w:t>Liên kết giữa bản và dầm chiếu nghỉ được xem là liên kết khớp.</w:t>
      </w:r>
    </w:p>
    <w:p w14:paraId="053E36B8" w14:textId="77777777" w:rsidR="004E1573" w:rsidRPr="00194D69" w:rsidRDefault="00621B72" w:rsidP="00194D69">
      <w:pPr>
        <w:spacing w:after="0" w:line="276" w:lineRule="auto"/>
        <w:rPr>
          <w:rFonts w:eastAsiaTheme="minorEastAsia" w:cs="Times New Roman"/>
          <w:szCs w:val="26"/>
          <w:lang w:val="nl-NL"/>
        </w:rPr>
      </w:pPr>
      <w:r w:rsidRPr="00194D69">
        <w:rPr>
          <w:rFonts w:cs="Times New Roman"/>
          <w:szCs w:val="26"/>
          <w:lang w:val="nl-NL"/>
        </w:rPr>
        <w:t>Xét tỉ số:</w:t>
      </w:r>
      <w:r w:rsidRPr="00194D69">
        <w:rPr>
          <w:rFonts w:cs="Times New Roman"/>
          <w:szCs w:val="26"/>
          <w:lang w:val="vi-VN"/>
        </w:rPr>
        <w:t xml:space="preserve"> </w:t>
      </w:r>
      <m:oMath>
        <m:f>
          <m:fPr>
            <m:type m:val="lin"/>
            <m:ctrlPr>
              <w:rPr>
                <w:rFonts w:ascii="Cambria Math" w:hAnsi="Cambria Math" w:cs="Times New Roman"/>
                <w:i/>
                <w:szCs w:val="26"/>
                <w:lang w:val="nl-NL"/>
              </w:rPr>
            </m:ctrlPr>
          </m:fPr>
          <m:num>
            <m:sSub>
              <m:sSubPr>
                <m:ctrlPr>
                  <w:rPr>
                    <w:rFonts w:ascii="Cambria Math" w:hAnsi="Cambria Math" w:cs="Times New Roman"/>
                    <w:i/>
                    <w:szCs w:val="26"/>
                    <w:lang w:val="nl-NL"/>
                  </w:rPr>
                </m:ctrlPr>
              </m:sSubPr>
              <m:e>
                <m:r>
                  <w:rPr>
                    <w:rFonts w:ascii="Cambria Math" w:hAnsi="Cambria Math" w:cs="Times New Roman"/>
                    <w:szCs w:val="26"/>
                    <w:lang w:val="nl-NL"/>
                  </w:rPr>
                  <m:t>h</m:t>
                </m:r>
              </m:e>
              <m:sub>
                <m:r>
                  <w:rPr>
                    <w:rFonts w:ascii="Cambria Math" w:hAnsi="Cambria Math" w:cs="Times New Roman"/>
                    <w:szCs w:val="26"/>
                    <w:lang w:val="nl-NL"/>
                  </w:rPr>
                  <m:t>dcn</m:t>
                </m:r>
              </m:sub>
            </m:sSub>
          </m:num>
          <m:den>
            <m:sSub>
              <m:sSubPr>
                <m:ctrlPr>
                  <w:rPr>
                    <w:rFonts w:ascii="Cambria Math" w:hAnsi="Cambria Math" w:cs="Times New Roman"/>
                    <w:i/>
                    <w:szCs w:val="26"/>
                    <w:lang w:val="nl-NL"/>
                  </w:rPr>
                </m:ctrlPr>
              </m:sSubPr>
              <m:e>
                <m:r>
                  <w:rPr>
                    <w:rFonts w:ascii="Cambria Math" w:hAnsi="Cambria Math" w:cs="Times New Roman"/>
                    <w:szCs w:val="26"/>
                    <w:lang w:val="nl-NL"/>
                  </w:rPr>
                  <m:t>h</m:t>
                </m:r>
              </m:e>
              <m:sub>
                <m:r>
                  <w:rPr>
                    <w:rFonts w:ascii="Cambria Math" w:hAnsi="Cambria Math" w:cs="Times New Roman"/>
                    <w:szCs w:val="26"/>
                    <w:lang w:val="nl-NL"/>
                  </w:rPr>
                  <m:t>bt</m:t>
                </m:r>
              </m:sub>
            </m:sSub>
          </m:den>
        </m:f>
        <m:r>
          <w:rPr>
            <w:rFonts w:ascii="Cambria Math" w:hAnsi="Cambria Math" w:cs="Times New Roman"/>
            <w:szCs w:val="26"/>
            <w:lang w:val="nl-NL"/>
          </w:rPr>
          <m:t>=</m:t>
        </m:r>
        <m:f>
          <m:fPr>
            <m:type m:val="lin"/>
            <m:ctrlPr>
              <w:rPr>
                <w:rFonts w:ascii="Cambria Math" w:hAnsi="Cambria Math" w:cs="Times New Roman"/>
                <w:i/>
                <w:szCs w:val="26"/>
                <w:lang w:val="nl-NL"/>
              </w:rPr>
            </m:ctrlPr>
          </m:fPr>
          <m:num>
            <m:r>
              <w:rPr>
                <w:rFonts w:ascii="Cambria Math" w:hAnsi="Cambria Math" w:cs="Times New Roman"/>
                <w:szCs w:val="26"/>
                <w:lang w:val="nl-NL"/>
              </w:rPr>
              <m:t>300</m:t>
            </m:r>
          </m:num>
          <m:den>
            <m:r>
              <w:rPr>
                <w:rFonts w:ascii="Cambria Math" w:hAnsi="Cambria Math" w:cs="Times New Roman"/>
                <w:szCs w:val="26"/>
                <w:lang w:val="nl-NL"/>
              </w:rPr>
              <m:t>120</m:t>
            </m:r>
          </m:den>
        </m:f>
        <m:r>
          <w:rPr>
            <w:rFonts w:ascii="Cambria Math" w:hAnsi="Cambria Math" w:cs="Times New Roman"/>
            <w:szCs w:val="26"/>
            <w:lang w:val="nl-NL"/>
          </w:rPr>
          <m:t>=2.5≤3</m:t>
        </m:r>
      </m:oMath>
      <w:r w:rsidRPr="00194D69">
        <w:rPr>
          <w:rFonts w:eastAsiaTheme="minorEastAsia" w:cs="Times New Roman"/>
          <w:szCs w:val="26"/>
          <w:lang w:val="vi-VN"/>
        </w:rPr>
        <w:t xml:space="preserve"> liên kết giữa bản thang </w:t>
      </w:r>
      <w:r w:rsidRPr="00194D69">
        <w:rPr>
          <w:rFonts w:eastAsiaTheme="minorEastAsia" w:cs="Times New Roman"/>
          <w:szCs w:val="26"/>
          <w:lang w:val="nl-NL"/>
        </w:rPr>
        <w:t>-</w:t>
      </w:r>
      <w:r w:rsidRPr="00194D69">
        <w:rPr>
          <w:rFonts w:eastAsiaTheme="minorEastAsia" w:cs="Times New Roman"/>
          <w:szCs w:val="26"/>
          <w:lang w:val="vi-VN"/>
        </w:rPr>
        <w:t xml:space="preserve"> dầm chiếu nghỉ được xem là liên</w:t>
      </w:r>
      <w:r w:rsidRPr="00194D69">
        <w:rPr>
          <w:rFonts w:eastAsiaTheme="minorEastAsia" w:cs="Times New Roman"/>
          <w:szCs w:val="26"/>
          <w:lang w:val="nl-NL"/>
        </w:rPr>
        <w:t xml:space="preserve"> kết khớp.</w:t>
      </w:r>
    </w:p>
    <w:p w14:paraId="3EC5F0FC" w14:textId="77777777" w:rsidR="004E1573" w:rsidRDefault="00621B72">
      <w:pPr>
        <w:pStyle w:val="Heading4"/>
        <w:spacing w:line="276" w:lineRule="auto"/>
        <w:rPr>
          <w:rFonts w:eastAsiaTheme="minorEastAsia"/>
          <w:szCs w:val="26"/>
          <w:lang w:val="nl-NL"/>
        </w:rPr>
      </w:pPr>
      <w:r>
        <w:rPr>
          <w:rFonts w:eastAsiaTheme="minorEastAsia"/>
          <w:szCs w:val="26"/>
          <w:lang w:val="nl-NL"/>
        </w:rPr>
        <w:t>Nội lực vế 1:</w:t>
      </w:r>
    </w:p>
    <w:p w14:paraId="4ABAB99B" w14:textId="580DF03C" w:rsidR="004E1573" w:rsidRDefault="00D725BE">
      <w:pPr>
        <w:keepNext/>
        <w:spacing w:after="0" w:line="276" w:lineRule="auto"/>
        <w:jc w:val="center"/>
      </w:pPr>
      <w:r w:rsidRPr="00D725BE">
        <w:rPr>
          <w:noProof/>
        </w:rPr>
        <w:drawing>
          <wp:inline distT="0" distB="0" distL="0" distR="0" wp14:anchorId="29C620BD" wp14:editId="53712D9C">
            <wp:extent cx="5486400" cy="2743200"/>
            <wp:effectExtent l="0" t="0" r="0" b="0"/>
            <wp:docPr id="11261898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189866" name=""/>
                    <pic:cNvPicPr/>
                  </pic:nvPicPr>
                  <pic:blipFill>
                    <a:blip r:embed="rId16"/>
                    <a:stretch>
                      <a:fillRect/>
                    </a:stretch>
                  </pic:blipFill>
                  <pic:spPr>
                    <a:xfrm>
                      <a:off x="0" y="0"/>
                      <a:ext cx="5486400" cy="2743200"/>
                    </a:xfrm>
                    <a:prstGeom prst="rect">
                      <a:avLst/>
                    </a:prstGeom>
                  </pic:spPr>
                </pic:pic>
              </a:graphicData>
            </a:graphic>
          </wp:inline>
        </w:drawing>
      </w:r>
    </w:p>
    <w:p w14:paraId="786F42C7" w14:textId="77777777" w:rsidR="004E1573" w:rsidRDefault="00621B72">
      <w:pPr>
        <w:pStyle w:val="Caption"/>
        <w:jc w:val="center"/>
        <w:rPr>
          <w:rFonts w:eastAsiaTheme="minorEastAsia" w:cs="Times New Roman"/>
          <w:szCs w:val="26"/>
          <w:lang w:val="nl-NL"/>
        </w:rPr>
      </w:pPr>
      <w:bookmarkStart w:id="182" w:name="_Toc185579026"/>
      <w:r>
        <w:t xml:space="preserve">Hình 3. </w:t>
      </w:r>
      <w:fldSimple w:instr=" SEQ Hình_3. \* ARABIC ">
        <w:r>
          <w:t>4</w:t>
        </w:r>
      </w:fldSimple>
      <w:r>
        <w:rPr>
          <w:lang w:val="vi-VN"/>
        </w:rPr>
        <w:t xml:space="preserve"> Sơ dồ chất tải vế 1</w:t>
      </w:r>
      <w:bookmarkEnd w:id="182"/>
    </w:p>
    <w:p w14:paraId="5F61B378" w14:textId="08E1C107" w:rsidR="004E1573" w:rsidRDefault="00D725BE">
      <w:pPr>
        <w:keepNext/>
        <w:spacing w:after="0" w:line="276" w:lineRule="auto"/>
        <w:jc w:val="center"/>
      </w:pPr>
      <w:r w:rsidRPr="00D725BE">
        <w:rPr>
          <w:noProof/>
        </w:rPr>
        <w:lastRenderedPageBreak/>
        <w:drawing>
          <wp:inline distT="0" distB="0" distL="0" distR="0" wp14:anchorId="57B6ED47" wp14:editId="0C84B9DB">
            <wp:extent cx="5486400" cy="2743200"/>
            <wp:effectExtent l="0" t="0" r="0" b="0"/>
            <wp:docPr id="13008031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803155" name=""/>
                    <pic:cNvPicPr/>
                  </pic:nvPicPr>
                  <pic:blipFill>
                    <a:blip r:embed="rId17"/>
                    <a:stretch>
                      <a:fillRect/>
                    </a:stretch>
                  </pic:blipFill>
                  <pic:spPr>
                    <a:xfrm>
                      <a:off x="0" y="0"/>
                      <a:ext cx="5486400" cy="2743200"/>
                    </a:xfrm>
                    <a:prstGeom prst="rect">
                      <a:avLst/>
                    </a:prstGeom>
                  </pic:spPr>
                </pic:pic>
              </a:graphicData>
            </a:graphic>
          </wp:inline>
        </w:drawing>
      </w:r>
    </w:p>
    <w:p w14:paraId="422EE114" w14:textId="77777777" w:rsidR="004E1573" w:rsidRDefault="00621B72">
      <w:pPr>
        <w:pStyle w:val="Caption"/>
        <w:jc w:val="center"/>
        <w:rPr>
          <w:rFonts w:eastAsiaTheme="minorEastAsia" w:cs="Times New Roman"/>
          <w:szCs w:val="26"/>
          <w:lang w:val="nl-NL"/>
        </w:rPr>
      </w:pPr>
      <w:bookmarkStart w:id="183" w:name="_Toc185579027"/>
      <w:r>
        <w:t xml:space="preserve">Hình 3. </w:t>
      </w:r>
      <w:fldSimple w:instr=" SEQ Hình_3. \* ARABIC ">
        <w:r>
          <w:t>5</w:t>
        </w:r>
      </w:fldSimple>
      <w:r>
        <w:rPr>
          <w:lang w:val="vi-VN"/>
        </w:rPr>
        <w:t xml:space="preserve"> Biểu đồ momen vế 1</w:t>
      </w:r>
      <w:bookmarkEnd w:id="183"/>
    </w:p>
    <w:p w14:paraId="1B7D97FB" w14:textId="521A14B8" w:rsidR="004E1573" w:rsidRDefault="00D725BE">
      <w:pPr>
        <w:keepNext/>
        <w:spacing w:after="0" w:line="276" w:lineRule="auto"/>
        <w:jc w:val="center"/>
      </w:pPr>
      <w:r w:rsidRPr="00D725BE">
        <w:rPr>
          <w:noProof/>
        </w:rPr>
        <w:drawing>
          <wp:inline distT="0" distB="0" distL="0" distR="0" wp14:anchorId="4D99C969" wp14:editId="13E91F67">
            <wp:extent cx="5486400" cy="2743200"/>
            <wp:effectExtent l="0" t="0" r="0" b="0"/>
            <wp:docPr id="9368088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808851" name=""/>
                    <pic:cNvPicPr/>
                  </pic:nvPicPr>
                  <pic:blipFill>
                    <a:blip r:embed="rId18"/>
                    <a:stretch>
                      <a:fillRect/>
                    </a:stretch>
                  </pic:blipFill>
                  <pic:spPr>
                    <a:xfrm>
                      <a:off x="0" y="0"/>
                      <a:ext cx="5486400" cy="2743200"/>
                    </a:xfrm>
                    <a:prstGeom prst="rect">
                      <a:avLst/>
                    </a:prstGeom>
                  </pic:spPr>
                </pic:pic>
              </a:graphicData>
            </a:graphic>
          </wp:inline>
        </w:drawing>
      </w:r>
    </w:p>
    <w:p w14:paraId="3C3C383F" w14:textId="77777777" w:rsidR="004E1573" w:rsidRDefault="00621B72">
      <w:pPr>
        <w:pStyle w:val="Caption"/>
        <w:jc w:val="center"/>
        <w:rPr>
          <w:rFonts w:eastAsiaTheme="minorEastAsia" w:cs="Times New Roman"/>
          <w:szCs w:val="26"/>
          <w:lang w:val="nl-NL"/>
        </w:rPr>
      </w:pPr>
      <w:bookmarkStart w:id="184" w:name="_Toc185579028"/>
      <w:r>
        <w:t xml:space="preserve">Hình 3. </w:t>
      </w:r>
      <w:fldSimple w:instr=" SEQ Hình_3. \* ARABIC ">
        <w:r>
          <w:t>6</w:t>
        </w:r>
      </w:fldSimple>
      <w:r>
        <w:rPr>
          <w:lang w:val="vi-VN"/>
        </w:rPr>
        <w:t xml:space="preserve"> Biểu đồ lực cắt vế 1</w:t>
      </w:r>
      <w:bookmarkEnd w:id="184"/>
    </w:p>
    <w:p w14:paraId="6D46AE56" w14:textId="73DA7ED7" w:rsidR="004E1573" w:rsidRDefault="00D725BE">
      <w:pPr>
        <w:keepNext/>
        <w:jc w:val="center"/>
      </w:pPr>
      <w:r w:rsidRPr="00D725BE">
        <w:rPr>
          <w:noProof/>
        </w:rPr>
        <w:lastRenderedPageBreak/>
        <w:drawing>
          <wp:anchor distT="0" distB="0" distL="114300" distR="114300" simplePos="0" relativeHeight="251658240" behindDoc="0" locked="0" layoutInCell="1" allowOverlap="1" wp14:anchorId="1ED83693" wp14:editId="5D91E306">
            <wp:simplePos x="0" y="0"/>
            <wp:positionH relativeFrom="margin">
              <wp:posOffset>723900</wp:posOffset>
            </wp:positionH>
            <wp:positionV relativeFrom="paragraph">
              <wp:posOffset>0</wp:posOffset>
            </wp:positionV>
            <wp:extent cx="5486400" cy="2743200"/>
            <wp:effectExtent l="0" t="0" r="0" b="0"/>
            <wp:wrapTopAndBottom/>
            <wp:docPr id="2150326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032609" name=""/>
                    <pic:cNvPicPr/>
                  </pic:nvPicPr>
                  <pic:blipFill>
                    <a:blip r:embed="rId19">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anchor>
        </w:drawing>
      </w:r>
    </w:p>
    <w:p w14:paraId="4B9B1732" w14:textId="77777777" w:rsidR="004E1573" w:rsidRDefault="00621B72">
      <w:pPr>
        <w:pStyle w:val="Caption"/>
        <w:jc w:val="center"/>
      </w:pPr>
      <w:bookmarkStart w:id="185" w:name="_Toc185579029"/>
      <w:r>
        <w:t xml:space="preserve">Hình 3. </w:t>
      </w:r>
      <w:fldSimple w:instr=" SEQ Hình_3. \* ARABIC ">
        <w:r>
          <w:t>7</w:t>
        </w:r>
      </w:fldSimple>
      <w:r>
        <w:rPr>
          <w:lang w:val="vi-VN"/>
        </w:rPr>
        <w:t xml:space="preserve"> Phản lực tại gối vế 1</w:t>
      </w:r>
      <w:bookmarkEnd w:id="185"/>
    </w:p>
    <w:p w14:paraId="17D5C00B" w14:textId="77777777" w:rsidR="004E1573" w:rsidRDefault="004E1573">
      <w:pPr>
        <w:pStyle w:val="Caption"/>
        <w:spacing w:line="276" w:lineRule="auto"/>
        <w:jc w:val="center"/>
        <w:rPr>
          <w:rFonts w:cs="Times New Roman"/>
          <w:szCs w:val="26"/>
        </w:rPr>
      </w:pPr>
    </w:p>
    <w:p w14:paraId="7E352887" w14:textId="77777777" w:rsidR="004E1573" w:rsidRDefault="004E1573"/>
    <w:p w14:paraId="3F611B2E" w14:textId="77777777" w:rsidR="00194D69" w:rsidRDefault="00194D69"/>
    <w:p w14:paraId="0B5C9831" w14:textId="77777777" w:rsidR="00194D69" w:rsidRDefault="00194D69"/>
    <w:p w14:paraId="7A475987" w14:textId="77777777" w:rsidR="00194D69" w:rsidRDefault="00194D69"/>
    <w:p w14:paraId="194BF2B3" w14:textId="77777777" w:rsidR="00194D69" w:rsidRDefault="00194D69"/>
    <w:p w14:paraId="5860CEA2" w14:textId="77777777" w:rsidR="004E1573" w:rsidRDefault="00621B72">
      <w:pPr>
        <w:pStyle w:val="Heading4"/>
        <w:spacing w:line="276" w:lineRule="auto"/>
        <w:rPr>
          <w:szCs w:val="26"/>
        </w:rPr>
      </w:pPr>
      <w:r>
        <w:rPr>
          <w:szCs w:val="26"/>
        </w:rPr>
        <w:lastRenderedPageBreak/>
        <w:t>Nội lực vế 2</w:t>
      </w:r>
    </w:p>
    <w:p w14:paraId="14E405FB" w14:textId="1F889F67" w:rsidR="004E1573" w:rsidRDefault="00BC4396">
      <w:pPr>
        <w:keepNext/>
        <w:jc w:val="center"/>
      </w:pPr>
      <w:r w:rsidRPr="00BC4396">
        <w:rPr>
          <w:noProof/>
        </w:rPr>
        <w:drawing>
          <wp:inline distT="0" distB="0" distL="0" distR="0" wp14:anchorId="5757FF12" wp14:editId="7602B3FC">
            <wp:extent cx="5486400" cy="2743200"/>
            <wp:effectExtent l="0" t="0" r="0" b="0"/>
            <wp:docPr id="5390867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086743" name=""/>
                    <pic:cNvPicPr/>
                  </pic:nvPicPr>
                  <pic:blipFill>
                    <a:blip r:embed="rId20"/>
                    <a:stretch>
                      <a:fillRect/>
                    </a:stretch>
                  </pic:blipFill>
                  <pic:spPr>
                    <a:xfrm>
                      <a:off x="0" y="0"/>
                      <a:ext cx="5486400" cy="2743200"/>
                    </a:xfrm>
                    <a:prstGeom prst="rect">
                      <a:avLst/>
                    </a:prstGeom>
                  </pic:spPr>
                </pic:pic>
              </a:graphicData>
            </a:graphic>
          </wp:inline>
        </w:drawing>
      </w:r>
    </w:p>
    <w:p w14:paraId="0AC61B98" w14:textId="77777777" w:rsidR="004E1573" w:rsidRDefault="00621B72">
      <w:pPr>
        <w:pStyle w:val="Caption"/>
        <w:jc w:val="center"/>
      </w:pPr>
      <w:bookmarkStart w:id="186" w:name="_Toc185579030"/>
      <w:r>
        <w:t xml:space="preserve">Hình 3. </w:t>
      </w:r>
      <w:fldSimple w:instr=" SEQ Hình_3. \* ARABIC ">
        <w:r>
          <w:t>8</w:t>
        </w:r>
      </w:fldSimple>
      <w:r>
        <w:rPr>
          <w:lang w:val="vi-VN"/>
        </w:rPr>
        <w:t xml:space="preserve"> Sơ đồ chất tải vế 2</w:t>
      </w:r>
      <w:bookmarkEnd w:id="186"/>
    </w:p>
    <w:p w14:paraId="6D1D4C8A" w14:textId="7EB79A1C" w:rsidR="004E1573" w:rsidRDefault="00BC4396">
      <w:pPr>
        <w:keepNext/>
      </w:pPr>
      <w:r w:rsidRPr="00BC4396">
        <w:rPr>
          <w:noProof/>
        </w:rPr>
        <w:drawing>
          <wp:inline distT="0" distB="0" distL="0" distR="0" wp14:anchorId="64A021F9" wp14:editId="35A75DF8">
            <wp:extent cx="5486400" cy="2743200"/>
            <wp:effectExtent l="0" t="0" r="0" b="0"/>
            <wp:docPr id="5199447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944782" name=""/>
                    <pic:cNvPicPr/>
                  </pic:nvPicPr>
                  <pic:blipFill>
                    <a:blip r:embed="rId21"/>
                    <a:stretch>
                      <a:fillRect/>
                    </a:stretch>
                  </pic:blipFill>
                  <pic:spPr>
                    <a:xfrm>
                      <a:off x="0" y="0"/>
                      <a:ext cx="5486400" cy="2743200"/>
                    </a:xfrm>
                    <a:prstGeom prst="rect">
                      <a:avLst/>
                    </a:prstGeom>
                  </pic:spPr>
                </pic:pic>
              </a:graphicData>
            </a:graphic>
          </wp:inline>
        </w:drawing>
      </w:r>
    </w:p>
    <w:p w14:paraId="180E3E6D" w14:textId="77777777" w:rsidR="004E1573" w:rsidRDefault="00621B72">
      <w:pPr>
        <w:pStyle w:val="Caption"/>
        <w:jc w:val="center"/>
      </w:pPr>
      <w:bookmarkStart w:id="187" w:name="_Toc185579031"/>
      <w:r>
        <w:t xml:space="preserve">Hình 3. </w:t>
      </w:r>
      <w:fldSimple w:instr=" SEQ Hình_3. \* ARABIC ">
        <w:r>
          <w:t>9</w:t>
        </w:r>
      </w:fldSimple>
      <w:r>
        <w:rPr>
          <w:lang w:val="vi-VN"/>
        </w:rPr>
        <w:t xml:space="preserve"> Biểu đồ momen vế 2</w:t>
      </w:r>
      <w:bookmarkEnd w:id="187"/>
    </w:p>
    <w:p w14:paraId="757D8B79" w14:textId="09CB8721" w:rsidR="004E1573" w:rsidRDefault="00BC4396">
      <w:pPr>
        <w:keepNext/>
      </w:pPr>
      <w:r w:rsidRPr="00BC4396">
        <w:rPr>
          <w:noProof/>
        </w:rPr>
        <w:lastRenderedPageBreak/>
        <w:drawing>
          <wp:inline distT="0" distB="0" distL="0" distR="0" wp14:anchorId="600BAF30" wp14:editId="78C8420F">
            <wp:extent cx="5486400" cy="2743200"/>
            <wp:effectExtent l="0" t="0" r="0" b="0"/>
            <wp:docPr id="5705332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533293" name=""/>
                    <pic:cNvPicPr/>
                  </pic:nvPicPr>
                  <pic:blipFill>
                    <a:blip r:embed="rId22"/>
                    <a:stretch>
                      <a:fillRect/>
                    </a:stretch>
                  </pic:blipFill>
                  <pic:spPr>
                    <a:xfrm>
                      <a:off x="0" y="0"/>
                      <a:ext cx="5486400" cy="2743200"/>
                    </a:xfrm>
                    <a:prstGeom prst="rect">
                      <a:avLst/>
                    </a:prstGeom>
                  </pic:spPr>
                </pic:pic>
              </a:graphicData>
            </a:graphic>
          </wp:inline>
        </w:drawing>
      </w:r>
    </w:p>
    <w:p w14:paraId="6C5CA3C8" w14:textId="77777777" w:rsidR="004E1573" w:rsidRDefault="00621B72">
      <w:pPr>
        <w:pStyle w:val="Caption"/>
        <w:jc w:val="center"/>
      </w:pPr>
      <w:bookmarkStart w:id="188" w:name="_Toc185579032"/>
      <w:r>
        <w:t xml:space="preserve">Hình 3. </w:t>
      </w:r>
      <w:fldSimple w:instr=" SEQ Hình_3. \* ARABIC ">
        <w:r>
          <w:t>10</w:t>
        </w:r>
      </w:fldSimple>
      <w:r>
        <w:rPr>
          <w:lang w:val="vi-VN"/>
        </w:rPr>
        <w:t xml:space="preserve"> Biểu đồ lực cắt vế 2</w:t>
      </w:r>
      <w:bookmarkEnd w:id="188"/>
    </w:p>
    <w:p w14:paraId="39040F31" w14:textId="2F783E01" w:rsidR="004E1573" w:rsidRDefault="00BC4396">
      <w:pPr>
        <w:keepNext/>
      </w:pPr>
      <w:r w:rsidRPr="00BC4396">
        <w:rPr>
          <w:noProof/>
        </w:rPr>
        <w:drawing>
          <wp:inline distT="0" distB="0" distL="0" distR="0" wp14:anchorId="32EF7678" wp14:editId="1C4DAC75">
            <wp:extent cx="5486400" cy="2743200"/>
            <wp:effectExtent l="0" t="0" r="0" b="0"/>
            <wp:docPr id="11791743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174307" name=""/>
                    <pic:cNvPicPr/>
                  </pic:nvPicPr>
                  <pic:blipFill>
                    <a:blip r:embed="rId23"/>
                    <a:stretch>
                      <a:fillRect/>
                    </a:stretch>
                  </pic:blipFill>
                  <pic:spPr>
                    <a:xfrm>
                      <a:off x="0" y="0"/>
                      <a:ext cx="5486400" cy="2743200"/>
                    </a:xfrm>
                    <a:prstGeom prst="rect">
                      <a:avLst/>
                    </a:prstGeom>
                  </pic:spPr>
                </pic:pic>
              </a:graphicData>
            </a:graphic>
          </wp:inline>
        </w:drawing>
      </w:r>
    </w:p>
    <w:p w14:paraId="6BC7950D" w14:textId="77777777" w:rsidR="004E1573" w:rsidRDefault="00621B72">
      <w:pPr>
        <w:pStyle w:val="Caption"/>
        <w:jc w:val="center"/>
      </w:pPr>
      <w:bookmarkStart w:id="189" w:name="_Toc185579033"/>
      <w:r>
        <w:t xml:space="preserve">Hình 3. </w:t>
      </w:r>
      <w:fldSimple w:instr=" SEQ Hình_3. \* ARABIC ">
        <w:r>
          <w:t>11</w:t>
        </w:r>
      </w:fldSimple>
      <w:r>
        <w:rPr>
          <w:lang w:val="vi-VN"/>
        </w:rPr>
        <w:t xml:space="preserve"> Phản lực tại gối tựa vế 2</w:t>
      </w:r>
      <w:bookmarkEnd w:id="189"/>
    </w:p>
    <w:p w14:paraId="62AE1426" w14:textId="77777777" w:rsidR="004E1573" w:rsidRDefault="00621B72">
      <w:pPr>
        <w:pStyle w:val="Heading4"/>
        <w:spacing w:line="276" w:lineRule="auto"/>
        <w:rPr>
          <w:rFonts w:eastAsiaTheme="minorEastAsia"/>
          <w:szCs w:val="26"/>
        </w:rPr>
      </w:pPr>
      <w:r>
        <w:rPr>
          <w:rFonts w:eastAsiaTheme="minorEastAsia"/>
          <w:szCs w:val="26"/>
        </w:rPr>
        <w:t>Tính nội lực</w:t>
      </w:r>
    </w:p>
    <w:p w14:paraId="4B47DC88" w14:textId="77777777" w:rsidR="004E1573" w:rsidRPr="00CA4D20" w:rsidRDefault="00621B72" w:rsidP="00CA4D20">
      <w:pPr>
        <w:spacing w:line="276" w:lineRule="auto"/>
        <w:rPr>
          <w:rFonts w:cs="Times New Roman"/>
          <w:szCs w:val="26"/>
        </w:rPr>
      </w:pPr>
      <w:r w:rsidRPr="00CA4D20">
        <w:rPr>
          <w:rFonts w:cs="Times New Roman"/>
          <w:szCs w:val="26"/>
        </w:rPr>
        <w:t>Việc chọn liên kết khớp khi tính bản thang giúp cho xác định nội lực được dễ dàng, trên thực tế do thi công đổ bê tông toàn khối nên khi tính thép, moment ở nhịp và ở gối được điều chỉnh lai như sau:</w:t>
      </w:r>
    </w:p>
    <w:p w14:paraId="1EE4285F" w14:textId="77777777" w:rsidR="004E1573" w:rsidRPr="00CA4D20" w:rsidRDefault="00621B72" w:rsidP="00CA4D20">
      <w:pPr>
        <w:spacing w:line="276" w:lineRule="auto"/>
        <w:rPr>
          <w:rFonts w:eastAsiaTheme="minorEastAsia" w:cs="Times New Roman"/>
          <w:szCs w:val="26"/>
        </w:rPr>
      </w:pPr>
      <w:r w:rsidRPr="00CA4D20">
        <w:rPr>
          <w:rFonts w:cs="Times New Roman"/>
          <w:szCs w:val="26"/>
        </w:rPr>
        <w:t xml:space="preserve">Moment nhịp: </w:t>
      </w:r>
    </w:p>
    <w:p w14:paraId="31ED8B9F" w14:textId="0EFFC7D1"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nhịp</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max</m:t>
              </m:r>
            </m:sub>
          </m:sSub>
          <m:r>
            <w:rPr>
              <w:rFonts w:ascii="Cambria Math" w:hAnsi="Cambria Math" w:cs="Times New Roman"/>
              <w:szCs w:val="26"/>
            </w:rPr>
            <m:t>=40.51 kNm</m:t>
          </m:r>
        </m:oMath>
      </m:oMathPara>
    </w:p>
    <w:p w14:paraId="011214B4" w14:textId="77777777" w:rsidR="004E1573" w:rsidRPr="00CA4D20" w:rsidRDefault="00621B72" w:rsidP="00CA4D20">
      <w:pPr>
        <w:spacing w:line="276" w:lineRule="auto"/>
        <w:rPr>
          <w:rFonts w:eastAsiaTheme="minorEastAsia" w:cs="Times New Roman"/>
          <w:szCs w:val="26"/>
        </w:rPr>
      </w:pPr>
      <w:r w:rsidRPr="00CA4D20">
        <w:rPr>
          <w:rFonts w:eastAsiaTheme="minorEastAsia" w:cs="Times New Roman"/>
          <w:szCs w:val="26"/>
        </w:rPr>
        <w:t xml:space="preserve">Moment gối: </w:t>
      </w:r>
    </w:p>
    <w:p w14:paraId="2DB0EAE0" w14:textId="71F8759C" w:rsidR="004E1573" w:rsidRDefault="005B413A">
      <w:pPr>
        <w:spacing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M</m:t>
              </m:r>
            </m:e>
            <m:sub>
              <m:r>
                <w:rPr>
                  <w:rFonts w:ascii="Cambria Math" w:eastAsiaTheme="minorEastAsia" w:hAnsi="Cambria Math" w:cs="Times New Roman"/>
                  <w:szCs w:val="26"/>
                </w:rPr>
                <m:t>gối</m:t>
              </m:r>
            </m:sub>
          </m:sSub>
          <m:r>
            <w:rPr>
              <w:rFonts w:ascii="Cambria Math" w:eastAsiaTheme="minorEastAsia" w:hAnsi="Cambria Math" w:cs="Times New Roman"/>
              <w:szCs w:val="26"/>
            </w:rPr>
            <m:t>=0.4</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M</m:t>
              </m:r>
            </m:e>
            <m:sub>
              <m:r>
                <w:rPr>
                  <w:rFonts w:ascii="Cambria Math" w:eastAsiaTheme="minorEastAsia" w:hAnsi="Cambria Math" w:cs="Times New Roman"/>
                  <w:szCs w:val="26"/>
                </w:rPr>
                <m:t>max</m:t>
              </m:r>
            </m:sub>
          </m:sSub>
          <m:r>
            <w:rPr>
              <w:rFonts w:ascii="Cambria Math" w:eastAsiaTheme="minorEastAsia" w:hAnsi="Cambria Math" w:cs="Times New Roman"/>
              <w:szCs w:val="26"/>
            </w:rPr>
            <m:t>=0.4×40.51=16.204 kNm</m:t>
          </m:r>
        </m:oMath>
      </m:oMathPara>
    </w:p>
    <w:p w14:paraId="772F50AA" w14:textId="77777777" w:rsidR="004E1573" w:rsidRDefault="00621B72">
      <w:pPr>
        <w:pStyle w:val="Heading3"/>
        <w:spacing w:line="276" w:lineRule="auto"/>
        <w:ind w:hanging="1146"/>
        <w:rPr>
          <w:rFonts w:eastAsiaTheme="minorEastAsia"/>
          <w:szCs w:val="26"/>
        </w:rPr>
      </w:pPr>
      <w:bookmarkStart w:id="190" w:name="_Toc186982696"/>
      <w:bookmarkStart w:id="191" w:name="_Toc152020334"/>
      <w:r>
        <w:rPr>
          <w:rFonts w:eastAsiaTheme="minorEastAsia"/>
          <w:szCs w:val="26"/>
        </w:rPr>
        <w:t>Tính toán cốt thép</w:t>
      </w:r>
      <w:bookmarkEnd w:id="190"/>
      <w:bookmarkEnd w:id="191"/>
    </w:p>
    <w:p w14:paraId="6D36856D" w14:textId="77777777" w:rsidR="004E1573" w:rsidRDefault="00621B72" w:rsidP="00CA4D20">
      <w:pPr>
        <w:spacing w:line="276" w:lineRule="auto"/>
        <w:rPr>
          <w:rFonts w:eastAsiaTheme="minorEastAsia" w:cs="Times New Roman"/>
          <w:iCs/>
          <w:color w:val="000000" w:themeColor="text1"/>
          <w:szCs w:val="26"/>
          <w:lang w:val="vi-VN"/>
        </w:rPr>
      </w:pPr>
      <m:oMathPara>
        <m:oMath>
          <m:r>
            <m:rPr>
              <m:sty m:val="p"/>
            </m:rPr>
            <w:rPr>
              <w:rFonts w:ascii="Cambria Math" w:hAnsi="Cambria Math" w:cs="Times New Roman"/>
              <w:szCs w:val="26"/>
              <w:lang w:val="vi-VN"/>
            </w:rPr>
            <m:t xml:space="preserve">Giả thiết a =20 mm </m:t>
          </m:r>
          <m:r>
            <m:rPr>
              <m:sty m:val="b"/>
            </m:rPr>
            <w:rPr>
              <w:rFonts w:ascii="Cambria Math" w:eastAsiaTheme="minorEastAsia" w:hAnsi="Cambria Math" w:cs="Times New Roman"/>
              <w:color w:val="000000" w:themeColor="text1"/>
              <w:szCs w:val="26"/>
              <w:lang w:val="vi-VN"/>
            </w:rPr>
            <m:t>=&gt;</m:t>
          </m:r>
          <m:sSub>
            <m:sSubPr>
              <m:ctrlPr>
                <w:rPr>
                  <w:rFonts w:ascii="Cambria Math" w:eastAsiaTheme="minorEastAsia" w:hAnsi="Cambria Math" w:cs="Times New Roman"/>
                  <w:iCs/>
                  <w:color w:val="000000" w:themeColor="text1"/>
                  <w:szCs w:val="26"/>
                  <w:lang w:val="vi-VN"/>
                </w:rPr>
              </m:ctrlPr>
            </m:sSubPr>
            <m:e>
              <m:r>
                <m:rPr>
                  <m:sty m:val="p"/>
                </m:rPr>
                <w:rPr>
                  <w:rFonts w:ascii="Cambria Math" w:eastAsiaTheme="minorEastAsia" w:hAnsi="Cambria Math" w:cs="Times New Roman"/>
                  <w:color w:val="000000" w:themeColor="text1"/>
                  <w:szCs w:val="26"/>
                  <w:lang w:val="vi-VN"/>
                </w:rPr>
                <m:t>h</m:t>
              </m:r>
            </m:e>
            <m:sub>
              <m:r>
                <m:rPr>
                  <m:sty m:val="p"/>
                </m:rPr>
                <w:rPr>
                  <w:rFonts w:ascii="Cambria Math" w:eastAsiaTheme="minorEastAsia" w:hAnsi="Cambria Math" w:cs="Times New Roman"/>
                  <w:color w:val="000000" w:themeColor="text1"/>
                  <w:szCs w:val="26"/>
                  <w:lang w:val="vi-VN"/>
                </w:rPr>
                <m:t>0</m:t>
              </m:r>
            </m:sub>
          </m:sSub>
          <m:r>
            <m:rPr>
              <m:sty m:val="b"/>
            </m:rPr>
            <w:rPr>
              <w:rFonts w:ascii="Cambria Math" w:eastAsiaTheme="minorEastAsia" w:hAnsi="Cambria Math" w:cs="Times New Roman"/>
              <w:color w:val="000000" w:themeColor="text1"/>
              <w:szCs w:val="26"/>
              <w:lang w:val="vi-VN"/>
            </w:rPr>
            <m:t>=</m:t>
          </m:r>
          <m:r>
            <m:rPr>
              <m:sty m:val="p"/>
            </m:rPr>
            <w:rPr>
              <w:rFonts w:ascii="Cambria Math" w:eastAsiaTheme="minorEastAsia" w:hAnsi="Cambria Math" w:cs="Times New Roman"/>
              <w:color w:val="000000" w:themeColor="text1"/>
              <w:szCs w:val="26"/>
              <w:lang w:val="vi-VN"/>
            </w:rPr>
            <m:t>120-20=100 mm</m:t>
          </m:r>
        </m:oMath>
      </m:oMathPara>
    </w:p>
    <w:p w14:paraId="5FA98BF9" w14:textId="77777777" w:rsidR="004E1573" w:rsidRDefault="005B413A">
      <w:pPr>
        <w:spacing w:line="276" w:lineRule="auto"/>
        <w:rPr>
          <w:rFonts w:eastAsiaTheme="minorEastAsia" w:cs="Times New Roman"/>
          <w:i/>
          <w:color w:val="000000" w:themeColor="text1"/>
          <w:szCs w:val="26"/>
          <w:lang w:val="vi-VN"/>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r>
            <w:rPr>
              <w:rFonts w:ascii="Cambria Math" w:hAnsi="Cambria Math" w:cs="Times New Roman"/>
              <w:color w:val="000000" w:themeColor="text1"/>
              <w:szCs w:val="26"/>
            </w:rPr>
            <m:t>=</m:t>
          </m:r>
          <m:f>
            <m:fPr>
              <m:ctrlPr>
                <w:rPr>
                  <w:rFonts w:ascii="Cambria Math" w:hAnsi="Cambria Math" w:cs="Times New Roman"/>
                  <w:szCs w:val="26"/>
                </w:rPr>
              </m:ctrlPr>
            </m:fPr>
            <m:num>
              <m:r>
                <m:rPr>
                  <m:sty m:val="p"/>
                </m:rPr>
                <w:rPr>
                  <w:rFonts w:ascii="Cambria Math" w:hAnsi="Cambria Math" w:cs="Times New Roman"/>
                  <w:szCs w:val="26"/>
                </w:rPr>
                <m:t>0.8</m:t>
              </m:r>
            </m:num>
            <m:den>
              <m:r>
                <m:rPr>
                  <m:sty m:val="p"/>
                </m:rPr>
                <w:rPr>
                  <w:rFonts w:ascii="Cambria Math" w:hAnsi="Cambria Math" w:cs="Times New Roman"/>
                  <w:szCs w:val="26"/>
                </w:rPr>
                <m:t>1+</m:t>
              </m:r>
              <m:f>
                <m:fPr>
                  <m:ctrlPr>
                    <w:rPr>
                      <w:rFonts w:ascii="Cambria Math" w:hAnsi="Cambria Math" w:cs="Times New Roman"/>
                      <w:szCs w:val="26"/>
                    </w:rPr>
                  </m:ctrlPr>
                </m:fPr>
                <m:num>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s</m:t>
                      </m:r>
                      <m:r>
                        <m:rPr>
                          <m:sty m:val="p"/>
                        </m:rPr>
                        <w:rPr>
                          <w:rFonts w:ascii="Cambria Math" w:hAnsi="Cambria Math" w:cs="Times New Roman"/>
                          <w:szCs w:val="26"/>
                        </w:rPr>
                        <w:softHyphen/>
                        <m:t xml:space="preserve">.el </m:t>
                      </m:r>
                    </m:sub>
                  </m:sSub>
                </m:num>
                <m:den>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b</m:t>
                      </m:r>
                      <m:r>
                        <m:rPr>
                          <m:sty m:val="p"/>
                        </m:rPr>
                        <w:rPr>
                          <w:rFonts w:ascii="Cambria Math" w:hAnsi="Cambria Math" w:cs="Times New Roman"/>
                          <w:szCs w:val="26"/>
                        </w:rPr>
                        <m:t>2</m:t>
                      </m:r>
                      <m:r>
                        <m:rPr>
                          <m:sty m:val="p"/>
                        </m:rPr>
                        <w:rPr>
                          <w:rFonts w:ascii="Cambria Math" w:hAnsi="Cambria Math" w:cs="Times New Roman"/>
                          <w:szCs w:val="26"/>
                        </w:rPr>
                        <w:softHyphen/>
                        <m:t xml:space="preserve"> </m:t>
                      </m:r>
                    </m:sub>
                  </m:sSub>
                </m:den>
              </m:f>
            </m:den>
          </m:f>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0.8</m:t>
              </m:r>
            </m:num>
            <m:den>
              <m:r>
                <m:rPr>
                  <m:sty m:val="p"/>
                </m:rPr>
                <w:rPr>
                  <w:rFonts w:ascii="Cambria Math" w:hAnsi="Cambria Math" w:cs="Times New Roman"/>
                  <w:szCs w:val="26"/>
                </w:rPr>
                <m:t>1+</m:t>
              </m:r>
              <m:f>
                <m:fPr>
                  <m:ctrlPr>
                    <w:rPr>
                      <w:rFonts w:ascii="Cambria Math" w:hAnsi="Cambria Math" w:cs="Times New Roman"/>
                      <w:szCs w:val="26"/>
                    </w:rPr>
                  </m:ctrlPr>
                </m:fPr>
                <m:num>
                  <m:r>
                    <m:rPr>
                      <m:sty m:val="p"/>
                    </m:rPr>
                    <w:rPr>
                      <w:rFonts w:ascii="Cambria Math" w:hAnsi="Cambria Math" w:cs="Times New Roman"/>
                      <w:szCs w:val="26"/>
                    </w:rPr>
                    <m:t>0.00175</m:t>
                  </m:r>
                </m:num>
                <m:den>
                  <m:r>
                    <m:rPr>
                      <m:sty m:val="p"/>
                    </m:rPr>
                    <w:rPr>
                      <w:rFonts w:ascii="Cambria Math" w:hAnsi="Cambria Math" w:cs="Times New Roman"/>
                      <w:szCs w:val="26"/>
                    </w:rPr>
                    <m:t>0.0035</m:t>
                  </m:r>
                </m:den>
              </m:f>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534</m:t>
          </m:r>
        </m:oMath>
      </m:oMathPara>
    </w:p>
    <w:p w14:paraId="066BC686" w14:textId="77777777" w:rsidR="004E1573" w:rsidRDefault="00621B72">
      <w:pPr>
        <w:spacing w:line="276" w:lineRule="auto"/>
        <w:rPr>
          <w:rFonts w:eastAsiaTheme="minorEastAsia" w:cs="Times New Roman"/>
          <w:color w:val="000000" w:themeColor="text1"/>
          <w:szCs w:val="26"/>
          <w:lang w:val="vi-VN"/>
        </w:rPr>
      </w:pPr>
      <m:oMathPara>
        <m:oMath>
          <m:r>
            <m:rPr>
              <m:sty m:val="p"/>
            </m:rPr>
            <w:rPr>
              <w:rFonts w:ascii="Cambria Math" w:eastAsiaTheme="minorEastAsia" w:hAnsi="Cambria Math" w:cs="Times New Roman"/>
              <w:szCs w:val="26"/>
            </w:rPr>
            <m:t xml:space="preserve">Với </m:t>
          </m:r>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s</m:t>
              </m:r>
            </m:sub>
          </m:sSub>
          <m:r>
            <m:rPr>
              <m:sty m:val="p"/>
            </m:rPr>
            <w:rPr>
              <w:rFonts w:ascii="Cambria Math" w:hAnsi="Cambria Math" w:cs="Times New Roman"/>
              <w:szCs w:val="26"/>
            </w:rPr>
            <m:t>.</m:t>
          </m:r>
          <m:r>
            <w:rPr>
              <w:rFonts w:ascii="Cambria Math" w:hAnsi="Cambria Math" w:cs="Times New Roman"/>
              <w:szCs w:val="26"/>
            </w:rPr>
            <m:t>el</m:t>
          </m:r>
          <m:r>
            <m:rPr>
              <m:sty m:val="p"/>
            </m:rPr>
            <w:rPr>
              <w:rFonts w:ascii="Cambria Math" w:hAnsi="Cambria Math" w:cs="Times New Roman"/>
              <w:szCs w:val="26"/>
            </w:rPr>
            <m:t>=</m:t>
          </m:r>
          <m:f>
            <m:fPr>
              <m:ctrlPr>
                <w:rPr>
                  <w:rFonts w:ascii="Cambria Math" w:hAnsi="Cambria Math" w:cs="Times New Roman"/>
                  <w:szCs w:val="26"/>
                </w:rPr>
              </m:ctrlPr>
            </m:fPr>
            <m:num>
              <m:sSub>
                <m:sSubPr>
                  <m:ctrlPr>
                    <w:rPr>
                      <w:rFonts w:ascii="Cambria Math" w:hAnsi="Cambria Math" w:cs="Times New Roman"/>
                      <w:szCs w:val="26"/>
                    </w:rPr>
                  </m:ctrlPr>
                </m:sSubPr>
                <m:e>
                  <m:r>
                    <w:rPr>
                      <w:rFonts w:ascii="Cambria Math" w:hAnsi="Cambria Math" w:cs="Times New Roman"/>
                      <w:szCs w:val="26"/>
                    </w:rPr>
                    <m:t>R</m:t>
                  </m:r>
                </m:e>
                <m:sub>
                  <m:r>
                    <w:rPr>
                      <w:rFonts w:ascii="Cambria Math" w:hAnsi="Cambria Math" w:cs="Times New Roman"/>
                      <w:szCs w:val="26"/>
                    </w:rPr>
                    <m:t>s</m:t>
                  </m:r>
                </m:sub>
              </m:sSub>
            </m:num>
            <m:den>
              <m:sSub>
                <m:sSubPr>
                  <m:ctrlPr>
                    <w:rPr>
                      <w:rFonts w:ascii="Cambria Math" w:hAnsi="Cambria Math" w:cs="Times New Roman"/>
                      <w:szCs w:val="26"/>
                    </w:rPr>
                  </m:ctrlPr>
                </m:sSubPr>
                <m:e>
                  <m:r>
                    <w:rPr>
                      <w:rFonts w:ascii="Cambria Math" w:hAnsi="Cambria Math" w:cs="Times New Roman"/>
                      <w:szCs w:val="26"/>
                    </w:rPr>
                    <m:t>E</m:t>
                  </m:r>
                </m:e>
                <m:sub>
                  <m:r>
                    <w:rPr>
                      <w:rFonts w:ascii="Cambria Math" w:hAnsi="Cambria Math" w:cs="Times New Roman"/>
                      <w:szCs w:val="26"/>
                    </w:rPr>
                    <m:t>s</m:t>
                  </m:r>
                </m:sub>
              </m:sSub>
            </m:den>
          </m:f>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lang w:val="vi-VN"/>
                </w:rPr>
                <m:t>3</m:t>
              </m:r>
              <m:r>
                <w:rPr>
                  <w:rFonts w:ascii="Cambria Math" w:hAnsi="Cambria Math" w:cs="Times New Roman"/>
                  <w:szCs w:val="26"/>
                  <w:lang w:val="vi-VN"/>
                </w:rPr>
                <m:t>50</m:t>
              </m:r>
            </m:num>
            <m:den>
              <m:r>
                <m:rPr>
                  <m:sty m:val="p"/>
                </m:rPr>
                <w:rPr>
                  <w:rFonts w:ascii="Cambria Math" w:hAnsi="Cambria Math" w:cs="Times New Roman"/>
                  <w:szCs w:val="26"/>
                </w:rPr>
                <m:t>200000</m:t>
              </m:r>
            </m:den>
          </m:f>
          <m:r>
            <m:rPr>
              <m:sty m:val="p"/>
            </m:rPr>
            <w:rPr>
              <w:rFonts w:ascii="Cambria Math" w:hAnsi="Cambria Math" w:cs="Times New Roman"/>
              <w:szCs w:val="26"/>
            </w:rPr>
            <m:t>=0.</m:t>
          </m:r>
          <m:r>
            <m:rPr>
              <m:sty m:val="p"/>
            </m:rPr>
            <w:rPr>
              <w:rFonts w:ascii="Cambria Math" w:hAnsi="Cambria Math" w:cs="Times New Roman"/>
              <w:szCs w:val="26"/>
              <w:lang w:val="vi-VN"/>
            </w:rPr>
            <m:t>0017</m:t>
          </m:r>
          <m:r>
            <m:rPr>
              <m:sty m:val="p"/>
            </m:rPr>
            <w:rPr>
              <w:rFonts w:ascii="Cambria Math" w:hAnsi="Cambria Math" w:cs="Times New Roman"/>
              <w:szCs w:val="26"/>
            </w:rPr>
            <m:t xml:space="preserve">; </m:t>
          </m:r>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b</m:t>
              </m:r>
              <m:r>
                <m:rPr>
                  <m:sty m:val="p"/>
                </m:rPr>
                <w:rPr>
                  <w:rFonts w:ascii="Cambria Math" w:hAnsi="Cambria Math" w:cs="Times New Roman"/>
                  <w:szCs w:val="26"/>
                </w:rPr>
                <m:t>2</m:t>
              </m:r>
              <m:r>
                <m:rPr>
                  <m:sty m:val="p"/>
                </m:rPr>
                <w:rPr>
                  <w:rFonts w:ascii="Cambria Math" w:hAnsi="Cambria Math" w:cs="Times New Roman"/>
                  <w:szCs w:val="26"/>
                </w:rPr>
                <w:softHyphen/>
                <m:t xml:space="preserve"> </m:t>
              </m:r>
            </m:sub>
          </m:sSub>
          <m:r>
            <m:rPr>
              <m:sty m:val="p"/>
            </m:rPr>
            <w:rPr>
              <w:rFonts w:ascii="Cambria Math" w:hAnsi="Cambria Math" w:cs="Times New Roman"/>
              <w:szCs w:val="26"/>
            </w:rPr>
            <m:t xml:space="preserve"> (Theo mục 6.1.4.2, TCVN 5574-2018 )</m:t>
          </m:r>
        </m:oMath>
      </m:oMathPara>
    </w:p>
    <w:p w14:paraId="6FABA7D7" w14:textId="77777777" w:rsidR="004E1573" w:rsidRDefault="005B413A">
      <w:pPr>
        <w:spacing w:line="276" w:lineRule="auto"/>
        <w:rPr>
          <w:rFonts w:eastAsiaTheme="minorEastAsia" w:cs="Times New Roman"/>
          <w:iCs/>
          <w:color w:val="000000" w:themeColor="text1"/>
          <w:szCs w:val="26"/>
          <w:lang w:val="vi-VN"/>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lang w:val="vi-VN"/>
                </w:rPr>
                <m:t>R</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lang w:val="vi-VN"/>
                </w:rPr>
                <m:t>1</m:t>
              </m:r>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num>
                <m:den>
                  <m:r>
                    <w:rPr>
                      <w:rFonts w:ascii="Cambria Math" w:hAnsi="Cambria Math" w:cs="Times New Roman"/>
                      <w:color w:val="000000" w:themeColor="text1"/>
                      <w:szCs w:val="26"/>
                      <w:lang w:val="vi-VN"/>
                    </w:rPr>
                    <m:t>2</m:t>
                  </m:r>
                </m:den>
              </m:f>
            </m:e>
          </m: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534</m:t>
          </m:r>
          <m:r>
            <w:rPr>
              <w:rFonts w:ascii="Cambria Math" w:hAnsi="Cambria Math" w:cs="Times New Roman"/>
              <w:color w:val="000000" w:themeColor="text1"/>
              <w:szCs w:val="26"/>
            </w:rPr>
            <m:t>×</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lang w:val="vi-VN"/>
                </w:rPr>
                <m:t>1</m:t>
              </m:r>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534</m:t>
                  </m:r>
                </m:num>
                <m:den>
                  <m:r>
                    <w:rPr>
                      <w:rFonts w:ascii="Cambria Math" w:hAnsi="Cambria Math" w:cs="Times New Roman"/>
                      <w:color w:val="000000" w:themeColor="text1"/>
                      <w:szCs w:val="26"/>
                      <w:lang w:val="vi-VN"/>
                    </w:rPr>
                    <m:t>2</m:t>
                  </m:r>
                </m:den>
              </m:f>
            </m:e>
          </m: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391</m:t>
          </m:r>
        </m:oMath>
      </m:oMathPara>
    </w:p>
    <w:p w14:paraId="2752E6E8" w14:textId="0EFB2F83" w:rsidR="004E1573" w:rsidRPr="00BC4396" w:rsidRDefault="005B413A">
      <w:pPr>
        <w:spacing w:line="276" w:lineRule="auto"/>
        <w:rPr>
          <w:rFonts w:eastAsiaTheme="minorEastAsia" w:cs="Times New Roman"/>
          <w:i/>
          <w:iCs/>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m</m:t>
              </m: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M</m:t>
              </m:r>
            </m:num>
            <m:den>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r>
                <w:rPr>
                  <w:rFonts w:ascii="Cambria Math" w:hAnsi="Cambria Math" w:cs="Times New Roman"/>
                  <w:color w:val="000000" w:themeColor="text1"/>
                  <w:szCs w:val="26"/>
                </w:rPr>
                <m:t>b</m:t>
              </m:r>
              <m:sSubSup>
                <m:sSubSupPr>
                  <m:ctrlPr>
                    <w:rPr>
                      <w:rFonts w:ascii="Cambria Math" w:hAnsi="Cambria Math" w:cs="Times New Roman"/>
                      <w:i/>
                      <w:color w:val="000000" w:themeColor="text1"/>
                      <w:szCs w:val="26"/>
                    </w:rPr>
                  </m:ctrlPr>
                </m:sSubSupPr>
                <m:e>
                  <m:r>
                    <w:rPr>
                      <w:rFonts w:ascii="Cambria Math" w:hAnsi="Cambria Math" w:cs="Times New Roman"/>
                      <w:color w:val="000000" w:themeColor="text1"/>
                      <w:szCs w:val="26"/>
                    </w:rPr>
                    <m:t>h</m:t>
                  </m:r>
                </m:e>
                <m:sub>
                  <m:r>
                    <w:rPr>
                      <w:rFonts w:ascii="Cambria Math" w:hAnsi="Cambria Math" w:cs="Times New Roman"/>
                      <w:color w:val="000000" w:themeColor="text1"/>
                      <w:szCs w:val="26"/>
                    </w:rPr>
                    <m:t>0</m:t>
                  </m:r>
                </m:sub>
                <m:sup>
                  <m:r>
                    <w:rPr>
                      <w:rFonts w:ascii="Cambria Math" w:hAnsi="Cambria Math" w:cs="Times New Roman"/>
                      <w:color w:val="000000" w:themeColor="text1"/>
                      <w:szCs w:val="26"/>
                    </w:rPr>
                    <m:t>2</m:t>
                  </m:r>
                </m:sup>
              </m:sSubSup>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γ</m:t>
                  </m:r>
                </m:e>
                <m:sub>
                  <m:r>
                    <w:rPr>
                      <w:rFonts w:ascii="Cambria Math" w:hAnsi="Cambria Math" w:cs="Times New Roman"/>
                      <w:color w:val="000000" w:themeColor="text1"/>
                      <w:szCs w:val="26"/>
                    </w:rPr>
                    <m:t>b</m:t>
                  </m:r>
                </m:sub>
              </m:sSub>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34.34</m:t>
              </m:r>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6</m:t>
                  </m:r>
                </m:sup>
              </m:sSup>
            </m:num>
            <m:den>
              <m:r>
                <w:rPr>
                  <w:rFonts w:ascii="Cambria Math" w:hAnsi="Cambria Math" w:cs="Times New Roman"/>
                  <w:color w:val="000000" w:themeColor="text1"/>
                  <w:szCs w:val="26"/>
                </w:rPr>
                <m:t>14.5×</m:t>
              </m:r>
              <m:r>
                <w:rPr>
                  <w:rFonts w:ascii="Cambria Math" w:hAnsi="Cambria Math" w:cs="Times New Roman"/>
                  <w:color w:val="000000" w:themeColor="text1"/>
                  <w:szCs w:val="26"/>
                  <w:lang w:val="vi-VN"/>
                </w:rPr>
                <m:t>1000</m:t>
              </m:r>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vi-VN"/>
                    </w:rPr>
                    <m:t>100</m:t>
                  </m:r>
                  <m:ctrlPr>
                    <w:rPr>
                      <w:rFonts w:ascii="Cambria Math" w:hAnsi="Cambria Math" w:cs="Times New Roman"/>
                      <w:i/>
                      <w:color w:val="000000" w:themeColor="text1"/>
                      <w:szCs w:val="26"/>
                      <w:lang w:val="vi-VN"/>
                    </w:rPr>
                  </m:ctrlPr>
                </m:e>
                <m:sup>
                  <m:r>
                    <w:rPr>
                      <w:rFonts w:ascii="Cambria Math" w:hAnsi="Cambria Math" w:cs="Times New Roman"/>
                      <w:color w:val="000000" w:themeColor="text1"/>
                      <w:szCs w:val="26"/>
                      <w:lang w:val="vi-VN"/>
                    </w:rPr>
                    <m:t>2</m:t>
                  </m:r>
                </m:sup>
              </m:sSup>
              <m:r>
                <w:rPr>
                  <w:rFonts w:ascii="Cambria Math" w:hAnsi="Cambria Math" w:cs="Times New Roman"/>
                  <w:color w:val="000000" w:themeColor="text1"/>
                  <w:szCs w:val="26"/>
                </w:rPr>
                <m:t>×1.05</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0.26</m:t>
          </m:r>
        </m:oMath>
      </m:oMathPara>
    </w:p>
    <w:p w14:paraId="3271193D" w14:textId="77777777" w:rsidR="004E1573" w:rsidRDefault="005B413A">
      <w:pPr>
        <w:spacing w:line="276" w:lineRule="auto"/>
        <w:rPr>
          <w:rFonts w:eastAsiaTheme="minorEastAsia" w:cs="Times New Roman"/>
          <w:iCs/>
          <w:color w:val="000000" w:themeColor="text1"/>
          <w:szCs w:val="26"/>
          <w:lang w:val="vi-VN"/>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α</m:t>
              </m:r>
            </m:e>
            <m:sub>
              <m:r>
                <w:rPr>
                  <w:rFonts w:ascii="Cambria Math" w:eastAsiaTheme="minorEastAsia" w:hAnsi="Cambria Math" w:cs="Times New Roman"/>
                  <w:szCs w:val="26"/>
                </w:rPr>
                <m:t>m</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α</m:t>
              </m:r>
            </m:e>
            <m:sub>
              <m:r>
                <w:rPr>
                  <w:rFonts w:ascii="Cambria Math" w:eastAsiaTheme="minorEastAsia" w:hAnsi="Cambria Math" w:cs="Times New Roman"/>
                  <w:szCs w:val="26"/>
                </w:rPr>
                <m:t>R</m:t>
              </m:r>
            </m:sub>
          </m:sSub>
          <m:r>
            <w:rPr>
              <w:rFonts w:ascii="Cambria Math" w:eastAsiaTheme="minorEastAsia" w:hAnsi="Cambria Math" w:cs="Times New Roman"/>
              <w:szCs w:val="26"/>
            </w:rPr>
            <m:t>=0.391</m:t>
          </m:r>
          <m:r>
            <w:rPr>
              <w:rFonts w:ascii="Cambria Math" w:eastAsiaTheme="minorEastAsia" w:hAnsi="Cambria Math" w:cs="Times New Roman"/>
              <w:color w:val="000000" w:themeColor="text1"/>
              <w:szCs w:val="26"/>
            </w:rPr>
            <m:t xml:space="preserve"> → </m:t>
          </m:r>
          <m:r>
            <m:rPr>
              <m:sty m:val="p"/>
            </m:rPr>
            <w:rPr>
              <w:rFonts w:ascii="Cambria Math" w:eastAsiaTheme="minorEastAsia" w:hAnsi="Cambria Math" w:cs="Times New Roman"/>
              <w:color w:val="000000" w:themeColor="text1"/>
              <w:szCs w:val="26"/>
            </w:rPr>
            <m:t>thỏa điều kiện đặt cốt đơn</m:t>
          </m:r>
        </m:oMath>
      </m:oMathPara>
    </w:p>
    <w:p w14:paraId="37E21386" w14:textId="6C27A6B7" w:rsidR="004E1573" w:rsidRPr="00BC4396" w:rsidRDefault="00621B72">
      <w:pPr>
        <w:spacing w:line="276" w:lineRule="auto"/>
        <w:rPr>
          <w:rFonts w:eastAsiaTheme="minorEastAsia" w:cs="Times New Roman"/>
          <w:i/>
          <w:iCs/>
          <w:color w:val="000000" w:themeColor="text1"/>
          <w:szCs w:val="26"/>
        </w:rPr>
      </w:pPr>
      <m:oMathPara>
        <m:oMath>
          <m:r>
            <w:rPr>
              <w:rFonts w:ascii="Cambria Math" w:hAnsi="Cambria Math" w:cs="Times New Roman"/>
              <w:color w:val="000000" w:themeColor="text1"/>
              <w:szCs w:val="26"/>
            </w:rPr>
            <m:t>ξ=1-</m:t>
          </m:r>
          <m:rad>
            <m:radPr>
              <m:degHide m:val="1"/>
              <m:ctrlPr>
                <w:rPr>
                  <w:rFonts w:ascii="Cambria Math" w:hAnsi="Cambria Math" w:cs="Times New Roman"/>
                  <w:bCs/>
                  <w:i/>
                  <w:color w:val="000000" w:themeColor="text1"/>
                  <w:szCs w:val="26"/>
                </w:rPr>
              </m:ctrlPr>
            </m:radPr>
            <m:deg/>
            <m:e>
              <m:r>
                <w:rPr>
                  <w:rFonts w:ascii="Cambria Math" w:hAnsi="Cambria Math" w:cs="Times New Roman"/>
                  <w:color w:val="000000" w:themeColor="text1"/>
                  <w:szCs w:val="26"/>
                </w:rPr>
                <m:t>1-2</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m</m:t>
                  </m:r>
                </m:sub>
              </m:sSub>
            </m:e>
          </m:rad>
          <m:r>
            <w:rPr>
              <w:rFonts w:ascii="Cambria Math" w:hAnsi="Cambria Math" w:cs="Times New Roman"/>
              <w:color w:val="000000" w:themeColor="text1"/>
              <w:szCs w:val="26"/>
            </w:rPr>
            <m:t>=1-</m:t>
          </m:r>
          <m:rad>
            <m:radPr>
              <m:degHide m:val="1"/>
              <m:ctrlPr>
                <w:rPr>
                  <w:rFonts w:ascii="Cambria Math" w:hAnsi="Cambria Math" w:cs="Times New Roman"/>
                  <w:bCs/>
                  <w:i/>
                  <w:color w:val="000000" w:themeColor="text1"/>
                  <w:szCs w:val="26"/>
                </w:rPr>
              </m:ctrlPr>
            </m:radPr>
            <m:deg/>
            <m:e>
              <m:r>
                <w:rPr>
                  <w:rFonts w:ascii="Cambria Math" w:hAnsi="Cambria Math" w:cs="Times New Roman"/>
                  <w:color w:val="000000" w:themeColor="text1"/>
                  <w:szCs w:val="26"/>
                </w:rPr>
                <m:t>1-2×0.22</m:t>
              </m:r>
            </m:e>
          </m:ra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0.3</m:t>
          </m:r>
          <m:r>
            <w:rPr>
              <w:rFonts w:ascii="Cambria Math" w:hAnsi="Cambria Math" w:cs="Times New Roman"/>
              <w:color w:val="000000" w:themeColor="text1"/>
              <w:szCs w:val="26"/>
            </w:rPr>
            <m:t>1</m:t>
          </m:r>
        </m:oMath>
      </m:oMathPara>
    </w:p>
    <w:p w14:paraId="7713D7C3" w14:textId="77777777" w:rsidR="004E1573" w:rsidRPr="00CA4D20" w:rsidRDefault="00621B72" w:rsidP="00CA4D20">
      <w:pPr>
        <w:spacing w:after="0" w:line="276" w:lineRule="auto"/>
        <w:rPr>
          <w:rFonts w:cs="Times New Roman"/>
          <w:bCs/>
          <w:color w:val="000000" w:themeColor="text1"/>
          <w:szCs w:val="26"/>
        </w:rPr>
      </w:pPr>
      <w:r w:rsidRPr="00CA4D20">
        <w:rPr>
          <w:rFonts w:cs="Times New Roman"/>
          <w:bCs/>
          <w:color w:val="000000" w:themeColor="text1"/>
          <w:szCs w:val="26"/>
        </w:rPr>
        <w:t xml:space="preserve">Diện tích cốt thép: </w:t>
      </w:r>
    </w:p>
    <w:p w14:paraId="4F495D1C" w14:textId="462545E0" w:rsidR="004E1573" w:rsidRDefault="005B413A">
      <w:pPr>
        <w:spacing w:after="0" w:line="276" w:lineRule="auto"/>
        <w:rPr>
          <w:rFonts w:eastAsiaTheme="minorEastAsia" w:cs="Times New Roman"/>
          <w:bCs/>
          <w:color w:val="000000" w:themeColor="text1"/>
          <w:szCs w:val="26"/>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A</m:t>
              </m:r>
            </m:e>
            <m:sub>
              <m:r>
                <w:rPr>
                  <w:rFonts w:ascii="Cambria Math" w:hAnsi="Cambria Math" w:cs="Times New Roman"/>
                  <w:color w:val="000000" w:themeColor="text1"/>
                  <w:szCs w:val="26"/>
                </w:rPr>
                <m:t>s</m:t>
              </m:r>
            </m:sub>
          </m:sSub>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ξ</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r>
                <w:rPr>
                  <w:rFonts w:ascii="Cambria Math" w:hAnsi="Cambria Math" w:cs="Times New Roman"/>
                  <w:color w:val="000000" w:themeColor="text1"/>
                  <w:szCs w:val="26"/>
                </w:rPr>
                <m:t>b</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o</m:t>
                  </m:r>
                </m:sub>
              </m:sSub>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γ</m:t>
                  </m:r>
                </m:e>
                <m:sub>
                  <m:r>
                    <w:rPr>
                      <w:rFonts w:ascii="Cambria Math" w:hAnsi="Cambria Math" w:cs="Times New Roman"/>
                      <w:color w:val="000000" w:themeColor="text1"/>
                      <w:szCs w:val="26"/>
                    </w:rPr>
                    <m:t>b</m:t>
                  </m:r>
                </m:sub>
              </m:sSub>
            </m:num>
            <m:den>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s</m:t>
                  </m:r>
                </m:sub>
              </m:sSub>
            </m:den>
          </m:f>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0.</m:t>
              </m:r>
              <m:r>
                <w:rPr>
                  <w:rFonts w:ascii="Cambria Math" w:hAnsi="Cambria Math" w:cs="Times New Roman"/>
                  <w:color w:val="000000" w:themeColor="text1"/>
                  <w:szCs w:val="26"/>
                  <w:lang w:val="vi-VN"/>
                </w:rPr>
                <m:t>25</m:t>
              </m:r>
              <m:r>
                <w:rPr>
                  <w:rFonts w:ascii="Cambria Math" w:hAnsi="Cambria Math" w:cs="Times New Roman"/>
                  <w:color w:val="000000" w:themeColor="text1"/>
                  <w:szCs w:val="26"/>
                </w:rPr>
                <m:t>×14.5×</m:t>
              </m:r>
              <m:r>
                <w:rPr>
                  <w:rFonts w:ascii="Cambria Math" w:hAnsi="Cambria Math" w:cs="Times New Roman"/>
                  <w:color w:val="000000" w:themeColor="text1"/>
                  <w:szCs w:val="26"/>
                  <w:lang w:val="vi-VN"/>
                </w:rPr>
                <m:t>1000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100</m:t>
              </m:r>
              <m:r>
                <w:rPr>
                  <w:rFonts w:ascii="Cambria Math" w:hAnsi="Cambria Math" w:cs="Times New Roman"/>
                  <w:color w:val="000000" w:themeColor="text1"/>
                  <w:szCs w:val="26"/>
                </w:rPr>
                <m:t>×1.05</m:t>
              </m:r>
            </m:num>
            <m:den>
              <m:r>
                <w:rPr>
                  <w:rFonts w:ascii="Cambria Math" w:hAnsi="Cambria Math" w:cs="Times New Roman"/>
                  <w:color w:val="000000" w:themeColor="text1"/>
                  <w:szCs w:val="26"/>
                </w:rPr>
                <m:t>350</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13</m:t>
          </m:r>
          <m:r>
            <w:rPr>
              <w:rFonts w:ascii="Cambria Math" w:hAnsi="Cambria Math" w:cs="Times New Roman"/>
              <w:color w:val="000000" w:themeColor="text1"/>
              <w:szCs w:val="26"/>
            </w:rPr>
            <m:t>48m</m:t>
          </m:r>
          <m:sSup>
            <m:sSupPr>
              <m:ctrlPr>
                <w:rPr>
                  <w:rFonts w:ascii="Cambria Math" w:hAnsi="Cambria Math" w:cs="Times New Roman"/>
                  <w:bCs/>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2</m:t>
              </m:r>
            </m:sup>
          </m:sSup>
          <m:r>
            <m:rPr>
              <m:sty m:val="p"/>
            </m:rPr>
            <w:rPr>
              <w:rFonts w:ascii="Cambria Math" w:eastAsiaTheme="minorEastAsia" w:hAnsi="Cambria Math" w:cs="Times New Roman"/>
              <w:color w:val="000000" w:themeColor="text1"/>
              <w:szCs w:val="26"/>
            </w:rPr>
            <m:t>→chọn ∅</m:t>
          </m:r>
          <m:r>
            <m:rPr>
              <m:sty m:val="p"/>
            </m:rPr>
            <w:rPr>
              <w:rFonts w:ascii="Cambria Math" w:eastAsiaTheme="minorEastAsia" w:hAnsi="Cambria Math" w:cs="Times New Roman"/>
              <w:color w:val="000000" w:themeColor="text1"/>
              <w:szCs w:val="26"/>
              <w:lang w:val="vi-VN"/>
            </w:rPr>
            <m:t>12</m:t>
          </m:r>
          <m:r>
            <m:rPr>
              <m:sty m:val="p"/>
            </m:rPr>
            <w:rPr>
              <w:rFonts w:ascii="Cambria Math" w:eastAsiaTheme="minorEastAsia" w:hAnsi="Cambria Math" w:cs="Times New Roman"/>
              <w:color w:val="000000" w:themeColor="text1"/>
              <w:szCs w:val="26"/>
            </w:rPr>
            <m:t xml:space="preserve">a80, có </m:t>
          </m:r>
          <m:sSub>
            <m:sSubPr>
              <m:ctrlPr>
                <w:rPr>
                  <w:rFonts w:ascii="Cambria Math" w:eastAsiaTheme="minorEastAsia" w:hAnsi="Cambria Math" w:cs="Times New Roman"/>
                  <w:bCs/>
                  <w:iCs/>
                  <w:color w:val="000000" w:themeColor="text1"/>
                  <w:szCs w:val="26"/>
                </w:rPr>
              </m:ctrlPr>
            </m:sSubPr>
            <m:e>
              <m:r>
                <m:rPr>
                  <m:sty m:val="p"/>
                </m:rPr>
                <w:rPr>
                  <w:rFonts w:ascii="Cambria Math" w:eastAsiaTheme="minorEastAsia" w:hAnsi="Cambria Math" w:cs="Times New Roman"/>
                  <w:color w:val="000000" w:themeColor="text1"/>
                  <w:szCs w:val="26"/>
                </w:rPr>
                <m:t>A</m:t>
              </m:r>
            </m:e>
            <m:sub>
              <m:r>
                <m:rPr>
                  <m:sty m:val="p"/>
                </m:rPr>
                <w:rPr>
                  <w:rFonts w:ascii="Cambria Math" w:eastAsiaTheme="minorEastAsia" w:hAnsi="Cambria Math" w:cs="Times New Roman"/>
                  <w:color w:val="000000" w:themeColor="text1"/>
                  <w:szCs w:val="26"/>
                </w:rPr>
                <m:t>sc</m:t>
              </m:r>
            </m:sub>
          </m:sSub>
          <m:r>
            <m:rPr>
              <m:sty m:val="p"/>
            </m:rPr>
            <w:rPr>
              <w:rFonts w:ascii="Cambria Math" w:eastAsiaTheme="minorEastAsia" w:hAnsi="Cambria Math" w:cs="Times New Roman"/>
              <w:color w:val="000000" w:themeColor="text1"/>
              <w:szCs w:val="26"/>
            </w:rPr>
            <m:t>=</m:t>
          </m:r>
          <m:r>
            <w:rPr>
              <w:rFonts w:ascii="Cambria Math" w:eastAsiaTheme="minorEastAsia" w:hAnsi="Cambria Math" w:cs="Times New Roman"/>
              <w:color w:val="000000" w:themeColor="text1"/>
              <w:szCs w:val="26"/>
              <w:lang w:val="vi-VN"/>
            </w:rPr>
            <m:t>14</m:t>
          </m:r>
          <m:r>
            <w:rPr>
              <w:rFonts w:ascii="Cambria Math" w:eastAsiaTheme="minorEastAsia" w:hAnsi="Cambria Math" w:cs="Times New Roman"/>
              <w:color w:val="000000" w:themeColor="text1"/>
              <w:szCs w:val="26"/>
            </w:rPr>
            <m:t>13 m</m:t>
          </m:r>
          <m:sSup>
            <m:sSupPr>
              <m:ctrlPr>
                <w:rPr>
                  <w:rFonts w:ascii="Cambria Math" w:eastAsiaTheme="minorEastAsia" w:hAnsi="Cambria Math" w:cs="Times New Roman"/>
                  <w:bCs/>
                  <w:i/>
                  <w:color w:val="000000" w:themeColor="text1"/>
                  <w:szCs w:val="26"/>
                </w:rPr>
              </m:ctrlPr>
            </m:sSupPr>
            <m:e>
              <m:r>
                <w:rPr>
                  <w:rFonts w:ascii="Cambria Math" w:eastAsiaTheme="minorEastAsia" w:hAnsi="Cambria Math" w:cs="Times New Roman"/>
                  <w:color w:val="000000" w:themeColor="text1"/>
                  <w:szCs w:val="26"/>
                </w:rPr>
                <m:t>m</m:t>
              </m:r>
            </m:e>
            <m:sup>
              <m:r>
                <w:rPr>
                  <w:rFonts w:ascii="Cambria Math" w:eastAsiaTheme="minorEastAsia" w:hAnsi="Cambria Math" w:cs="Times New Roman"/>
                  <w:color w:val="000000" w:themeColor="text1"/>
                  <w:szCs w:val="26"/>
                </w:rPr>
                <m:t>2</m:t>
              </m:r>
            </m:sup>
          </m:sSup>
        </m:oMath>
      </m:oMathPara>
    </w:p>
    <w:p w14:paraId="4C85CC05" w14:textId="77777777" w:rsidR="004E1573" w:rsidRPr="00CA4D20" w:rsidRDefault="00621B72" w:rsidP="00CA4D20">
      <w:pPr>
        <w:spacing w:after="0" w:line="276" w:lineRule="auto"/>
        <w:rPr>
          <w:rFonts w:cs="Times New Roman"/>
          <w:bCs/>
          <w:color w:val="000000" w:themeColor="text1"/>
          <w:szCs w:val="26"/>
        </w:rPr>
      </w:pPr>
      <w:r w:rsidRPr="00CA4D20">
        <w:rPr>
          <w:rFonts w:cs="Times New Roman"/>
          <w:bCs/>
          <w:color w:val="000000" w:themeColor="text1"/>
          <w:szCs w:val="26"/>
        </w:rPr>
        <w:t xml:space="preserve">Kiểm tra hàm lượng cốt thép: </w:t>
      </w:r>
    </w:p>
    <w:p w14:paraId="43F0B548" w14:textId="03713DAC" w:rsidR="004E1573" w:rsidRDefault="005B413A">
      <w:pPr>
        <w:spacing w:after="0" w:line="276" w:lineRule="auto"/>
        <w:ind w:firstLine="720"/>
        <w:rPr>
          <w:rFonts w:eastAsiaTheme="minorEastAsia" w:cs="Times New Roman"/>
          <w:bCs/>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lang w:val="vi-VN"/>
                </w:rPr>
                <m:t>min</m:t>
              </m:r>
            </m:sub>
          </m:sSub>
          <m:r>
            <w:rPr>
              <w:rFonts w:ascii="Cambria Math" w:hAnsi="Cambria Math" w:cs="Times New Roman"/>
              <w:color w:val="000000" w:themeColor="text1"/>
              <w:szCs w:val="26"/>
            </w:rPr>
            <m:t>=0.1%≤ μ=</m:t>
          </m:r>
          <m:f>
            <m:fPr>
              <m:ctrlPr>
                <w:rPr>
                  <w:rFonts w:ascii="Cambria Math" w:hAnsi="Cambria Math" w:cs="Times New Roman"/>
                  <w:bCs/>
                  <w:i/>
                  <w:color w:val="000000" w:themeColor="text1"/>
                  <w:szCs w:val="26"/>
                </w:rPr>
              </m:ctrlPr>
            </m:fPr>
            <m:num>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A</m:t>
                  </m:r>
                </m:e>
                <m:sub>
                  <m:r>
                    <w:rPr>
                      <w:rFonts w:ascii="Cambria Math" w:hAnsi="Cambria Math" w:cs="Times New Roman"/>
                      <w:color w:val="000000" w:themeColor="text1"/>
                      <w:szCs w:val="26"/>
                    </w:rPr>
                    <m:t>s</m:t>
                  </m:r>
                </m:sub>
              </m:sSub>
            </m:num>
            <m:den>
              <m:r>
                <w:rPr>
                  <w:rFonts w:ascii="Cambria Math" w:hAnsi="Cambria Math" w:cs="Times New Roman"/>
                  <w:color w:val="000000" w:themeColor="text1"/>
                  <w:szCs w:val="26"/>
                </w:rPr>
                <m:t>b.</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o</m:t>
                  </m:r>
                </m:sub>
              </m:sSub>
            </m:den>
          </m:f>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lang w:val="vi-VN"/>
                </w:rPr>
                <m:t>13</m:t>
              </m:r>
              <m:r>
                <w:rPr>
                  <w:rFonts w:ascii="Cambria Math" w:hAnsi="Cambria Math" w:cs="Times New Roman"/>
                  <w:color w:val="000000" w:themeColor="text1"/>
                  <w:szCs w:val="26"/>
                </w:rPr>
                <m:t>48</m:t>
              </m:r>
            </m:num>
            <m:den>
              <m:r>
                <w:rPr>
                  <w:rFonts w:ascii="Cambria Math" w:hAnsi="Cambria Math" w:cs="Times New Roman"/>
                  <w:color w:val="000000" w:themeColor="text1"/>
                  <w:szCs w:val="26"/>
                  <w:lang w:val="vi-VN"/>
                </w:rPr>
                <m:t>1000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100</m:t>
              </m:r>
            </m:den>
          </m:f>
          <m:r>
            <w:rPr>
              <w:rFonts w:ascii="Cambria Math" w:hAnsi="Cambria Math" w:cs="Times New Roman"/>
              <w:color w:val="000000" w:themeColor="text1"/>
              <w:szCs w:val="26"/>
            </w:rPr>
            <m:t>×100=1.34</m:t>
          </m:r>
          <m:r>
            <w:rPr>
              <w:rFonts w:ascii="Cambria Math" w:hAnsi="Cambria Math" w:cs="Times New Roman"/>
              <w:color w:val="000000" w:themeColor="text1"/>
              <w:szCs w:val="26"/>
              <w:lang w:val="vi-VN"/>
            </w:rPr>
            <m:t>%</m:t>
          </m:r>
          <m:r>
            <w:rPr>
              <w:rFonts w:ascii="Cambria Math" w:hAnsi="Cambria Math" w:cs="Times New Roman"/>
              <w:color w:val="000000" w:themeColor="text1"/>
              <w:szCs w:val="26"/>
            </w:rPr>
            <m:t xml:space="preserve">≤ </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rPr>
                <m:t>max</m:t>
              </m:r>
            </m:sub>
          </m:sSub>
        </m:oMath>
      </m:oMathPara>
    </w:p>
    <w:p w14:paraId="0CE82455" w14:textId="36E217CF" w:rsidR="004E1573" w:rsidRPr="00CA4D20" w:rsidRDefault="005B413A" w:rsidP="00CA4D20">
      <w:pPr>
        <w:spacing w:line="276" w:lineRule="auto"/>
        <w:rPr>
          <w:rFonts w:eastAsiaTheme="minorEastAsia" w:cs="Times New Roman"/>
          <w:color w:val="000000" w:themeColor="text1"/>
          <w:szCs w:val="26"/>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rPr>
                <m:t>max</m:t>
              </m:r>
            </m:sub>
          </m:sSub>
          <m:r>
            <w:rPr>
              <w:rFonts w:ascii="Cambria Math" w:hAnsi="Cambria Math" w:cs="Times New Roman"/>
              <w:color w:val="000000" w:themeColor="text1"/>
              <w:szCs w:val="26"/>
            </w:rPr>
            <m:t>=</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rPr>
                <m:t>R</m:t>
              </m:r>
            </m:sub>
          </m:sSub>
          <m:f>
            <m:fPr>
              <m:ctrlPr>
                <w:rPr>
                  <w:rFonts w:ascii="Cambria Math" w:hAnsi="Cambria Math" w:cs="Times New Roman"/>
                  <w:bCs/>
                  <w:i/>
                  <w:color w:val="000000" w:themeColor="text1"/>
                  <w:szCs w:val="26"/>
                </w:rPr>
              </m:ctrlPr>
            </m:fPr>
            <m:num>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num>
            <m:den>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s</m:t>
                  </m:r>
                </m:sub>
              </m:sSub>
            </m:den>
          </m:f>
          <m:r>
            <w:rPr>
              <w:rFonts w:ascii="Cambria Math" w:hAnsi="Cambria Math" w:cs="Times New Roman"/>
              <w:color w:val="000000" w:themeColor="text1"/>
              <w:szCs w:val="26"/>
            </w:rPr>
            <m:t>100=0.534×</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14.5</m:t>
              </m:r>
            </m:num>
            <m:den>
              <m:r>
                <w:rPr>
                  <w:rFonts w:ascii="Cambria Math" w:hAnsi="Cambria Math" w:cs="Times New Roman"/>
                  <w:color w:val="000000" w:themeColor="text1"/>
                  <w:szCs w:val="26"/>
                  <w:lang w:val="vi-VN"/>
                </w:rPr>
                <m:t>350</m:t>
              </m:r>
            </m:den>
          </m:f>
          <m:r>
            <w:rPr>
              <w:rFonts w:ascii="Cambria Math" w:hAnsi="Cambria Math" w:cs="Times New Roman"/>
              <w:color w:val="000000" w:themeColor="text1"/>
              <w:szCs w:val="26"/>
            </w:rPr>
            <m:t>×100=</m:t>
          </m:r>
          <m:r>
            <w:rPr>
              <w:rFonts w:ascii="Cambria Math" w:hAnsi="Cambria Math" w:cs="Times New Roman"/>
              <w:color w:val="000000" w:themeColor="text1"/>
              <w:szCs w:val="26"/>
              <w:lang w:val="vi-VN"/>
            </w:rPr>
            <m:t>2</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2</m:t>
          </m:r>
          <m:r>
            <w:rPr>
              <w:rFonts w:ascii="Cambria Math" w:hAnsi="Cambria Math" w:cs="Times New Roman"/>
              <w:color w:val="000000" w:themeColor="text1"/>
              <w:szCs w:val="26"/>
            </w:rPr>
            <m:t>%</m:t>
          </m:r>
        </m:oMath>
      </m:oMathPara>
    </w:p>
    <w:p w14:paraId="40BF3D50" w14:textId="77777777" w:rsidR="00B064DB" w:rsidRDefault="00B064DB">
      <w:pPr>
        <w:pStyle w:val="Caption"/>
        <w:rPr>
          <w:b w:val="0"/>
          <w:bCs w:val="0"/>
          <w:i/>
          <w:iCs/>
          <w:lang w:val="vi-VN"/>
        </w:rPr>
      </w:pPr>
      <w:bookmarkStart w:id="192" w:name="_Toc187048447"/>
    </w:p>
    <w:p w14:paraId="40C676DE" w14:textId="77777777" w:rsidR="004E1573" w:rsidRDefault="00621B72">
      <w:pPr>
        <w:pStyle w:val="Caption"/>
        <w:rPr>
          <w:b w:val="0"/>
          <w:bCs w:val="0"/>
          <w:i/>
          <w:iCs/>
          <w:lang w:val="vi-VN"/>
        </w:rPr>
      </w:pPr>
      <w:r>
        <w:rPr>
          <w:b w:val="0"/>
          <w:bCs w:val="0"/>
          <w:i/>
          <w:iCs/>
          <w:lang w:val="vi-VN"/>
        </w:rPr>
        <w:t xml:space="preserve">Bảng 3. </w:t>
      </w:r>
      <w:r>
        <w:rPr>
          <w:b w:val="0"/>
          <w:bCs w:val="0"/>
          <w:i/>
          <w:iCs/>
        </w:rPr>
        <w:fldChar w:fldCharType="begin"/>
      </w:r>
      <w:r>
        <w:rPr>
          <w:b w:val="0"/>
          <w:bCs w:val="0"/>
          <w:i/>
          <w:iCs/>
          <w:lang w:val="vi-VN"/>
        </w:rPr>
        <w:instrText xml:space="preserve"> SEQ Bảng_3. \* ARABIC </w:instrText>
      </w:r>
      <w:r>
        <w:rPr>
          <w:b w:val="0"/>
          <w:bCs w:val="0"/>
          <w:i/>
          <w:iCs/>
        </w:rPr>
        <w:fldChar w:fldCharType="separate"/>
      </w:r>
      <w:r>
        <w:rPr>
          <w:b w:val="0"/>
          <w:bCs w:val="0"/>
          <w:i/>
          <w:iCs/>
          <w:lang w:val="vi-VN"/>
        </w:rPr>
        <w:t>4</w:t>
      </w:r>
      <w:r>
        <w:rPr>
          <w:b w:val="0"/>
          <w:bCs w:val="0"/>
          <w:i/>
          <w:iCs/>
        </w:rPr>
        <w:fldChar w:fldCharType="end"/>
      </w:r>
      <w:r>
        <w:rPr>
          <w:b w:val="0"/>
          <w:bCs w:val="0"/>
          <w:i/>
          <w:iCs/>
          <w:lang w:val="vi-VN"/>
        </w:rPr>
        <w:t xml:space="preserve"> Tính toán cốt thép bản thang</w:t>
      </w:r>
      <w:bookmarkEnd w:id="192"/>
    </w:p>
    <w:p w14:paraId="18CB0003" w14:textId="7E2BB0FC" w:rsidR="004E1573" w:rsidRDefault="00BC4396">
      <w:pPr>
        <w:pStyle w:val="Caption"/>
        <w:rPr>
          <w:b w:val="0"/>
          <w:bCs w:val="0"/>
          <w:i/>
          <w:iCs/>
          <w:lang w:val="vi-VN"/>
        </w:rPr>
      </w:pPr>
      <w:r w:rsidRPr="00BC4396">
        <w:rPr>
          <w:b w:val="0"/>
          <w:bCs w:val="0"/>
          <w:i/>
          <w:iCs/>
          <w:noProof/>
        </w:rPr>
        <w:drawing>
          <wp:inline distT="0" distB="0" distL="0" distR="0" wp14:anchorId="6D319FF7" wp14:editId="74D0518F">
            <wp:extent cx="6000750" cy="1828800"/>
            <wp:effectExtent l="0" t="0" r="0" b="0"/>
            <wp:docPr id="5638063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806349" name=""/>
                    <pic:cNvPicPr/>
                  </pic:nvPicPr>
                  <pic:blipFill>
                    <a:blip r:embed="rId24"/>
                    <a:stretch>
                      <a:fillRect/>
                    </a:stretch>
                  </pic:blipFill>
                  <pic:spPr>
                    <a:xfrm>
                      <a:off x="0" y="0"/>
                      <a:ext cx="6000750" cy="1828800"/>
                    </a:xfrm>
                    <a:prstGeom prst="rect">
                      <a:avLst/>
                    </a:prstGeom>
                  </pic:spPr>
                </pic:pic>
              </a:graphicData>
            </a:graphic>
          </wp:inline>
        </w:drawing>
      </w:r>
    </w:p>
    <w:p w14:paraId="3ECC3301" w14:textId="77777777" w:rsidR="004E1573" w:rsidRDefault="00621B72">
      <w:pPr>
        <w:pStyle w:val="Heading2"/>
        <w:ind w:hanging="1711"/>
        <w:rPr>
          <w:rFonts w:eastAsiaTheme="minorEastAsia"/>
          <w:lang w:val="vi-VN"/>
        </w:rPr>
      </w:pPr>
      <w:bookmarkStart w:id="193" w:name="_Toc186982697"/>
      <w:bookmarkStart w:id="194" w:name="_Toc152020335"/>
      <w:r>
        <w:rPr>
          <w:rFonts w:eastAsiaTheme="minorEastAsia"/>
          <w:lang w:val="vi-VN"/>
        </w:rPr>
        <w:lastRenderedPageBreak/>
        <w:t>TÍNH NỘI LỰC VÀ CỐT THÉP CHO DẦM CHIẾU NGHỈ</w:t>
      </w:r>
      <w:bookmarkEnd w:id="193"/>
      <w:bookmarkEnd w:id="194"/>
    </w:p>
    <w:p w14:paraId="3ACD84E1" w14:textId="77777777" w:rsidR="004E1573" w:rsidRDefault="00621B72">
      <w:pPr>
        <w:pStyle w:val="Heading3"/>
        <w:spacing w:line="276" w:lineRule="auto"/>
        <w:ind w:hanging="1146"/>
        <w:rPr>
          <w:rFonts w:eastAsiaTheme="minorEastAsia"/>
          <w:szCs w:val="26"/>
        </w:rPr>
      </w:pPr>
      <w:bookmarkStart w:id="195" w:name="_Toc152020336"/>
      <w:bookmarkStart w:id="196" w:name="_Toc186982698"/>
      <w:r>
        <w:rPr>
          <w:rFonts w:eastAsiaTheme="minorEastAsia"/>
          <w:szCs w:val="26"/>
        </w:rPr>
        <w:t>Tải trọng tác dụng</w:t>
      </w:r>
      <w:bookmarkEnd w:id="195"/>
      <w:bookmarkEnd w:id="196"/>
    </w:p>
    <w:p w14:paraId="796F8B92" w14:textId="77777777" w:rsidR="004E1573" w:rsidRPr="00CA4D20" w:rsidRDefault="00621B72" w:rsidP="00CA4D20">
      <w:pPr>
        <w:spacing w:line="276" w:lineRule="auto"/>
        <w:rPr>
          <w:rFonts w:cs="Times New Roman"/>
          <w:szCs w:val="26"/>
        </w:rPr>
      </w:pPr>
      <w:r w:rsidRPr="00CA4D20">
        <w:rPr>
          <w:rFonts w:cs="Times New Roman"/>
          <w:szCs w:val="26"/>
        </w:rPr>
        <w:t>Tải trọng phân bố đều lên dầm chiếu nghỉ gồm có:</w:t>
      </w:r>
    </w:p>
    <w:p w14:paraId="474A4617" w14:textId="77777777" w:rsidR="004E1573" w:rsidRPr="00CA4D20" w:rsidRDefault="00621B72" w:rsidP="00CA4D20">
      <w:pPr>
        <w:spacing w:line="276" w:lineRule="auto"/>
        <w:rPr>
          <w:rFonts w:cs="Times New Roman"/>
          <w:szCs w:val="26"/>
        </w:rPr>
      </w:pPr>
      <w:r w:rsidRPr="00CA4D20">
        <w:rPr>
          <w:rFonts w:cs="Times New Roman"/>
          <w:szCs w:val="26"/>
        </w:rPr>
        <w:t>Trọng lượng bản thân dầm:</w:t>
      </w:r>
    </w:p>
    <w:p w14:paraId="076FC97C" w14:textId="77777777" w:rsidR="004E1573" w:rsidRDefault="005B413A">
      <w:pPr>
        <w:pStyle w:val="ListParagraph"/>
        <w:spacing w:line="276" w:lineRule="auto"/>
        <w:rPr>
          <w:rFonts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d</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b</m:t>
              </m:r>
            </m:e>
            <m:sub>
              <m:r>
                <w:rPr>
                  <w:rFonts w:ascii="Cambria Math" w:hAnsi="Cambria Math" w:cs="Times New Roman"/>
                  <w:szCs w:val="26"/>
                </w:rPr>
                <m:t>d</m:t>
              </m:r>
            </m:sub>
          </m:sSub>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b</m:t>
                  </m:r>
                </m:sub>
              </m:sSub>
            </m:e>
          </m:d>
          <m:r>
            <w:rPr>
              <w:rFonts w:ascii="Cambria Math" w:hAnsi="Cambria Math" w:cs="Times New Roman"/>
              <w:szCs w:val="26"/>
            </w:rPr>
            <m:t>n</m:t>
          </m:r>
          <m:sSub>
            <m:sSubPr>
              <m:ctrlPr>
                <w:rPr>
                  <w:rFonts w:ascii="Cambria Math" w:hAnsi="Cambria Math" w:cs="Times New Roman"/>
                  <w:i/>
                  <w:szCs w:val="26"/>
                </w:rPr>
              </m:ctrlPr>
            </m:sSubPr>
            <m:e>
              <m:r>
                <w:rPr>
                  <w:rFonts w:ascii="Cambria Math" w:hAnsi="Cambria Math" w:cs="Times New Roman"/>
                  <w:szCs w:val="26"/>
                </w:rPr>
                <m:t>γ</m:t>
              </m:r>
            </m:e>
            <m:sub>
              <m:r>
                <w:rPr>
                  <w:rFonts w:ascii="Cambria Math" w:hAnsi="Cambria Math" w:cs="Times New Roman"/>
                  <w:szCs w:val="26"/>
                </w:rPr>
                <m:t>bt</m:t>
              </m:r>
            </m:sub>
          </m:sSub>
          <m:r>
            <w:rPr>
              <w:rFonts w:ascii="Cambria Math" w:hAnsi="Cambria Math" w:cs="Times New Roman"/>
              <w:szCs w:val="26"/>
            </w:rPr>
            <m:t>=0.22×</m:t>
          </m:r>
          <m:d>
            <m:dPr>
              <m:ctrlPr>
                <w:rPr>
                  <w:rFonts w:ascii="Cambria Math" w:hAnsi="Cambria Math" w:cs="Times New Roman"/>
                  <w:i/>
                  <w:szCs w:val="26"/>
                </w:rPr>
              </m:ctrlPr>
            </m:dPr>
            <m:e>
              <m:r>
                <w:rPr>
                  <w:rFonts w:ascii="Cambria Math" w:hAnsi="Cambria Math" w:cs="Times New Roman"/>
                  <w:szCs w:val="26"/>
                </w:rPr>
                <m:t>0.3-0.12</m:t>
              </m:r>
            </m:e>
          </m:d>
          <m:r>
            <w:rPr>
              <w:rFonts w:ascii="Cambria Math" w:hAnsi="Cambria Math" w:cs="Times New Roman"/>
              <w:szCs w:val="26"/>
            </w:rPr>
            <m:t>×1.1×25=1.089</m:t>
          </m:r>
          <m:f>
            <m:fPr>
              <m:type m:val="lin"/>
              <m:ctrlPr>
                <w:rPr>
                  <w:rFonts w:ascii="Cambria Math" w:hAnsi="Cambria Math" w:cs="Times New Roman"/>
                  <w:i/>
                  <w:szCs w:val="26"/>
                </w:rPr>
              </m:ctrlPr>
            </m:fPr>
            <m:num>
              <m:r>
                <w:rPr>
                  <w:rFonts w:ascii="Cambria Math" w:hAnsi="Cambria Math" w:cs="Times New Roman"/>
                  <w:szCs w:val="26"/>
                </w:rPr>
                <m:t>kN</m:t>
              </m:r>
            </m:num>
            <m:den>
              <m:r>
                <w:rPr>
                  <w:rFonts w:ascii="Cambria Math" w:hAnsi="Cambria Math" w:cs="Times New Roman"/>
                  <w:szCs w:val="26"/>
                </w:rPr>
                <m:t>m</m:t>
              </m:r>
            </m:den>
          </m:f>
        </m:oMath>
      </m:oMathPara>
    </w:p>
    <w:p w14:paraId="66914774" w14:textId="77777777" w:rsidR="004E1573" w:rsidRPr="00CA4D20" w:rsidRDefault="00621B72" w:rsidP="00CA4D20">
      <w:pPr>
        <w:spacing w:line="276" w:lineRule="auto"/>
        <w:rPr>
          <w:rFonts w:eastAsiaTheme="minorEastAsia" w:cs="Times New Roman"/>
          <w:szCs w:val="26"/>
        </w:rPr>
      </w:pPr>
      <w:r w:rsidRPr="00CA4D20">
        <w:rPr>
          <w:rFonts w:eastAsiaTheme="minorEastAsia" w:cs="Times New Roman"/>
          <w:szCs w:val="26"/>
        </w:rPr>
        <w:t>Trọng lượng tường xây trực tiếp lên dầm:</w:t>
      </w:r>
    </w:p>
    <w:p w14:paraId="6E6F09D3" w14:textId="77777777" w:rsidR="004E1573" w:rsidRDefault="005B413A">
      <w:pPr>
        <w:spacing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b</m:t>
              </m:r>
            </m:e>
            <m:sub>
              <m:r>
                <w:rPr>
                  <w:rFonts w:ascii="Cambria Math" w:eastAsiaTheme="minorEastAsia" w:hAnsi="Cambria Math" w:cs="Times New Roman"/>
                  <w:szCs w:val="26"/>
                </w:rPr>
                <m:t>t</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h</m:t>
              </m:r>
            </m:e>
            <m:sub>
              <m:r>
                <w:rPr>
                  <w:rFonts w:ascii="Cambria Math" w:eastAsiaTheme="minorEastAsia" w:hAnsi="Cambria Math" w:cs="Times New Roman"/>
                  <w:szCs w:val="26"/>
                </w:rPr>
                <m:t>t</m:t>
              </m:r>
            </m:sub>
          </m:sSub>
          <m:r>
            <w:rPr>
              <w:rFonts w:ascii="Cambria Math" w:eastAsiaTheme="minorEastAsia" w:hAnsi="Cambria Math" w:cs="Times New Roman"/>
              <w:szCs w:val="26"/>
            </w:rPr>
            <m:t>n</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γ</m:t>
              </m:r>
            </m:e>
            <m:sub>
              <m:r>
                <w:rPr>
                  <w:rFonts w:ascii="Cambria Math" w:eastAsiaTheme="minorEastAsia" w:hAnsi="Cambria Math" w:cs="Times New Roman"/>
                  <w:szCs w:val="26"/>
                </w:rPr>
                <m:t>t</m:t>
              </m:r>
            </m:sub>
          </m:sSub>
          <m:r>
            <w:rPr>
              <w:rFonts w:ascii="Cambria Math" w:eastAsiaTheme="minorEastAsia" w:hAnsi="Cambria Math" w:cs="Times New Roman"/>
              <w:szCs w:val="26"/>
            </w:rPr>
            <m:t>=0.2×1.3×1.1×16=4.57 kN/m</m:t>
          </m:r>
        </m:oMath>
      </m:oMathPara>
    </w:p>
    <w:p w14:paraId="34D8D7F1" w14:textId="77777777" w:rsidR="004E1573" w:rsidRPr="00CA4D20" w:rsidRDefault="00621B72" w:rsidP="00CA4D20">
      <w:pPr>
        <w:spacing w:line="276" w:lineRule="auto"/>
        <w:rPr>
          <w:rFonts w:eastAsiaTheme="minorEastAsia" w:cs="Times New Roman"/>
          <w:szCs w:val="26"/>
        </w:rPr>
      </w:pPr>
      <w:r w:rsidRPr="00CA4D20">
        <w:rPr>
          <w:rFonts w:eastAsiaTheme="minorEastAsia" w:cs="Times New Roman"/>
          <w:szCs w:val="26"/>
        </w:rPr>
        <w:t>Do bản thang truyền vào là phản lực của gối tựa được quy về dạng phân bố đều:</w:t>
      </w:r>
    </w:p>
    <w:p w14:paraId="7DE10ECA" w14:textId="54FA9902" w:rsidR="004E1573" w:rsidRDefault="00621B72">
      <w:pPr>
        <w:spacing w:line="276" w:lineRule="auto"/>
        <w:rPr>
          <w:rFonts w:eastAsiaTheme="minorEastAsia" w:cs="Times New Roman"/>
          <w:szCs w:val="26"/>
        </w:rPr>
      </w:pPr>
      <m:oMathPara>
        <m:oMath>
          <m:r>
            <w:rPr>
              <w:rFonts w:ascii="Cambria Math" w:eastAsiaTheme="minorEastAsia" w:hAnsi="Cambria Math" w:cs="Times New Roman"/>
              <w:szCs w:val="26"/>
            </w:rPr>
            <m:t>V=</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26.07</m:t>
              </m:r>
            </m:num>
            <m:den>
              <m:r>
                <w:rPr>
                  <w:rFonts w:ascii="Cambria Math" w:eastAsiaTheme="minorEastAsia" w:hAnsi="Cambria Math" w:cs="Times New Roman"/>
                  <w:szCs w:val="26"/>
                </w:rPr>
                <m:t>1</m:t>
              </m:r>
            </m:den>
          </m:f>
          <m:r>
            <w:rPr>
              <w:rFonts w:ascii="Cambria Math" w:eastAsiaTheme="minorEastAsia" w:hAnsi="Cambria Math" w:cs="Times New Roman"/>
              <w:szCs w:val="26"/>
            </w:rPr>
            <m:t>=26.07</m:t>
          </m:r>
          <m:f>
            <m:fPr>
              <m:type m:val="lin"/>
              <m:ctrlPr>
                <w:rPr>
                  <w:rFonts w:ascii="Cambria Math" w:eastAsiaTheme="minorEastAsia" w:hAnsi="Cambria Math" w:cs="Times New Roman"/>
                  <w:i/>
                  <w:szCs w:val="26"/>
                </w:rPr>
              </m:ctrlPr>
            </m:fPr>
            <m:num>
              <m:r>
                <w:rPr>
                  <w:rFonts w:ascii="Cambria Math" w:eastAsiaTheme="minorEastAsia" w:hAnsi="Cambria Math" w:cs="Times New Roman"/>
                  <w:szCs w:val="26"/>
                </w:rPr>
                <m:t>kN</m:t>
              </m:r>
            </m:num>
            <m:den>
              <m:r>
                <w:rPr>
                  <w:rFonts w:ascii="Cambria Math" w:eastAsiaTheme="minorEastAsia" w:hAnsi="Cambria Math" w:cs="Times New Roman"/>
                  <w:szCs w:val="26"/>
                </w:rPr>
                <m:t>m</m:t>
              </m:r>
            </m:den>
          </m:f>
        </m:oMath>
      </m:oMathPara>
    </w:p>
    <w:p w14:paraId="3E015E35" w14:textId="77777777" w:rsidR="004E1573" w:rsidRPr="00CA4D20" w:rsidRDefault="00621B72" w:rsidP="00CA4D20">
      <w:pPr>
        <w:spacing w:line="276" w:lineRule="auto"/>
        <w:rPr>
          <w:rFonts w:eastAsiaTheme="minorEastAsia" w:cs="Times New Roman"/>
          <w:szCs w:val="26"/>
        </w:rPr>
      </w:pPr>
      <w:r w:rsidRPr="00CA4D20">
        <w:rPr>
          <w:rFonts w:eastAsiaTheme="minorEastAsia" w:cs="Times New Roman"/>
          <w:szCs w:val="26"/>
        </w:rPr>
        <w:t>Tổng tải trọng tác dụng lên dầm chiếu nghỉ:</w:t>
      </w:r>
    </w:p>
    <w:p w14:paraId="5587F6C9" w14:textId="1EACCFC1" w:rsidR="004E1573" w:rsidRDefault="00621B72">
      <w:pPr>
        <w:spacing w:line="276" w:lineRule="auto"/>
        <w:rPr>
          <w:rFonts w:eastAsiaTheme="minorEastAsia" w:cs="Times New Roman"/>
          <w:szCs w:val="26"/>
        </w:rPr>
      </w:pPr>
      <m:oMathPara>
        <m:oMath>
          <m:r>
            <w:rPr>
              <w:rFonts w:ascii="Cambria Math" w:eastAsiaTheme="minorEastAsia" w:hAnsi="Cambria Math" w:cs="Times New Roman"/>
              <w:szCs w:val="26"/>
            </w:rPr>
            <m:t>q=</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+V=1.089+4.57+26.07=31.729</m:t>
          </m:r>
          <m:f>
            <m:fPr>
              <m:type m:val="lin"/>
              <m:ctrlPr>
                <w:rPr>
                  <w:rFonts w:ascii="Cambria Math" w:eastAsiaTheme="minorEastAsia" w:hAnsi="Cambria Math" w:cs="Times New Roman"/>
                  <w:i/>
                  <w:szCs w:val="26"/>
                </w:rPr>
              </m:ctrlPr>
            </m:fPr>
            <m:num>
              <m:r>
                <w:rPr>
                  <w:rFonts w:ascii="Cambria Math" w:eastAsiaTheme="minorEastAsia" w:hAnsi="Cambria Math" w:cs="Times New Roman"/>
                  <w:szCs w:val="26"/>
                </w:rPr>
                <m:t>kN</m:t>
              </m:r>
            </m:num>
            <m:den>
              <m:r>
                <w:rPr>
                  <w:rFonts w:ascii="Cambria Math" w:eastAsiaTheme="minorEastAsia" w:hAnsi="Cambria Math" w:cs="Times New Roman"/>
                  <w:szCs w:val="26"/>
                </w:rPr>
                <m:t>m</m:t>
              </m:r>
            </m:den>
          </m:f>
        </m:oMath>
      </m:oMathPara>
    </w:p>
    <w:p w14:paraId="5C136D8F" w14:textId="77777777" w:rsidR="004E1573" w:rsidRDefault="00621B72">
      <w:pPr>
        <w:pStyle w:val="Heading3"/>
        <w:spacing w:line="276" w:lineRule="auto"/>
        <w:ind w:hanging="1146"/>
        <w:rPr>
          <w:rFonts w:eastAsiaTheme="minorEastAsia"/>
          <w:szCs w:val="26"/>
        </w:rPr>
      </w:pPr>
      <w:bookmarkStart w:id="197" w:name="_Toc152020337"/>
      <w:bookmarkStart w:id="198" w:name="_Toc186982699"/>
      <w:r>
        <w:rPr>
          <w:rFonts w:eastAsiaTheme="minorEastAsia"/>
          <w:szCs w:val="26"/>
        </w:rPr>
        <w:t>Xác định nội lực</w:t>
      </w:r>
      <w:bookmarkEnd w:id="197"/>
      <w:bookmarkEnd w:id="198"/>
    </w:p>
    <w:p w14:paraId="705F0068" w14:textId="77777777" w:rsidR="004E1573" w:rsidRPr="00CA4D20" w:rsidRDefault="00621B72" w:rsidP="00CA4D20">
      <w:pPr>
        <w:spacing w:line="276" w:lineRule="auto"/>
        <w:rPr>
          <w:rFonts w:cs="Times New Roman"/>
          <w:szCs w:val="26"/>
        </w:rPr>
      </w:pPr>
      <w:r w:rsidRPr="00CA4D20">
        <w:rPr>
          <w:rFonts w:cs="Times New Roman"/>
          <w:szCs w:val="26"/>
        </w:rPr>
        <w:t>Nội lực gồm có moment uốn và lực cắt, được xác định theo sơ đồ đàn hồi, dầm đơn giản 2 đầu khớp.</w:t>
      </w:r>
    </w:p>
    <w:p w14:paraId="079F807C" w14:textId="77777777" w:rsidR="004E1573" w:rsidRPr="00CA4D20" w:rsidRDefault="00621B72" w:rsidP="00CA4D20">
      <w:pPr>
        <w:spacing w:line="276" w:lineRule="auto"/>
        <w:rPr>
          <w:rFonts w:cs="Times New Roman"/>
          <w:szCs w:val="26"/>
        </w:rPr>
      </w:pPr>
      <w:r w:rsidRPr="00CA4D20">
        <w:rPr>
          <w:rFonts w:cs="Times New Roman"/>
          <w:szCs w:val="26"/>
        </w:rPr>
        <w:t>Moment tại nhịp:</w:t>
      </w:r>
    </w:p>
    <w:p w14:paraId="0D10BB57" w14:textId="564B8557"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nhịp</m:t>
                  </m:r>
                </m:sub>
              </m:sSub>
              <m:r>
                <w:rPr>
                  <w:rFonts w:ascii="Cambria Math" w:hAnsi="Cambria Math" w:cs="Times New Roman"/>
                  <w:szCs w:val="26"/>
                </w:rPr>
                <m:t>=M</m:t>
              </m:r>
            </m:e>
            <m:sub>
              <m:r>
                <w:rPr>
                  <w:rFonts w:ascii="Cambria Math" w:hAnsi="Cambria Math" w:cs="Times New Roman"/>
                  <w:szCs w:val="26"/>
                </w:rPr>
                <m:t>max</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q</m:t>
              </m:r>
              <m:sSubSup>
                <m:sSubSupPr>
                  <m:ctrlPr>
                    <w:rPr>
                      <w:rFonts w:ascii="Cambria Math" w:hAnsi="Cambria Math" w:cs="Times New Roman"/>
                      <w:i/>
                      <w:szCs w:val="26"/>
                    </w:rPr>
                  </m:ctrlPr>
                </m:sSubSupPr>
                <m:e>
                  <m:r>
                    <w:rPr>
                      <w:rFonts w:ascii="Cambria Math" w:hAnsi="Cambria Math" w:cs="Times New Roman"/>
                      <w:szCs w:val="26"/>
                    </w:rPr>
                    <m:t>l</m:t>
                  </m:r>
                </m:e>
                <m:sub>
                  <m:r>
                    <w:rPr>
                      <w:rFonts w:ascii="Cambria Math" w:hAnsi="Cambria Math" w:cs="Times New Roman"/>
                      <w:szCs w:val="26"/>
                    </w:rPr>
                    <m:t>d</m:t>
                  </m:r>
                </m:sub>
                <m:sup>
                  <m:r>
                    <w:rPr>
                      <w:rFonts w:ascii="Cambria Math" w:hAnsi="Cambria Math" w:cs="Times New Roman"/>
                      <w:szCs w:val="26"/>
                    </w:rPr>
                    <m:t>2</m:t>
                  </m:r>
                </m:sup>
              </m:sSubSup>
            </m:num>
            <m:den>
              <m:r>
                <w:rPr>
                  <w:rFonts w:ascii="Cambria Math" w:hAnsi="Cambria Math" w:cs="Times New Roman"/>
                  <w:szCs w:val="26"/>
                </w:rPr>
                <m:t>8</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31.729×</m:t>
              </m:r>
              <m:sSup>
                <m:sSupPr>
                  <m:ctrlPr>
                    <w:rPr>
                      <w:rFonts w:ascii="Cambria Math" w:hAnsi="Cambria Math" w:cs="Times New Roman"/>
                      <w:i/>
                      <w:szCs w:val="26"/>
                    </w:rPr>
                  </m:ctrlPr>
                </m:sSupPr>
                <m:e>
                  <m:r>
                    <w:rPr>
                      <w:rFonts w:ascii="Cambria Math" w:hAnsi="Cambria Math" w:cs="Times New Roman"/>
                      <w:szCs w:val="26"/>
                    </w:rPr>
                    <m:t>3.25</m:t>
                  </m:r>
                </m:e>
                <m:sup>
                  <m:r>
                    <w:rPr>
                      <w:rFonts w:ascii="Cambria Math" w:hAnsi="Cambria Math" w:cs="Times New Roman"/>
                      <w:szCs w:val="26"/>
                    </w:rPr>
                    <m:t>2</m:t>
                  </m:r>
                </m:sup>
              </m:sSup>
            </m:num>
            <m:den>
              <m:r>
                <w:rPr>
                  <w:rFonts w:ascii="Cambria Math" w:hAnsi="Cambria Math" w:cs="Times New Roman"/>
                  <w:szCs w:val="26"/>
                </w:rPr>
                <m:t>8</m:t>
              </m:r>
            </m:den>
          </m:f>
          <m:r>
            <w:rPr>
              <w:rFonts w:ascii="Cambria Math" w:hAnsi="Cambria Math" w:cs="Times New Roman"/>
              <w:szCs w:val="26"/>
            </w:rPr>
            <m:t>=41.89kNm</m:t>
          </m:r>
        </m:oMath>
      </m:oMathPara>
    </w:p>
    <w:p w14:paraId="55EFA51D" w14:textId="77777777" w:rsidR="004E1573" w:rsidRPr="00CA4D20" w:rsidRDefault="00621B72" w:rsidP="00CA4D20">
      <w:pPr>
        <w:spacing w:line="276" w:lineRule="auto"/>
        <w:rPr>
          <w:rFonts w:eastAsiaTheme="minorEastAsia" w:cs="Times New Roman"/>
          <w:szCs w:val="26"/>
        </w:rPr>
      </w:pPr>
      <w:r w:rsidRPr="00CA4D20">
        <w:rPr>
          <w:rFonts w:eastAsiaTheme="minorEastAsia" w:cs="Times New Roman"/>
          <w:szCs w:val="26"/>
        </w:rPr>
        <w:t>Lực cắt lớn nhất:</w:t>
      </w:r>
    </w:p>
    <w:p w14:paraId="659E1F53" w14:textId="7CD12D1A" w:rsidR="004E1573" w:rsidRDefault="005B413A">
      <w:pPr>
        <w:spacing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Q</m:t>
              </m:r>
            </m:e>
            <m:sub>
              <m:r>
                <w:rPr>
                  <w:rFonts w:ascii="Cambria Math" w:eastAsiaTheme="minorEastAsia" w:hAnsi="Cambria Math" w:cs="Times New Roman"/>
                  <w:szCs w:val="26"/>
                </w:rPr>
                <m:t>max</m:t>
              </m:r>
            </m:sub>
          </m:sSub>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q</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d</m:t>
                  </m:r>
                </m:sub>
              </m:sSub>
            </m:num>
            <m:den>
              <m:r>
                <w:rPr>
                  <w:rFonts w:ascii="Cambria Math" w:eastAsiaTheme="minorEastAsia" w:hAnsi="Cambria Math" w:cs="Times New Roman"/>
                  <w:szCs w:val="26"/>
                </w:rPr>
                <m:t>2</m:t>
              </m:r>
            </m:den>
          </m:f>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31.729×3.25</m:t>
              </m:r>
            </m:num>
            <m:den>
              <m:r>
                <w:rPr>
                  <w:rFonts w:ascii="Cambria Math" w:eastAsiaTheme="minorEastAsia" w:hAnsi="Cambria Math" w:cs="Times New Roman"/>
                  <w:szCs w:val="26"/>
                </w:rPr>
                <m:t>2</m:t>
              </m:r>
            </m:den>
          </m:f>
          <m:r>
            <w:rPr>
              <w:rFonts w:ascii="Cambria Math" w:eastAsiaTheme="minorEastAsia" w:hAnsi="Cambria Math" w:cs="Times New Roman"/>
              <w:szCs w:val="26"/>
            </w:rPr>
            <m:t>=51.55 kN</m:t>
          </m:r>
        </m:oMath>
      </m:oMathPara>
    </w:p>
    <w:p w14:paraId="7E24B287" w14:textId="77777777" w:rsidR="004E1573" w:rsidRDefault="00621B72">
      <w:pPr>
        <w:pStyle w:val="Heading3"/>
        <w:ind w:hanging="1146"/>
        <w:rPr>
          <w:rFonts w:eastAsiaTheme="minorEastAsia"/>
        </w:rPr>
      </w:pPr>
      <w:bookmarkStart w:id="199" w:name="_Toc186982700"/>
      <w:bookmarkStart w:id="200" w:name="_Toc152020338"/>
      <w:r>
        <w:rPr>
          <w:rFonts w:eastAsiaTheme="minorEastAsia"/>
        </w:rPr>
        <w:t>Tính toán cốt thép</w:t>
      </w:r>
      <w:bookmarkEnd w:id="199"/>
      <w:bookmarkEnd w:id="200"/>
    </w:p>
    <w:p w14:paraId="60E1DD27" w14:textId="77777777" w:rsidR="004E1573" w:rsidRDefault="00621B72">
      <w:pPr>
        <w:pStyle w:val="Heading4"/>
        <w:spacing w:line="276" w:lineRule="auto"/>
        <w:rPr>
          <w:rFonts w:eastAsiaTheme="minorEastAsia"/>
          <w:szCs w:val="26"/>
        </w:rPr>
      </w:pPr>
      <w:r>
        <w:rPr>
          <w:rFonts w:eastAsiaTheme="minorEastAsia"/>
          <w:szCs w:val="26"/>
        </w:rPr>
        <w:t>Cốt thép dọc</w:t>
      </w:r>
    </w:p>
    <w:p w14:paraId="53EE019A" w14:textId="77777777" w:rsidR="004E1573" w:rsidRDefault="00621B72">
      <w:pPr>
        <w:spacing w:line="276" w:lineRule="auto"/>
        <w:ind w:left="360"/>
        <w:rPr>
          <w:rFonts w:eastAsiaTheme="minorEastAsia" w:cs="Times New Roman"/>
          <w:iCs/>
          <w:color w:val="000000" w:themeColor="text1"/>
          <w:szCs w:val="26"/>
          <w:lang w:val="vi-VN"/>
        </w:rPr>
      </w:pPr>
      <m:oMathPara>
        <m:oMath>
          <m:r>
            <m:rPr>
              <m:sty m:val="p"/>
            </m:rPr>
            <w:rPr>
              <w:rFonts w:ascii="Cambria Math" w:hAnsi="Cambria Math" w:cs="Times New Roman"/>
              <w:szCs w:val="26"/>
              <w:lang w:val="vi-VN"/>
            </w:rPr>
            <m:t xml:space="preserve">Giả thiết a =40 mm </m:t>
          </m:r>
          <m:r>
            <m:rPr>
              <m:sty m:val="b"/>
            </m:rPr>
            <w:rPr>
              <w:rFonts w:ascii="Cambria Math" w:eastAsiaTheme="minorEastAsia" w:hAnsi="Cambria Math" w:cs="Times New Roman"/>
              <w:color w:val="000000" w:themeColor="text1"/>
              <w:szCs w:val="26"/>
              <w:lang w:val="vi-VN"/>
            </w:rPr>
            <m:t>=&gt;</m:t>
          </m:r>
          <m:sSub>
            <m:sSubPr>
              <m:ctrlPr>
                <w:rPr>
                  <w:rFonts w:ascii="Cambria Math" w:eastAsiaTheme="minorEastAsia" w:hAnsi="Cambria Math" w:cs="Times New Roman"/>
                  <w:iCs/>
                  <w:color w:val="000000" w:themeColor="text1"/>
                  <w:szCs w:val="26"/>
                  <w:lang w:val="vi-VN"/>
                </w:rPr>
              </m:ctrlPr>
            </m:sSubPr>
            <m:e>
              <m:r>
                <m:rPr>
                  <m:sty m:val="p"/>
                </m:rPr>
                <w:rPr>
                  <w:rFonts w:ascii="Cambria Math" w:eastAsiaTheme="minorEastAsia" w:hAnsi="Cambria Math" w:cs="Times New Roman"/>
                  <w:color w:val="000000" w:themeColor="text1"/>
                  <w:szCs w:val="26"/>
                  <w:lang w:val="vi-VN"/>
                </w:rPr>
                <m:t>h</m:t>
              </m:r>
            </m:e>
            <m:sub>
              <m:r>
                <m:rPr>
                  <m:sty m:val="p"/>
                </m:rPr>
                <w:rPr>
                  <w:rFonts w:ascii="Cambria Math" w:eastAsiaTheme="minorEastAsia" w:hAnsi="Cambria Math" w:cs="Times New Roman"/>
                  <w:color w:val="000000" w:themeColor="text1"/>
                  <w:szCs w:val="26"/>
                  <w:lang w:val="vi-VN"/>
                </w:rPr>
                <m:t>0</m:t>
              </m:r>
            </m:sub>
          </m:sSub>
          <m:r>
            <m:rPr>
              <m:sty m:val="b"/>
            </m:rPr>
            <w:rPr>
              <w:rFonts w:ascii="Cambria Math" w:eastAsiaTheme="minorEastAsia" w:hAnsi="Cambria Math" w:cs="Times New Roman"/>
              <w:color w:val="000000" w:themeColor="text1"/>
              <w:szCs w:val="26"/>
              <w:lang w:val="vi-VN"/>
            </w:rPr>
            <m:t>=</m:t>
          </m:r>
          <m:r>
            <m:rPr>
              <m:sty m:val="p"/>
            </m:rPr>
            <w:rPr>
              <w:rFonts w:ascii="Cambria Math" w:eastAsiaTheme="minorEastAsia" w:hAnsi="Cambria Math" w:cs="Times New Roman"/>
              <w:color w:val="000000" w:themeColor="text1"/>
              <w:szCs w:val="26"/>
              <w:lang w:val="vi-VN"/>
            </w:rPr>
            <m:t>300-40=260 mm</m:t>
          </m:r>
        </m:oMath>
      </m:oMathPara>
    </w:p>
    <w:p w14:paraId="6CC04204" w14:textId="77777777" w:rsidR="004E1573" w:rsidRDefault="005B413A">
      <w:pPr>
        <w:spacing w:line="276" w:lineRule="auto"/>
        <w:rPr>
          <w:rFonts w:eastAsiaTheme="minorEastAsia" w:cs="Times New Roman"/>
          <w:i/>
          <w:color w:val="000000" w:themeColor="text1"/>
          <w:szCs w:val="26"/>
          <w:lang w:val="vi-VN"/>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r>
            <w:rPr>
              <w:rFonts w:ascii="Cambria Math" w:hAnsi="Cambria Math" w:cs="Times New Roman"/>
              <w:color w:val="000000" w:themeColor="text1"/>
              <w:szCs w:val="26"/>
            </w:rPr>
            <m:t>=</m:t>
          </m:r>
          <m:f>
            <m:fPr>
              <m:ctrlPr>
                <w:rPr>
                  <w:rFonts w:ascii="Cambria Math" w:hAnsi="Cambria Math" w:cs="Times New Roman"/>
                  <w:szCs w:val="26"/>
                </w:rPr>
              </m:ctrlPr>
            </m:fPr>
            <m:num>
              <m:r>
                <m:rPr>
                  <m:sty m:val="p"/>
                </m:rPr>
                <w:rPr>
                  <w:rFonts w:ascii="Cambria Math" w:hAnsi="Cambria Math" w:cs="Times New Roman"/>
                  <w:szCs w:val="26"/>
                </w:rPr>
                <m:t>0.8</m:t>
              </m:r>
            </m:num>
            <m:den>
              <m:r>
                <m:rPr>
                  <m:sty m:val="p"/>
                </m:rPr>
                <w:rPr>
                  <w:rFonts w:ascii="Cambria Math" w:hAnsi="Cambria Math" w:cs="Times New Roman"/>
                  <w:szCs w:val="26"/>
                </w:rPr>
                <m:t>1+</m:t>
              </m:r>
              <m:f>
                <m:fPr>
                  <m:ctrlPr>
                    <w:rPr>
                      <w:rFonts w:ascii="Cambria Math" w:hAnsi="Cambria Math" w:cs="Times New Roman"/>
                      <w:szCs w:val="26"/>
                    </w:rPr>
                  </m:ctrlPr>
                </m:fPr>
                <m:num>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s</m:t>
                      </m:r>
                      <m:r>
                        <m:rPr>
                          <m:sty m:val="p"/>
                        </m:rPr>
                        <w:rPr>
                          <w:rFonts w:ascii="Cambria Math" w:hAnsi="Cambria Math" w:cs="Times New Roman"/>
                          <w:szCs w:val="26"/>
                        </w:rPr>
                        <w:softHyphen/>
                        <m:t xml:space="preserve">.el </m:t>
                      </m:r>
                    </m:sub>
                  </m:sSub>
                </m:num>
                <m:den>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b</m:t>
                      </m:r>
                      <m:r>
                        <m:rPr>
                          <m:sty m:val="p"/>
                        </m:rPr>
                        <w:rPr>
                          <w:rFonts w:ascii="Cambria Math" w:hAnsi="Cambria Math" w:cs="Times New Roman"/>
                          <w:szCs w:val="26"/>
                        </w:rPr>
                        <m:t>2</m:t>
                      </m:r>
                      <m:r>
                        <m:rPr>
                          <m:sty m:val="p"/>
                        </m:rPr>
                        <w:rPr>
                          <w:rFonts w:ascii="Cambria Math" w:hAnsi="Cambria Math" w:cs="Times New Roman"/>
                          <w:szCs w:val="26"/>
                        </w:rPr>
                        <w:softHyphen/>
                        <m:t xml:space="preserve"> </m:t>
                      </m:r>
                    </m:sub>
                  </m:sSub>
                </m:den>
              </m:f>
            </m:den>
          </m:f>
          <m:r>
            <m:rPr>
              <m:sty m:val="p"/>
            </m:rPr>
            <w:rPr>
              <w:rFonts w:ascii="Cambria Math" w:hAnsi="Cambria Math" w:cs="Times New Roman"/>
              <w:szCs w:val="26"/>
            </w:rPr>
            <m:t>=</m:t>
          </m:r>
          <m:f>
            <m:fPr>
              <m:ctrlPr>
                <w:rPr>
                  <w:rFonts w:ascii="Cambria Math" w:hAnsi="Cambria Math" w:cs="Times New Roman"/>
                  <w:szCs w:val="26"/>
                </w:rPr>
              </m:ctrlPr>
            </m:fPr>
            <m:num>
              <m:r>
                <m:rPr>
                  <m:sty m:val="p"/>
                </m:rPr>
                <w:rPr>
                  <w:rFonts w:ascii="Cambria Math" w:hAnsi="Cambria Math" w:cs="Times New Roman"/>
                  <w:szCs w:val="26"/>
                </w:rPr>
                <m:t>0.8</m:t>
              </m:r>
            </m:num>
            <m:den>
              <m:r>
                <m:rPr>
                  <m:sty m:val="p"/>
                </m:rPr>
                <w:rPr>
                  <w:rFonts w:ascii="Cambria Math" w:hAnsi="Cambria Math" w:cs="Times New Roman"/>
                  <w:szCs w:val="26"/>
                </w:rPr>
                <m:t>1+</m:t>
              </m:r>
              <m:f>
                <m:fPr>
                  <m:ctrlPr>
                    <w:rPr>
                      <w:rFonts w:ascii="Cambria Math" w:hAnsi="Cambria Math" w:cs="Times New Roman"/>
                      <w:szCs w:val="26"/>
                    </w:rPr>
                  </m:ctrlPr>
                </m:fPr>
                <m:num>
                  <m:r>
                    <m:rPr>
                      <m:sty m:val="p"/>
                    </m:rPr>
                    <w:rPr>
                      <w:rFonts w:ascii="Cambria Math" w:hAnsi="Cambria Math" w:cs="Times New Roman"/>
                      <w:szCs w:val="26"/>
                    </w:rPr>
                    <m:t>0.00175</m:t>
                  </m:r>
                </m:num>
                <m:den>
                  <m:r>
                    <m:rPr>
                      <m:sty m:val="p"/>
                    </m:rPr>
                    <w:rPr>
                      <w:rFonts w:ascii="Cambria Math" w:hAnsi="Cambria Math" w:cs="Times New Roman"/>
                      <w:szCs w:val="26"/>
                    </w:rPr>
                    <m:t>0.0035</m:t>
                  </m:r>
                </m:den>
              </m:f>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534</m:t>
          </m:r>
        </m:oMath>
      </m:oMathPara>
    </w:p>
    <w:p w14:paraId="26B181D3" w14:textId="77777777" w:rsidR="004E1573" w:rsidRDefault="00621B72">
      <w:pPr>
        <w:spacing w:line="276" w:lineRule="auto"/>
        <w:rPr>
          <w:rFonts w:eastAsiaTheme="minorEastAsia" w:cs="Times New Roman"/>
          <w:color w:val="000000" w:themeColor="text1"/>
          <w:szCs w:val="26"/>
          <w:lang w:val="vi-VN"/>
        </w:rPr>
      </w:pPr>
      <m:oMathPara>
        <m:oMath>
          <m:r>
            <m:rPr>
              <m:sty m:val="p"/>
            </m:rPr>
            <w:rPr>
              <w:rFonts w:ascii="Cambria Math" w:eastAsiaTheme="minorEastAsia" w:hAnsi="Cambria Math" w:cs="Times New Roman"/>
              <w:szCs w:val="26"/>
            </w:rPr>
            <m:t xml:space="preserve">Với </m:t>
          </m:r>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s</m:t>
              </m:r>
            </m:sub>
          </m:sSub>
          <m:r>
            <m:rPr>
              <m:sty m:val="p"/>
            </m:rPr>
            <w:rPr>
              <w:rFonts w:ascii="Cambria Math" w:hAnsi="Cambria Math" w:cs="Times New Roman"/>
              <w:szCs w:val="26"/>
            </w:rPr>
            <m:t>.</m:t>
          </m:r>
          <m:r>
            <w:rPr>
              <w:rFonts w:ascii="Cambria Math" w:hAnsi="Cambria Math" w:cs="Times New Roman"/>
              <w:szCs w:val="26"/>
            </w:rPr>
            <m:t>el</m:t>
          </m:r>
          <m:r>
            <m:rPr>
              <m:sty m:val="p"/>
            </m:rPr>
            <w:rPr>
              <w:rFonts w:ascii="Cambria Math" w:hAnsi="Cambria Math" w:cs="Times New Roman"/>
              <w:szCs w:val="26"/>
            </w:rPr>
            <m:t>=</m:t>
          </m:r>
          <m:f>
            <m:fPr>
              <m:ctrlPr>
                <w:rPr>
                  <w:rFonts w:ascii="Cambria Math" w:hAnsi="Cambria Math" w:cs="Times New Roman"/>
                  <w:szCs w:val="26"/>
                </w:rPr>
              </m:ctrlPr>
            </m:fPr>
            <m:num>
              <m:sSub>
                <m:sSubPr>
                  <m:ctrlPr>
                    <w:rPr>
                      <w:rFonts w:ascii="Cambria Math" w:hAnsi="Cambria Math" w:cs="Times New Roman"/>
                      <w:szCs w:val="26"/>
                    </w:rPr>
                  </m:ctrlPr>
                </m:sSubPr>
                <m:e>
                  <m:r>
                    <w:rPr>
                      <w:rFonts w:ascii="Cambria Math" w:hAnsi="Cambria Math" w:cs="Times New Roman"/>
                      <w:szCs w:val="26"/>
                    </w:rPr>
                    <m:t>R</m:t>
                  </m:r>
                </m:e>
                <m:sub>
                  <m:r>
                    <w:rPr>
                      <w:rFonts w:ascii="Cambria Math" w:hAnsi="Cambria Math" w:cs="Times New Roman"/>
                      <w:szCs w:val="26"/>
                    </w:rPr>
                    <m:t>s</m:t>
                  </m:r>
                </m:sub>
              </m:sSub>
            </m:num>
            <m:den>
              <m:sSub>
                <m:sSubPr>
                  <m:ctrlPr>
                    <w:rPr>
                      <w:rFonts w:ascii="Cambria Math" w:hAnsi="Cambria Math" w:cs="Times New Roman"/>
                      <w:szCs w:val="26"/>
                    </w:rPr>
                  </m:ctrlPr>
                </m:sSubPr>
                <m:e>
                  <m:r>
                    <w:rPr>
                      <w:rFonts w:ascii="Cambria Math" w:hAnsi="Cambria Math" w:cs="Times New Roman"/>
                      <w:szCs w:val="26"/>
                    </w:rPr>
                    <m:t>E</m:t>
                  </m:r>
                </m:e>
                <m:sub>
                  <m:r>
                    <w:rPr>
                      <w:rFonts w:ascii="Cambria Math" w:hAnsi="Cambria Math" w:cs="Times New Roman"/>
                      <w:szCs w:val="26"/>
                    </w:rPr>
                    <m:t>s</m:t>
                  </m:r>
                </m:sub>
              </m:sSub>
            </m:den>
          </m:f>
          <m:r>
            <m:rPr>
              <m:sty m:val="p"/>
            </m:rPr>
            <w:rPr>
              <w:rFonts w:ascii="Cambria Math" w:hAnsi="Cambria Math" w:cs="Times New Roman"/>
              <w:szCs w:val="26"/>
            </w:rPr>
            <m:t>=</m:t>
          </m:r>
          <m:f>
            <m:fPr>
              <m:ctrlPr>
                <w:rPr>
                  <w:rFonts w:ascii="Cambria Math" w:hAnsi="Cambria Math" w:cs="Times New Roman"/>
                  <w:szCs w:val="26"/>
                </w:rPr>
              </m:ctrlPr>
            </m:fPr>
            <m:num>
              <m:r>
                <w:rPr>
                  <w:rFonts w:ascii="Cambria Math" w:hAnsi="Cambria Math" w:cs="Times New Roman"/>
                  <w:szCs w:val="26"/>
                  <w:lang w:val="vi-VN"/>
                </w:rPr>
                <m:t>350</m:t>
              </m:r>
            </m:num>
            <m:den>
              <m:r>
                <m:rPr>
                  <m:sty m:val="p"/>
                </m:rPr>
                <w:rPr>
                  <w:rFonts w:ascii="Cambria Math" w:hAnsi="Cambria Math" w:cs="Times New Roman"/>
                  <w:szCs w:val="26"/>
                </w:rPr>
                <m:t>200000</m:t>
              </m:r>
            </m:den>
          </m:f>
          <m:r>
            <m:rPr>
              <m:sty m:val="p"/>
            </m:rPr>
            <w:rPr>
              <w:rFonts w:ascii="Cambria Math" w:hAnsi="Cambria Math" w:cs="Times New Roman"/>
              <w:szCs w:val="26"/>
            </w:rPr>
            <m:t>=0.</m:t>
          </m:r>
          <m:r>
            <m:rPr>
              <m:sty m:val="p"/>
            </m:rPr>
            <w:rPr>
              <w:rFonts w:ascii="Cambria Math" w:hAnsi="Cambria Math" w:cs="Times New Roman"/>
              <w:szCs w:val="26"/>
              <w:lang w:val="vi-VN"/>
            </w:rPr>
            <m:t>0017</m:t>
          </m:r>
          <m:r>
            <w:rPr>
              <w:rFonts w:ascii="Cambria Math" w:hAnsi="Cambria Math" w:cs="Times New Roman"/>
              <w:szCs w:val="26"/>
              <w:lang w:val="vi-VN"/>
            </w:rPr>
            <m:t>5</m:t>
          </m:r>
          <m:r>
            <m:rPr>
              <m:sty m:val="p"/>
            </m:rPr>
            <w:rPr>
              <w:rFonts w:ascii="Cambria Math" w:hAnsi="Cambria Math" w:cs="Times New Roman"/>
              <w:szCs w:val="26"/>
            </w:rPr>
            <m:t xml:space="preserve">; </m:t>
          </m:r>
          <m:sSub>
            <m:sSubPr>
              <m:ctrlPr>
                <w:rPr>
                  <w:rFonts w:ascii="Cambria Math" w:hAnsi="Cambria Math" w:cs="Times New Roman"/>
                  <w:szCs w:val="26"/>
                </w:rPr>
              </m:ctrlPr>
            </m:sSubPr>
            <m:e>
              <m:r>
                <w:rPr>
                  <w:rFonts w:ascii="Cambria Math" w:hAnsi="Cambria Math" w:cs="Times New Roman"/>
                  <w:szCs w:val="26"/>
                </w:rPr>
                <m:t>ε</m:t>
              </m:r>
            </m:e>
            <m:sub>
              <m:r>
                <w:rPr>
                  <w:rFonts w:ascii="Cambria Math" w:hAnsi="Cambria Math" w:cs="Times New Roman"/>
                  <w:szCs w:val="26"/>
                </w:rPr>
                <m:t>b</m:t>
              </m:r>
              <m:r>
                <m:rPr>
                  <m:sty m:val="p"/>
                </m:rPr>
                <w:rPr>
                  <w:rFonts w:ascii="Cambria Math" w:hAnsi="Cambria Math" w:cs="Times New Roman"/>
                  <w:szCs w:val="26"/>
                </w:rPr>
                <m:t>2</m:t>
              </m:r>
              <m:r>
                <m:rPr>
                  <m:sty m:val="p"/>
                </m:rPr>
                <w:rPr>
                  <w:rFonts w:ascii="Cambria Math" w:hAnsi="Cambria Math" w:cs="Times New Roman"/>
                  <w:szCs w:val="26"/>
                </w:rPr>
                <w:softHyphen/>
                <m:t xml:space="preserve"> </m:t>
              </m:r>
            </m:sub>
          </m:sSub>
          <m:r>
            <m:rPr>
              <m:sty m:val="p"/>
            </m:rPr>
            <w:rPr>
              <w:rFonts w:ascii="Cambria Math" w:hAnsi="Cambria Math" w:cs="Times New Roman"/>
              <w:szCs w:val="26"/>
            </w:rPr>
            <m:t xml:space="preserve"> (Theo mục 6.1.4.2, TCVN 5574-2018 )</m:t>
          </m:r>
        </m:oMath>
      </m:oMathPara>
    </w:p>
    <w:p w14:paraId="02CE4490" w14:textId="77777777" w:rsidR="004E1573" w:rsidRDefault="005B413A">
      <w:pPr>
        <w:spacing w:line="276" w:lineRule="auto"/>
        <w:rPr>
          <w:rFonts w:eastAsiaTheme="minorEastAsia" w:cs="Times New Roman"/>
          <w:iCs/>
          <w:color w:val="000000" w:themeColor="text1"/>
          <w:szCs w:val="26"/>
          <w:lang w:val="vi-VN"/>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lang w:val="vi-VN"/>
                </w:rPr>
                <m:t>R</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lang w:val="vi-VN"/>
                </w:rPr>
                <m:t>1</m:t>
              </m:r>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lang w:val="vi-VN"/>
                        </w:rPr>
                        <m:t>R</m:t>
                      </m:r>
                    </m:sub>
                  </m:sSub>
                </m:num>
                <m:den>
                  <m:r>
                    <w:rPr>
                      <w:rFonts w:ascii="Cambria Math" w:hAnsi="Cambria Math" w:cs="Times New Roman"/>
                      <w:color w:val="000000" w:themeColor="text1"/>
                      <w:szCs w:val="26"/>
                      <w:lang w:val="vi-VN"/>
                    </w:rPr>
                    <m:t>2</m:t>
                  </m:r>
                </m:den>
              </m:f>
            </m:e>
          </m: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534</m:t>
          </m:r>
          <m:r>
            <w:rPr>
              <w:rFonts w:ascii="Cambria Math" w:hAnsi="Cambria Math" w:cs="Times New Roman"/>
              <w:color w:val="000000" w:themeColor="text1"/>
              <w:szCs w:val="26"/>
            </w:rPr>
            <m:t>×</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lang w:val="vi-VN"/>
                </w:rPr>
                <m:t>1</m:t>
              </m:r>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534</m:t>
                  </m:r>
                </m:num>
                <m:den>
                  <m:r>
                    <w:rPr>
                      <w:rFonts w:ascii="Cambria Math" w:hAnsi="Cambria Math" w:cs="Times New Roman"/>
                      <w:color w:val="000000" w:themeColor="text1"/>
                      <w:szCs w:val="26"/>
                      <w:lang w:val="vi-VN"/>
                    </w:rPr>
                    <m:t>2</m:t>
                  </m:r>
                </m:den>
              </m:f>
            </m:e>
          </m: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391</m:t>
          </m:r>
        </m:oMath>
      </m:oMathPara>
    </w:p>
    <w:p w14:paraId="3E28F1AC" w14:textId="3F56AA04" w:rsidR="004E1573" w:rsidRPr="001341F5" w:rsidRDefault="005B413A">
      <w:pPr>
        <w:spacing w:line="276" w:lineRule="auto"/>
        <w:rPr>
          <w:rFonts w:eastAsiaTheme="minorEastAsia" w:cs="Times New Roman"/>
          <w:i/>
          <w:iCs/>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m</m:t>
              </m: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M</m:t>
              </m:r>
            </m:num>
            <m:den>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r>
                <w:rPr>
                  <w:rFonts w:ascii="Cambria Math" w:hAnsi="Cambria Math" w:cs="Times New Roman"/>
                  <w:color w:val="000000" w:themeColor="text1"/>
                  <w:szCs w:val="26"/>
                </w:rPr>
                <m:t>b</m:t>
              </m:r>
              <m:sSubSup>
                <m:sSubSupPr>
                  <m:ctrlPr>
                    <w:rPr>
                      <w:rFonts w:ascii="Cambria Math" w:hAnsi="Cambria Math" w:cs="Times New Roman"/>
                      <w:i/>
                      <w:color w:val="000000" w:themeColor="text1"/>
                      <w:szCs w:val="26"/>
                    </w:rPr>
                  </m:ctrlPr>
                </m:sSubSupPr>
                <m:e>
                  <m:r>
                    <w:rPr>
                      <w:rFonts w:ascii="Cambria Math" w:hAnsi="Cambria Math" w:cs="Times New Roman"/>
                      <w:color w:val="000000" w:themeColor="text1"/>
                      <w:szCs w:val="26"/>
                    </w:rPr>
                    <m:t>h</m:t>
                  </m:r>
                </m:e>
                <m:sub>
                  <m:r>
                    <w:rPr>
                      <w:rFonts w:ascii="Cambria Math" w:hAnsi="Cambria Math" w:cs="Times New Roman"/>
                      <w:color w:val="000000" w:themeColor="text1"/>
                      <w:szCs w:val="26"/>
                    </w:rPr>
                    <m:t>0</m:t>
                  </m:r>
                </m:sub>
                <m:sup>
                  <m:r>
                    <w:rPr>
                      <w:rFonts w:ascii="Cambria Math" w:hAnsi="Cambria Math" w:cs="Times New Roman"/>
                      <w:color w:val="000000" w:themeColor="text1"/>
                      <w:szCs w:val="26"/>
                    </w:rPr>
                    <m:t>2</m:t>
                  </m:r>
                </m:sup>
              </m:sSubSup>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γ</m:t>
                  </m:r>
                </m:e>
                <m:sub>
                  <m:r>
                    <w:rPr>
                      <w:rFonts w:ascii="Cambria Math" w:hAnsi="Cambria Math" w:cs="Times New Roman"/>
                      <w:color w:val="000000" w:themeColor="text1"/>
                      <w:szCs w:val="26"/>
                    </w:rPr>
                    <m:t>b</m:t>
                  </m:r>
                </m:sub>
              </m:sSub>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lang w:val="vi-VN"/>
                </w:rPr>
                <m:t>41</m:t>
              </m:r>
              <m:r>
                <w:rPr>
                  <w:rFonts w:ascii="Cambria Math" w:hAnsi="Cambria Math" w:cs="Times New Roman"/>
                  <w:color w:val="000000" w:themeColor="text1"/>
                  <w:szCs w:val="26"/>
                </w:rPr>
                <m:t>.89×</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6</m:t>
                  </m:r>
                </m:sup>
              </m:sSup>
            </m:num>
            <m:den>
              <m:r>
                <w:rPr>
                  <w:rFonts w:ascii="Cambria Math" w:hAnsi="Cambria Math" w:cs="Times New Roman"/>
                  <w:color w:val="000000" w:themeColor="text1"/>
                  <w:szCs w:val="26"/>
                </w:rPr>
                <m:t>14.5×</m:t>
              </m:r>
              <m:r>
                <w:rPr>
                  <w:rFonts w:ascii="Cambria Math" w:hAnsi="Cambria Math" w:cs="Times New Roman"/>
                  <w:color w:val="000000" w:themeColor="text1"/>
                  <w:szCs w:val="26"/>
                  <w:lang w:val="vi-VN"/>
                </w:rPr>
                <m:t>220</m:t>
              </m:r>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vi-VN"/>
                    </w:rPr>
                    <m:t>260</m:t>
                  </m:r>
                  <m:ctrlPr>
                    <w:rPr>
                      <w:rFonts w:ascii="Cambria Math" w:hAnsi="Cambria Math" w:cs="Times New Roman"/>
                      <w:i/>
                      <w:color w:val="000000" w:themeColor="text1"/>
                      <w:szCs w:val="26"/>
                      <w:lang w:val="vi-VN"/>
                    </w:rPr>
                  </m:ctrlPr>
                </m:e>
                <m:sup>
                  <m:r>
                    <w:rPr>
                      <w:rFonts w:ascii="Cambria Math" w:hAnsi="Cambria Math" w:cs="Times New Roman"/>
                      <w:color w:val="000000" w:themeColor="text1"/>
                      <w:szCs w:val="26"/>
                      <w:lang w:val="vi-VN"/>
                    </w:rPr>
                    <m:t>2</m:t>
                  </m:r>
                </m:sup>
              </m:sSup>
              <m:r>
                <w:rPr>
                  <w:rFonts w:ascii="Cambria Math" w:hAnsi="Cambria Math" w:cs="Times New Roman"/>
                  <w:color w:val="000000" w:themeColor="text1"/>
                  <w:szCs w:val="26"/>
                </w:rPr>
                <m:t>×1.05</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0.18</m:t>
          </m:r>
        </m:oMath>
      </m:oMathPara>
    </w:p>
    <w:p w14:paraId="43CC3784" w14:textId="77777777" w:rsidR="004E1573" w:rsidRDefault="005B413A">
      <w:pPr>
        <w:spacing w:line="276" w:lineRule="auto"/>
        <w:rPr>
          <w:rFonts w:eastAsiaTheme="minorEastAsia" w:cs="Times New Roman"/>
          <w:iCs/>
          <w:color w:val="000000" w:themeColor="text1"/>
          <w:szCs w:val="26"/>
          <w:lang w:val="vi-VN"/>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α</m:t>
              </m:r>
            </m:e>
            <m:sub>
              <m:r>
                <w:rPr>
                  <w:rFonts w:ascii="Cambria Math" w:eastAsiaTheme="minorEastAsia" w:hAnsi="Cambria Math" w:cs="Times New Roman"/>
                  <w:szCs w:val="26"/>
                </w:rPr>
                <m:t>m</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α</m:t>
              </m:r>
            </m:e>
            <m:sub>
              <m:r>
                <w:rPr>
                  <w:rFonts w:ascii="Cambria Math" w:eastAsiaTheme="minorEastAsia" w:hAnsi="Cambria Math" w:cs="Times New Roman"/>
                  <w:szCs w:val="26"/>
                </w:rPr>
                <m:t>R</m:t>
              </m:r>
            </m:sub>
          </m:sSub>
          <m:r>
            <w:rPr>
              <w:rFonts w:ascii="Cambria Math" w:eastAsiaTheme="minorEastAsia" w:hAnsi="Cambria Math" w:cs="Times New Roman"/>
              <w:szCs w:val="26"/>
            </w:rPr>
            <m:t>=0.391</m:t>
          </m:r>
          <m:r>
            <w:rPr>
              <w:rFonts w:ascii="Cambria Math" w:eastAsiaTheme="minorEastAsia" w:hAnsi="Cambria Math" w:cs="Times New Roman"/>
              <w:color w:val="000000" w:themeColor="text1"/>
              <w:szCs w:val="26"/>
            </w:rPr>
            <m:t xml:space="preserve"> → </m:t>
          </m:r>
          <m:r>
            <m:rPr>
              <m:sty m:val="p"/>
            </m:rPr>
            <w:rPr>
              <w:rFonts w:ascii="Cambria Math" w:eastAsiaTheme="minorEastAsia" w:hAnsi="Cambria Math" w:cs="Times New Roman"/>
              <w:color w:val="000000" w:themeColor="text1"/>
              <w:szCs w:val="26"/>
            </w:rPr>
            <m:t>thỏa điều kiện đặt cốt đơn</m:t>
          </m:r>
        </m:oMath>
      </m:oMathPara>
    </w:p>
    <w:p w14:paraId="0C7AA03E" w14:textId="591D750C" w:rsidR="004E1573" w:rsidRPr="001341F5" w:rsidRDefault="00621B72">
      <w:pPr>
        <w:spacing w:line="276" w:lineRule="auto"/>
        <w:rPr>
          <w:rFonts w:eastAsiaTheme="minorEastAsia" w:cs="Times New Roman"/>
          <w:i/>
          <w:iCs/>
          <w:color w:val="000000" w:themeColor="text1"/>
          <w:szCs w:val="26"/>
        </w:rPr>
      </w:pPr>
      <m:oMathPara>
        <m:oMath>
          <m:r>
            <w:rPr>
              <w:rFonts w:ascii="Cambria Math" w:hAnsi="Cambria Math" w:cs="Times New Roman"/>
              <w:color w:val="000000" w:themeColor="text1"/>
              <w:szCs w:val="26"/>
            </w:rPr>
            <m:t>ξ=1-</m:t>
          </m:r>
          <m:rad>
            <m:radPr>
              <m:degHide m:val="1"/>
              <m:ctrlPr>
                <w:rPr>
                  <w:rFonts w:ascii="Cambria Math" w:hAnsi="Cambria Math" w:cs="Times New Roman"/>
                  <w:bCs/>
                  <w:i/>
                  <w:color w:val="000000" w:themeColor="text1"/>
                  <w:szCs w:val="26"/>
                </w:rPr>
              </m:ctrlPr>
            </m:radPr>
            <m:deg/>
            <m:e>
              <m:r>
                <w:rPr>
                  <w:rFonts w:ascii="Cambria Math" w:hAnsi="Cambria Math" w:cs="Times New Roman"/>
                  <w:color w:val="000000" w:themeColor="text1"/>
                  <w:szCs w:val="26"/>
                </w:rPr>
                <m:t>1-2</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α</m:t>
                  </m:r>
                </m:e>
                <m:sub>
                  <m:r>
                    <w:rPr>
                      <w:rFonts w:ascii="Cambria Math" w:hAnsi="Cambria Math" w:cs="Times New Roman"/>
                      <w:color w:val="000000" w:themeColor="text1"/>
                      <w:szCs w:val="26"/>
                    </w:rPr>
                    <m:t>m</m:t>
                  </m:r>
                </m:sub>
              </m:sSub>
            </m:e>
          </m:rad>
          <m:r>
            <w:rPr>
              <w:rFonts w:ascii="Cambria Math" w:hAnsi="Cambria Math" w:cs="Times New Roman"/>
              <w:color w:val="000000" w:themeColor="text1"/>
              <w:szCs w:val="26"/>
            </w:rPr>
            <m:t>=1-</m:t>
          </m:r>
          <m:rad>
            <m:radPr>
              <m:degHide m:val="1"/>
              <m:ctrlPr>
                <w:rPr>
                  <w:rFonts w:ascii="Cambria Math" w:hAnsi="Cambria Math" w:cs="Times New Roman"/>
                  <w:bCs/>
                  <w:i/>
                  <w:color w:val="000000" w:themeColor="text1"/>
                  <w:szCs w:val="26"/>
                </w:rPr>
              </m:ctrlPr>
            </m:radPr>
            <m:deg/>
            <m:e>
              <m:r>
                <w:rPr>
                  <w:rFonts w:ascii="Cambria Math" w:hAnsi="Cambria Math" w:cs="Times New Roman"/>
                  <w:color w:val="000000" w:themeColor="text1"/>
                  <w:szCs w:val="26"/>
                </w:rPr>
                <m:t>1-2×0.</m:t>
              </m:r>
              <m:r>
                <w:rPr>
                  <w:rFonts w:ascii="Cambria Math" w:hAnsi="Cambria Math" w:cs="Times New Roman"/>
                  <w:color w:val="000000" w:themeColor="text1"/>
                  <w:szCs w:val="26"/>
                  <w:lang w:val="vi-VN"/>
                </w:rPr>
                <m:t>18</m:t>
              </m:r>
            </m:e>
          </m:rad>
          <m:r>
            <w:rPr>
              <w:rFonts w:ascii="Cambria Math" w:hAnsi="Cambria Math" w:cs="Times New Roman"/>
              <w:color w:val="000000" w:themeColor="text1"/>
              <w:szCs w:val="26"/>
            </w:rPr>
            <m:t>=</m:t>
          </m:r>
          <m:r>
            <w:rPr>
              <w:rFonts w:ascii="Cambria Math" w:hAnsi="Cambria Math" w:cs="Times New Roman"/>
              <w:color w:val="000000" w:themeColor="text1"/>
              <w:szCs w:val="26"/>
              <w:lang w:val="vi-VN"/>
            </w:rPr>
            <m:t>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2</m:t>
          </m:r>
        </m:oMath>
      </m:oMathPara>
    </w:p>
    <w:p w14:paraId="57622378" w14:textId="77777777" w:rsidR="004E1573" w:rsidRPr="00CA4D20" w:rsidRDefault="00621B72" w:rsidP="00CA4D20">
      <w:pPr>
        <w:spacing w:after="0" w:line="276" w:lineRule="auto"/>
        <w:rPr>
          <w:rFonts w:cs="Times New Roman"/>
          <w:bCs/>
          <w:color w:val="000000" w:themeColor="text1"/>
          <w:szCs w:val="26"/>
        </w:rPr>
      </w:pPr>
      <w:r w:rsidRPr="00CA4D20">
        <w:rPr>
          <w:rFonts w:cs="Times New Roman"/>
          <w:bCs/>
          <w:color w:val="000000" w:themeColor="text1"/>
          <w:szCs w:val="26"/>
        </w:rPr>
        <w:t xml:space="preserve">Diện tích cốt thép: </w:t>
      </w:r>
    </w:p>
    <w:p w14:paraId="6AF78E3B" w14:textId="7FC3322B" w:rsidR="004E1573" w:rsidRDefault="005B413A">
      <w:pPr>
        <w:spacing w:after="0" w:line="276" w:lineRule="auto"/>
        <w:rPr>
          <w:rFonts w:eastAsiaTheme="minorEastAsia" w:cs="Times New Roman"/>
          <w:i/>
          <w:color w:val="000000" w:themeColor="text1"/>
          <w:szCs w:val="26"/>
          <w:lang w:val="vi-VN"/>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A</m:t>
              </m:r>
            </m:e>
            <m:sub>
              <m:r>
                <w:rPr>
                  <w:rFonts w:ascii="Cambria Math" w:hAnsi="Cambria Math" w:cs="Times New Roman"/>
                  <w:color w:val="000000" w:themeColor="text1"/>
                  <w:szCs w:val="26"/>
                </w:rPr>
                <m:t>s</m:t>
              </m:r>
            </m:sub>
          </m:sSub>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ξ</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r>
                <w:rPr>
                  <w:rFonts w:ascii="Cambria Math" w:hAnsi="Cambria Math" w:cs="Times New Roman"/>
                  <w:color w:val="000000" w:themeColor="text1"/>
                  <w:szCs w:val="26"/>
                </w:rPr>
                <m:t>b</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o</m:t>
                  </m:r>
                </m:sub>
              </m:sSub>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γ</m:t>
                  </m:r>
                </m:e>
                <m:sub>
                  <m:r>
                    <w:rPr>
                      <w:rFonts w:ascii="Cambria Math" w:hAnsi="Cambria Math" w:cs="Times New Roman"/>
                      <w:color w:val="000000" w:themeColor="text1"/>
                      <w:szCs w:val="26"/>
                    </w:rPr>
                    <m:t>b</m:t>
                  </m:r>
                </m:sub>
              </m:sSub>
            </m:num>
            <m:den>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s</m:t>
                  </m:r>
                </m:sub>
              </m:sSub>
            </m:den>
          </m:f>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0.</m:t>
              </m:r>
              <m:r>
                <w:rPr>
                  <w:rFonts w:ascii="Cambria Math" w:hAnsi="Cambria Math" w:cs="Times New Roman"/>
                  <w:color w:val="000000" w:themeColor="text1"/>
                  <w:szCs w:val="26"/>
                  <w:lang w:val="vi-VN"/>
                </w:rPr>
                <m:t>2</m:t>
              </m:r>
              <m:r>
                <w:rPr>
                  <w:rFonts w:ascii="Cambria Math" w:hAnsi="Cambria Math" w:cs="Times New Roman"/>
                  <w:color w:val="000000" w:themeColor="text1"/>
                  <w:szCs w:val="26"/>
                </w:rPr>
                <m:t>×14.5×</m:t>
              </m:r>
              <m:r>
                <w:rPr>
                  <w:rFonts w:ascii="Cambria Math" w:hAnsi="Cambria Math" w:cs="Times New Roman"/>
                  <w:color w:val="000000" w:themeColor="text1"/>
                  <w:szCs w:val="26"/>
                  <w:lang w:val="vi-VN"/>
                </w:rPr>
                <m:t>220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260</m:t>
              </m:r>
              <m:r>
                <w:rPr>
                  <w:rFonts w:ascii="Cambria Math" w:hAnsi="Cambria Math" w:cs="Times New Roman"/>
                  <w:color w:val="000000" w:themeColor="text1"/>
                  <w:szCs w:val="26"/>
                </w:rPr>
                <m:t>×1.05</m:t>
              </m:r>
            </m:num>
            <m:den>
              <m:r>
                <w:rPr>
                  <w:rFonts w:ascii="Cambria Math" w:hAnsi="Cambria Math" w:cs="Times New Roman"/>
                  <w:color w:val="000000" w:themeColor="text1"/>
                  <w:szCs w:val="26"/>
                  <w:lang w:val="vi-VN"/>
                </w:rPr>
                <m:t>350</m:t>
              </m:r>
            </m:den>
          </m:f>
          <m:r>
            <w:rPr>
              <w:rFonts w:ascii="Cambria Math" w:hAnsi="Cambria Math" w:cs="Times New Roman"/>
              <w:color w:val="000000" w:themeColor="text1"/>
              <w:szCs w:val="26"/>
            </w:rPr>
            <m:t>=</m:t>
          </m:r>
          <m:r>
            <w:rPr>
              <w:rFonts w:ascii="Cambria Math" w:hAnsi="Cambria Math" w:cs="Times New Roman"/>
              <w:color w:val="000000" w:themeColor="text1"/>
              <w:szCs w:val="26"/>
              <w:lang w:val="vi-VN"/>
            </w:rPr>
            <m:t>49</m:t>
          </m:r>
          <m:r>
            <w:rPr>
              <w:rFonts w:ascii="Cambria Math" w:hAnsi="Cambria Math" w:cs="Times New Roman"/>
              <w:color w:val="000000" w:themeColor="text1"/>
              <w:szCs w:val="26"/>
            </w:rPr>
            <m:t>8 m</m:t>
          </m:r>
          <m:r>
            <m:rPr>
              <m:sty m:val="p"/>
            </m:rPr>
            <w:rPr>
              <w:rFonts w:ascii="Cambria Math" w:eastAsiaTheme="minorEastAsia" w:hAnsi="Cambria Math" w:cs="Times New Roman"/>
              <w:color w:val="000000" w:themeColor="text1"/>
              <w:szCs w:val="26"/>
            </w:rPr>
            <m:t xml:space="preserve">→chọn </m:t>
          </m:r>
          <m:r>
            <m:rPr>
              <m:sty m:val="p"/>
            </m:rPr>
            <w:rPr>
              <w:rFonts w:ascii="Cambria Math" w:eastAsiaTheme="minorEastAsia" w:hAnsi="Cambria Math" w:cs="Times New Roman"/>
              <w:color w:val="000000" w:themeColor="text1"/>
              <w:szCs w:val="26"/>
              <w:lang w:val="vi-VN"/>
            </w:rPr>
            <m:t>3</m:t>
          </m:r>
          <m:r>
            <m:rPr>
              <m:sty m:val="p"/>
            </m:rPr>
            <w:rPr>
              <w:rFonts w:ascii="Cambria Math" w:eastAsiaTheme="minorEastAsia" w:hAnsi="Cambria Math" w:cs="Times New Roman"/>
              <w:color w:val="000000" w:themeColor="text1"/>
              <w:szCs w:val="26"/>
            </w:rPr>
            <m:t>∅</m:t>
          </m:r>
          <m:r>
            <m:rPr>
              <m:sty m:val="p"/>
            </m:rPr>
            <w:rPr>
              <w:rFonts w:ascii="Cambria Math" w:eastAsiaTheme="minorEastAsia" w:hAnsi="Cambria Math" w:cs="Times New Roman"/>
              <w:color w:val="000000" w:themeColor="text1"/>
              <w:szCs w:val="26"/>
              <w:lang w:val="vi-VN"/>
            </w:rPr>
            <m:t>16</m:t>
          </m:r>
          <m:r>
            <m:rPr>
              <m:sty m:val="p"/>
            </m:rPr>
            <w:rPr>
              <w:rFonts w:ascii="Cambria Math" w:eastAsiaTheme="minorEastAsia" w:hAnsi="Cambria Math" w:cs="Times New Roman"/>
              <w:color w:val="000000" w:themeColor="text1"/>
              <w:szCs w:val="26"/>
            </w:rPr>
            <m:t>, (</m:t>
          </m:r>
          <m:r>
            <m:rPr>
              <m:sty m:val="p"/>
            </m:rPr>
            <w:rPr>
              <w:rFonts w:ascii="Cambria Math" w:eastAsiaTheme="minorEastAsia" w:hAnsi="Cambria Math" w:cs="Times New Roman"/>
              <w:color w:val="000000" w:themeColor="text1"/>
              <w:szCs w:val="26"/>
              <w:lang w:val="vi-VN"/>
            </w:rPr>
            <m:t>603</m:t>
          </m:r>
          <m:r>
            <w:rPr>
              <w:rFonts w:ascii="Cambria Math" w:eastAsiaTheme="minorEastAsia" w:hAnsi="Cambria Math" w:cs="Times New Roman"/>
              <w:color w:val="000000" w:themeColor="text1"/>
              <w:szCs w:val="26"/>
            </w:rPr>
            <m:t xml:space="preserve"> m</m:t>
          </m:r>
          <m:sSup>
            <m:sSupPr>
              <m:ctrlPr>
                <w:rPr>
                  <w:rFonts w:ascii="Cambria Math" w:eastAsiaTheme="minorEastAsia" w:hAnsi="Cambria Math" w:cs="Times New Roman"/>
                  <w:bCs/>
                  <w:i/>
                  <w:color w:val="000000" w:themeColor="text1"/>
                  <w:szCs w:val="26"/>
                </w:rPr>
              </m:ctrlPr>
            </m:sSupPr>
            <m:e>
              <m:r>
                <w:rPr>
                  <w:rFonts w:ascii="Cambria Math" w:eastAsiaTheme="minorEastAsia" w:hAnsi="Cambria Math" w:cs="Times New Roman"/>
                  <w:color w:val="000000" w:themeColor="text1"/>
                  <w:szCs w:val="26"/>
                </w:rPr>
                <m:t>m</m:t>
              </m:r>
            </m:e>
            <m:sup>
              <m:r>
                <w:rPr>
                  <w:rFonts w:ascii="Cambria Math" w:eastAsiaTheme="minorEastAsia" w:hAnsi="Cambria Math" w:cs="Times New Roman"/>
                  <w:color w:val="000000" w:themeColor="text1"/>
                  <w:szCs w:val="26"/>
                </w:rPr>
                <m:t>2</m:t>
              </m:r>
            </m:sup>
          </m:sSup>
          <m:r>
            <w:rPr>
              <w:rFonts w:ascii="Cambria Math" w:eastAsiaTheme="minorEastAsia" w:hAnsi="Cambria Math" w:cs="Times New Roman"/>
              <w:color w:val="000000" w:themeColor="text1"/>
              <w:szCs w:val="26"/>
            </w:rPr>
            <m:t>)</m:t>
          </m:r>
        </m:oMath>
      </m:oMathPara>
    </w:p>
    <w:p w14:paraId="36184CE5" w14:textId="77777777" w:rsidR="004E1573" w:rsidRPr="00CA4D20" w:rsidRDefault="00621B72" w:rsidP="00CA4D20">
      <w:pPr>
        <w:spacing w:after="0" w:line="276" w:lineRule="auto"/>
        <w:rPr>
          <w:rFonts w:cs="Times New Roman"/>
          <w:bCs/>
          <w:color w:val="000000" w:themeColor="text1"/>
          <w:szCs w:val="26"/>
          <w:lang w:val="vi-VN"/>
        </w:rPr>
      </w:pPr>
      <w:r w:rsidRPr="00CA4D20">
        <w:rPr>
          <w:rFonts w:cs="Times New Roman"/>
          <w:bCs/>
          <w:color w:val="000000" w:themeColor="text1"/>
          <w:szCs w:val="26"/>
          <w:lang w:val="vi-VN"/>
        </w:rPr>
        <w:t xml:space="preserve">Kiểm tra hàm lượng cốt thép: </w:t>
      </w:r>
    </w:p>
    <w:p w14:paraId="5D4AB08D" w14:textId="29513048" w:rsidR="004E1573" w:rsidRDefault="005B413A">
      <w:pPr>
        <w:spacing w:after="0" w:line="276" w:lineRule="auto"/>
        <w:ind w:firstLine="720"/>
        <w:rPr>
          <w:rFonts w:eastAsiaTheme="minorEastAsia" w:cs="Times New Roman"/>
          <w:bCs/>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lang w:val="vi-VN"/>
                </w:rPr>
                <m:t>min</m:t>
              </m:r>
            </m:sub>
          </m:sSub>
          <m:r>
            <w:rPr>
              <w:rFonts w:ascii="Cambria Math" w:hAnsi="Cambria Math" w:cs="Times New Roman"/>
              <w:color w:val="000000" w:themeColor="text1"/>
              <w:szCs w:val="26"/>
            </w:rPr>
            <m:t>=0.1%≤ μ=</m:t>
          </m:r>
          <m:f>
            <m:fPr>
              <m:ctrlPr>
                <w:rPr>
                  <w:rFonts w:ascii="Cambria Math" w:hAnsi="Cambria Math" w:cs="Times New Roman"/>
                  <w:bCs/>
                  <w:i/>
                  <w:color w:val="000000" w:themeColor="text1"/>
                  <w:szCs w:val="26"/>
                </w:rPr>
              </m:ctrlPr>
            </m:fPr>
            <m:num>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A</m:t>
                  </m:r>
                </m:e>
                <m:sub>
                  <m:r>
                    <w:rPr>
                      <w:rFonts w:ascii="Cambria Math" w:hAnsi="Cambria Math" w:cs="Times New Roman"/>
                      <w:color w:val="000000" w:themeColor="text1"/>
                      <w:szCs w:val="26"/>
                    </w:rPr>
                    <m:t>s</m:t>
                  </m:r>
                </m:sub>
              </m:sSub>
            </m:num>
            <m:den>
              <m:r>
                <w:rPr>
                  <w:rFonts w:ascii="Cambria Math" w:hAnsi="Cambria Math" w:cs="Times New Roman"/>
                  <w:color w:val="000000" w:themeColor="text1"/>
                  <w:szCs w:val="26"/>
                </w:rPr>
                <m:t>b.</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o</m:t>
                  </m:r>
                </m:sub>
              </m:sSub>
            </m:den>
          </m:f>
          <m:r>
            <w:rPr>
              <w:rFonts w:ascii="Cambria Math" w:hAnsi="Cambria Math" w:cs="Times New Roman"/>
              <w:color w:val="000000" w:themeColor="text1"/>
              <w:szCs w:val="26"/>
            </w:rPr>
            <m:t>=</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lang w:val="vi-VN"/>
                </w:rPr>
                <m:t>49</m:t>
              </m:r>
              <m:r>
                <w:rPr>
                  <w:rFonts w:ascii="Cambria Math" w:hAnsi="Cambria Math" w:cs="Times New Roman"/>
                  <w:color w:val="000000" w:themeColor="text1"/>
                  <w:szCs w:val="26"/>
                </w:rPr>
                <m:t>8</m:t>
              </m:r>
            </m:num>
            <m:den>
              <m:r>
                <w:rPr>
                  <w:rFonts w:ascii="Cambria Math" w:hAnsi="Cambria Math" w:cs="Times New Roman"/>
                  <w:color w:val="000000" w:themeColor="text1"/>
                  <w:szCs w:val="26"/>
                  <w:lang w:val="vi-VN"/>
                </w:rPr>
                <m:t>220</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260</m:t>
              </m:r>
            </m:den>
          </m:f>
          <m:r>
            <w:rPr>
              <w:rFonts w:ascii="Cambria Math" w:hAnsi="Cambria Math" w:cs="Times New Roman"/>
              <w:color w:val="000000" w:themeColor="text1"/>
              <w:szCs w:val="26"/>
            </w:rPr>
            <m:t>×100=</m:t>
          </m:r>
          <m:r>
            <w:rPr>
              <w:rFonts w:ascii="Cambria Math" w:hAnsi="Cambria Math" w:cs="Times New Roman"/>
              <w:color w:val="000000" w:themeColor="text1"/>
              <w:szCs w:val="26"/>
              <w:lang w:val="vi-VN"/>
            </w:rPr>
            <m:t>0.87%</m:t>
          </m:r>
          <m:r>
            <w:rPr>
              <w:rFonts w:ascii="Cambria Math" w:hAnsi="Cambria Math" w:cs="Times New Roman"/>
              <w:color w:val="000000" w:themeColor="text1"/>
              <w:szCs w:val="26"/>
            </w:rPr>
            <m:t xml:space="preserve">≤ </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rPr>
                <m:t>max</m:t>
              </m:r>
            </m:sub>
          </m:sSub>
        </m:oMath>
      </m:oMathPara>
    </w:p>
    <w:p w14:paraId="421F240E" w14:textId="2F66F952" w:rsidR="00CA4D20" w:rsidRPr="00CA4D20" w:rsidRDefault="005B413A" w:rsidP="00CA4D20">
      <w:pPr>
        <w:spacing w:line="276" w:lineRule="auto"/>
        <w:rPr>
          <w:rFonts w:eastAsiaTheme="minorEastAsia" w:cs="Times New Roman"/>
          <w:color w:val="000000" w:themeColor="text1"/>
          <w:szCs w:val="26"/>
          <w:lang w:val="vi-VN"/>
        </w:rPr>
      </w:pPr>
      <m:oMathPara>
        <m:oMath>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μ</m:t>
              </m:r>
            </m:e>
            <m:sub>
              <m:r>
                <w:rPr>
                  <w:rFonts w:ascii="Cambria Math" w:hAnsi="Cambria Math" w:cs="Times New Roman"/>
                  <w:color w:val="000000" w:themeColor="text1"/>
                  <w:szCs w:val="26"/>
                </w:rPr>
                <m:t>max</m:t>
              </m:r>
            </m:sub>
          </m:sSub>
          <m:r>
            <w:rPr>
              <w:rFonts w:ascii="Cambria Math" w:hAnsi="Cambria Math" w:cs="Times New Roman"/>
              <w:color w:val="000000" w:themeColor="text1"/>
              <w:szCs w:val="26"/>
            </w:rPr>
            <m:t>=</m:t>
          </m:r>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ξ</m:t>
              </m:r>
            </m:e>
            <m:sub>
              <m:r>
                <w:rPr>
                  <w:rFonts w:ascii="Cambria Math" w:hAnsi="Cambria Math" w:cs="Times New Roman"/>
                  <w:color w:val="000000" w:themeColor="text1"/>
                  <w:szCs w:val="26"/>
                </w:rPr>
                <m:t>R</m:t>
              </m:r>
            </m:sub>
          </m:sSub>
          <m:f>
            <m:fPr>
              <m:ctrlPr>
                <w:rPr>
                  <w:rFonts w:ascii="Cambria Math" w:hAnsi="Cambria Math" w:cs="Times New Roman"/>
                  <w:bCs/>
                  <w:i/>
                  <w:color w:val="000000" w:themeColor="text1"/>
                  <w:szCs w:val="26"/>
                </w:rPr>
              </m:ctrlPr>
            </m:fPr>
            <m:num>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b</m:t>
                  </m:r>
                </m:sub>
              </m:sSub>
            </m:num>
            <m:den>
              <m:sSub>
                <m:sSubPr>
                  <m:ctrlPr>
                    <w:rPr>
                      <w:rFonts w:ascii="Cambria Math" w:hAnsi="Cambria Math" w:cs="Times New Roman"/>
                      <w:bCs/>
                      <w:i/>
                      <w:color w:val="000000" w:themeColor="text1"/>
                      <w:szCs w:val="26"/>
                    </w:rPr>
                  </m:ctrlPr>
                </m:sSubPr>
                <m:e>
                  <m:r>
                    <w:rPr>
                      <w:rFonts w:ascii="Cambria Math" w:hAnsi="Cambria Math" w:cs="Times New Roman"/>
                      <w:color w:val="000000" w:themeColor="text1"/>
                      <w:szCs w:val="26"/>
                    </w:rPr>
                    <m:t>R</m:t>
                  </m:r>
                </m:e>
                <m:sub>
                  <m:r>
                    <w:rPr>
                      <w:rFonts w:ascii="Cambria Math" w:hAnsi="Cambria Math" w:cs="Times New Roman"/>
                      <w:color w:val="000000" w:themeColor="text1"/>
                      <w:szCs w:val="26"/>
                    </w:rPr>
                    <m:t>s</m:t>
                  </m:r>
                </m:sub>
              </m:sSub>
            </m:den>
          </m:f>
          <m:r>
            <w:rPr>
              <w:rFonts w:ascii="Cambria Math" w:hAnsi="Cambria Math" w:cs="Times New Roman"/>
              <w:color w:val="000000" w:themeColor="text1"/>
              <w:szCs w:val="26"/>
            </w:rPr>
            <m:t>100=0.534×</m:t>
          </m:r>
          <m:f>
            <m:fPr>
              <m:ctrlPr>
                <w:rPr>
                  <w:rFonts w:ascii="Cambria Math" w:hAnsi="Cambria Math" w:cs="Times New Roman"/>
                  <w:bCs/>
                  <w:i/>
                  <w:color w:val="000000" w:themeColor="text1"/>
                  <w:szCs w:val="26"/>
                </w:rPr>
              </m:ctrlPr>
            </m:fPr>
            <m:num>
              <m:r>
                <w:rPr>
                  <w:rFonts w:ascii="Cambria Math" w:hAnsi="Cambria Math" w:cs="Times New Roman"/>
                  <w:color w:val="000000" w:themeColor="text1"/>
                  <w:szCs w:val="26"/>
                </w:rPr>
                <m:t>14.5</m:t>
              </m:r>
            </m:num>
            <m:den>
              <m:r>
                <w:rPr>
                  <w:rFonts w:ascii="Cambria Math" w:hAnsi="Cambria Math" w:cs="Times New Roman"/>
                  <w:color w:val="000000" w:themeColor="text1"/>
                  <w:szCs w:val="26"/>
                  <w:lang w:val="vi-VN"/>
                </w:rPr>
                <m:t>350</m:t>
              </m:r>
            </m:den>
          </m:f>
          <m:r>
            <w:rPr>
              <w:rFonts w:ascii="Cambria Math" w:hAnsi="Cambria Math" w:cs="Times New Roman"/>
              <w:color w:val="000000" w:themeColor="text1"/>
              <w:szCs w:val="26"/>
            </w:rPr>
            <m:t>×100=</m:t>
          </m:r>
          <m:r>
            <w:rPr>
              <w:rFonts w:ascii="Cambria Math" w:hAnsi="Cambria Math" w:cs="Times New Roman"/>
              <w:color w:val="000000" w:themeColor="text1"/>
              <w:szCs w:val="26"/>
              <w:lang w:val="vi-VN"/>
            </w:rPr>
            <m:t>2</m:t>
          </m:r>
          <m:r>
            <w:rPr>
              <w:rFonts w:ascii="Cambria Math" w:hAnsi="Cambria Math" w:cs="Times New Roman"/>
              <w:color w:val="000000" w:themeColor="text1"/>
              <w:szCs w:val="26"/>
            </w:rPr>
            <m:t>.</m:t>
          </m:r>
          <m:r>
            <w:rPr>
              <w:rFonts w:ascii="Cambria Math" w:hAnsi="Cambria Math" w:cs="Times New Roman"/>
              <w:color w:val="000000" w:themeColor="text1"/>
              <w:szCs w:val="26"/>
              <w:lang w:val="vi-VN"/>
            </w:rPr>
            <m:t>2</m:t>
          </m:r>
        </m:oMath>
      </m:oMathPara>
    </w:p>
    <w:p w14:paraId="1C779004" w14:textId="31DCA489" w:rsidR="00CA4D20" w:rsidRPr="00CA4D20" w:rsidRDefault="00CA4D20" w:rsidP="00CA4D20">
      <w:pPr>
        <w:spacing w:line="276" w:lineRule="auto"/>
        <w:rPr>
          <w:rFonts w:eastAsiaTheme="minorEastAsia" w:cs="Times New Roman"/>
          <w:color w:val="000000" w:themeColor="text1"/>
          <w:szCs w:val="26"/>
        </w:rPr>
      </w:pPr>
      <m:oMathPara>
        <m:oMathParaPr>
          <m:jc m:val="left"/>
        </m:oMathParaPr>
        <m:oMath>
          <m:r>
            <m:rPr>
              <m:sty m:val="p"/>
            </m:rPr>
            <w:rPr>
              <w:rFonts w:ascii="Cambria Math" w:eastAsiaTheme="minorEastAsia" w:hAnsi="Cambria Math"/>
            </w:rPr>
            <m:t xml:space="preserve">→Cốt thép tại gối chọn theo cấu tạo 2∅16, có </m:t>
          </m:r>
          <m:sSub>
            <m:sSubPr>
              <m:ctrlPr>
                <w:rPr>
                  <w:rFonts w:ascii="Cambria Math" w:eastAsiaTheme="minorEastAsia" w:hAnsi="Cambria Math"/>
                  <w:iCs/>
                </w:rPr>
              </m:ctrlPr>
            </m:sSubPr>
            <m:e>
              <m:r>
                <m:rPr>
                  <m:sty m:val="p"/>
                </m:rPr>
                <w:rPr>
                  <w:rFonts w:ascii="Cambria Math" w:eastAsiaTheme="minorEastAsia" w:hAnsi="Cambria Math"/>
                </w:rPr>
                <m:t>A</m:t>
              </m:r>
            </m:e>
            <m:sub>
              <m:r>
                <m:rPr>
                  <m:sty m:val="p"/>
                </m:rPr>
                <w:rPr>
                  <w:rFonts w:ascii="Cambria Math" w:eastAsiaTheme="minorEastAsia" w:hAnsi="Cambria Math"/>
                </w:rPr>
                <m:t>sc</m:t>
              </m:r>
            </m:sub>
          </m:sSub>
          <m:r>
            <m:rPr>
              <m:sty m:val="p"/>
            </m:rPr>
            <w:rPr>
              <w:rFonts w:ascii="Cambria Math" w:eastAsiaTheme="minorEastAsia" w:hAnsi="Cambria Math"/>
            </w:rPr>
            <m:t>=402 m</m:t>
          </m:r>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m:oMathPara>
    </w:p>
    <w:p w14:paraId="224B61EE" w14:textId="77777777" w:rsidR="004E1573" w:rsidRPr="00CA4D20" w:rsidRDefault="00621B72">
      <w:pPr>
        <w:rPr>
          <w:rFonts w:eastAsiaTheme="minorEastAsia"/>
          <w:iCs/>
          <w:lang w:val="vi-VN"/>
        </w:rPr>
      </w:pPr>
      <m:oMathPara>
        <m:oMathParaPr>
          <m:jc m:val="left"/>
        </m:oMathParaPr>
        <m:oMath>
          <m:r>
            <m:rPr>
              <m:sty m:val="p"/>
            </m:rPr>
            <w:rPr>
              <w:rFonts w:ascii="Cambria Math" w:eastAsiaTheme="minorEastAsia" w:hAnsi="Cambria Math"/>
            </w:rPr>
            <m:t xml:space="preserve">→Cốt thép tại nhịp chọn theo cấu tạo 3∅16, có </m:t>
          </m:r>
          <m:sSub>
            <m:sSubPr>
              <m:ctrlPr>
                <w:rPr>
                  <w:rFonts w:ascii="Cambria Math" w:eastAsiaTheme="minorEastAsia" w:hAnsi="Cambria Math"/>
                  <w:iCs/>
                </w:rPr>
              </m:ctrlPr>
            </m:sSubPr>
            <m:e>
              <m:r>
                <m:rPr>
                  <m:sty m:val="p"/>
                </m:rPr>
                <w:rPr>
                  <w:rFonts w:ascii="Cambria Math" w:eastAsiaTheme="minorEastAsia" w:hAnsi="Cambria Math"/>
                </w:rPr>
                <m:t>A</m:t>
              </m:r>
            </m:e>
            <m:sub>
              <m:r>
                <m:rPr>
                  <m:sty m:val="p"/>
                </m:rPr>
                <w:rPr>
                  <w:rFonts w:ascii="Cambria Math" w:eastAsiaTheme="minorEastAsia" w:hAnsi="Cambria Math"/>
                </w:rPr>
                <m:t>sc</m:t>
              </m:r>
            </m:sub>
          </m:sSub>
          <m:r>
            <m:rPr>
              <m:sty m:val="p"/>
            </m:rPr>
            <w:rPr>
              <w:rFonts w:ascii="Cambria Math" w:eastAsiaTheme="minorEastAsia" w:hAnsi="Cambria Math"/>
            </w:rPr>
            <m:t>=603 m</m:t>
          </m:r>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m:oMathPara>
    </w:p>
    <w:p w14:paraId="40F8A188" w14:textId="77777777" w:rsidR="004E1573" w:rsidRDefault="00621B72">
      <w:pPr>
        <w:pStyle w:val="Heading4"/>
        <w:rPr>
          <w:rFonts w:eastAsiaTheme="minorEastAsia"/>
          <w:szCs w:val="26"/>
        </w:rPr>
      </w:pPr>
      <w:r>
        <w:rPr>
          <w:rFonts w:eastAsiaTheme="minorEastAsia"/>
          <w:szCs w:val="26"/>
        </w:rPr>
        <w:t>Cốt thép ngang</w:t>
      </w:r>
    </w:p>
    <w:p w14:paraId="1D59AF7B" w14:textId="6C9DA824" w:rsidR="004E1573" w:rsidRPr="00CA4D20" w:rsidRDefault="00621B72" w:rsidP="00CA4D20">
      <w:pPr>
        <w:spacing w:line="276" w:lineRule="auto"/>
        <w:rPr>
          <w:rFonts w:cs="Times New Roman"/>
          <w:szCs w:val="26"/>
        </w:rPr>
      </w:pPr>
      <w:r w:rsidRPr="00CA4D20">
        <w:rPr>
          <w:rFonts w:cs="Times New Roman"/>
          <w:szCs w:val="26"/>
        </w:rPr>
        <w:t>Tính toán cốt thép đai cho tiết diện có lực cắt lớn nhất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max</m:t>
            </m:r>
          </m:sub>
        </m:sSub>
        <m:r>
          <w:rPr>
            <w:rFonts w:ascii="Cambria Math" w:hAnsi="Cambria Math" w:cs="Times New Roman"/>
            <w:szCs w:val="26"/>
          </w:rPr>
          <m:t>=51.55 kN)</m:t>
        </m:r>
      </m:oMath>
    </w:p>
    <w:p w14:paraId="14ADC9B1" w14:textId="77777777" w:rsidR="004E1573" w:rsidRPr="00CA4D20" w:rsidRDefault="00621B72" w:rsidP="00CA4D20">
      <w:pPr>
        <w:spacing w:line="276" w:lineRule="auto"/>
        <w:rPr>
          <w:rFonts w:cs="Times New Roman"/>
          <w:szCs w:val="26"/>
        </w:rPr>
      </w:pPr>
      <w:r w:rsidRPr="00CA4D20">
        <w:rPr>
          <w:rFonts w:cs="Times New Roman"/>
          <w:szCs w:val="26"/>
        </w:rPr>
        <w:t>Kiểm tra khả năng chống nén vỡ của bê tông dưới tác dụng của ứng suất nén chính</w:t>
      </w:r>
    </w:p>
    <w:p w14:paraId="6A1F5421" w14:textId="77777777"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max</m:t>
              </m:r>
            </m:sub>
          </m:sSub>
          <m:r>
            <w:rPr>
              <w:rFonts w:ascii="Cambria Math" w:hAnsi="Cambria Math" w:cs="Times New Roman"/>
              <w:szCs w:val="26"/>
            </w:rPr>
            <m:t>≤0.3</m:t>
          </m:r>
          <m:sSub>
            <m:sSubPr>
              <m:ctrlPr>
                <w:rPr>
                  <w:rFonts w:ascii="Cambria Math" w:hAnsi="Cambria Math" w:cs="Times New Roman"/>
                  <w:i/>
                  <w:szCs w:val="26"/>
                </w:rPr>
              </m:ctrlPr>
            </m:sSubPr>
            <m:e>
              <m:r>
                <w:rPr>
                  <w:rFonts w:ascii="Cambria Math" w:hAnsi="Cambria Math" w:cs="Times New Roman"/>
                  <w:szCs w:val="26"/>
                </w:rPr>
                <m:t>γ</m:t>
              </m:r>
            </m:e>
            <m:sub>
              <m:r>
                <w:rPr>
                  <w:rFonts w:ascii="Cambria Math" w:hAnsi="Cambria Math" w:cs="Times New Roman"/>
                  <w:szCs w:val="26"/>
                </w:rPr>
                <m:t>b</m:t>
              </m:r>
            </m:sub>
          </m:sSub>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b</m:t>
              </m:r>
            </m:sub>
          </m:sSub>
          <m:r>
            <w:rPr>
              <w:rFonts w:ascii="Cambria Math" w:hAnsi="Cambria Math" w:cs="Times New Roman"/>
              <w:szCs w:val="26"/>
            </w:rPr>
            <m:t>b</m:t>
          </m:r>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0</m:t>
              </m:r>
            </m:sub>
          </m:sSub>
          <m:r>
            <w:rPr>
              <w:rFonts w:ascii="Cambria Math" w:hAnsi="Cambria Math" w:cs="Times New Roman"/>
              <w:szCs w:val="26"/>
            </w:rPr>
            <m:t>=0.3×0.9×11.5×</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3</m:t>
              </m:r>
            </m:sup>
          </m:sSup>
          <m:r>
            <w:rPr>
              <w:rFonts w:ascii="Cambria Math" w:hAnsi="Cambria Math" w:cs="Times New Roman"/>
              <w:szCs w:val="26"/>
            </w:rPr>
            <m:t>×0.22×0.26=177.60 kN</m:t>
          </m:r>
        </m:oMath>
      </m:oMathPara>
    </w:p>
    <w:p w14:paraId="4EEB651B" w14:textId="77777777" w:rsidR="004E1573" w:rsidRPr="00CA4D20" w:rsidRDefault="00621B72" w:rsidP="00CA4D20">
      <w:pPr>
        <w:spacing w:line="276" w:lineRule="auto"/>
        <w:rPr>
          <w:rFonts w:cs="Times New Roman"/>
          <w:szCs w:val="26"/>
        </w:rPr>
      </w:pPr>
      <w:r w:rsidRPr="00CA4D20">
        <w:rPr>
          <w:rFonts w:cs="Times New Roman"/>
          <w:szCs w:val="26"/>
        </w:rPr>
        <w:t xml:space="preserve">Chọn cốt thép đai </w:t>
      </w:r>
      <m:oMath>
        <m:r>
          <w:rPr>
            <w:rFonts w:ascii="Cambria Math" w:hAnsi="Cambria Math" w:cs="Times New Roman"/>
            <w:szCs w:val="26"/>
          </w:rPr>
          <m:t>∅6</m:t>
        </m:r>
      </m:oMath>
      <w:r w:rsidRPr="00CA4D20">
        <w:rPr>
          <w:rFonts w:eastAsiaTheme="minorEastAsia" w:cs="Times New Roman"/>
          <w:szCs w:val="26"/>
        </w:rPr>
        <w:t xml:space="preserve"> , số nhánh </w:t>
      </w:r>
      <m:oMath>
        <m:r>
          <m:rPr>
            <m:sty m:val="p"/>
          </m:rPr>
          <w:rPr>
            <w:rFonts w:ascii="Cambria Math" w:eastAsiaTheme="minorEastAsia" w:hAnsi="Cambria Math" w:cs="Times New Roman"/>
            <w:szCs w:val="26"/>
          </w:rPr>
          <m:t>n=2</m:t>
        </m:r>
      </m:oMath>
      <w:r w:rsidRPr="00CA4D20">
        <w:rPr>
          <w:rFonts w:eastAsiaTheme="minorEastAsia" w:cs="Times New Roman"/>
          <w:iCs/>
          <w:szCs w:val="26"/>
        </w:rPr>
        <w:t>.</w:t>
      </w:r>
    </w:p>
    <w:p w14:paraId="3792A4F6" w14:textId="77777777" w:rsidR="004E1573" w:rsidRPr="00CA4D20" w:rsidRDefault="00621B72" w:rsidP="00CA4D20">
      <w:pPr>
        <w:spacing w:line="276" w:lineRule="auto"/>
        <w:rPr>
          <w:rFonts w:cs="Times New Roman"/>
          <w:szCs w:val="26"/>
        </w:rPr>
      </w:pPr>
      <w:r w:rsidRPr="00CA4D20">
        <w:rPr>
          <w:rFonts w:cs="Times New Roman"/>
          <w:szCs w:val="26"/>
        </w:rPr>
        <w:t>Tính khoảng cách giữa các cốt đai ở vùng gần gối (L/4):</w:t>
      </w:r>
    </w:p>
    <w:p w14:paraId="0FCF3747" w14:textId="09D0A724"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max</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1.5</m:t>
              </m:r>
              <m:sSub>
                <m:sSubPr>
                  <m:ctrlPr>
                    <w:rPr>
                      <w:rFonts w:ascii="Cambria Math" w:hAnsi="Cambria Math" w:cs="Times New Roman"/>
                      <w:i/>
                      <w:szCs w:val="26"/>
                    </w:rPr>
                  </m:ctrlPr>
                </m:sSubPr>
                <m:e>
                  <m:r>
                    <w:rPr>
                      <w:rFonts w:ascii="Cambria Math" w:hAnsi="Cambria Math" w:cs="Times New Roman"/>
                      <w:szCs w:val="26"/>
                    </w:rPr>
                    <m:t>γ</m:t>
                  </m:r>
                </m:e>
                <m:sub>
                  <m:r>
                    <w:rPr>
                      <w:rFonts w:ascii="Cambria Math" w:hAnsi="Cambria Math" w:cs="Times New Roman"/>
                      <w:szCs w:val="26"/>
                    </w:rPr>
                    <m:t>b</m:t>
                  </m:r>
                </m:sub>
              </m:sSub>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bt</m:t>
                  </m:r>
                </m:sub>
              </m:sSub>
              <m:r>
                <w:rPr>
                  <w:rFonts w:ascii="Cambria Math" w:hAnsi="Cambria Math" w:cs="Times New Roman"/>
                  <w:szCs w:val="26"/>
                </w:rPr>
                <m:t>b</m:t>
              </m:r>
              <m:sSubSup>
                <m:sSubSupPr>
                  <m:ctrlPr>
                    <w:rPr>
                      <w:rFonts w:ascii="Cambria Math" w:hAnsi="Cambria Math" w:cs="Times New Roman"/>
                      <w:i/>
                      <w:szCs w:val="26"/>
                    </w:rPr>
                  </m:ctrlPr>
                </m:sSubSupPr>
                <m:e>
                  <m:r>
                    <w:rPr>
                      <w:rFonts w:ascii="Cambria Math" w:hAnsi="Cambria Math" w:cs="Times New Roman"/>
                      <w:szCs w:val="26"/>
                    </w:rPr>
                    <m:t>h</m:t>
                  </m:r>
                </m:e>
                <m:sub>
                  <m:r>
                    <w:rPr>
                      <w:rFonts w:ascii="Cambria Math" w:hAnsi="Cambria Math" w:cs="Times New Roman"/>
                      <w:szCs w:val="26"/>
                    </w:rPr>
                    <m:t>0</m:t>
                  </m:r>
                </m:sub>
                <m:sup>
                  <m:r>
                    <w:rPr>
                      <w:rFonts w:ascii="Cambria Math" w:hAnsi="Cambria Math" w:cs="Times New Roman"/>
                      <w:szCs w:val="26"/>
                    </w:rPr>
                    <m:t>2</m:t>
                  </m:r>
                </m:sup>
              </m:sSubSup>
            </m:num>
            <m:den>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max</m:t>
                  </m:r>
                </m:sub>
              </m:sSub>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1.5×0.9×1.05×220×</m:t>
              </m:r>
              <m:sSup>
                <m:sSupPr>
                  <m:ctrlPr>
                    <w:rPr>
                      <w:rFonts w:ascii="Cambria Math" w:hAnsi="Cambria Math" w:cs="Times New Roman"/>
                      <w:i/>
                      <w:szCs w:val="26"/>
                    </w:rPr>
                  </m:ctrlPr>
                </m:sSupPr>
                <m:e>
                  <m:r>
                    <w:rPr>
                      <w:rFonts w:ascii="Cambria Math" w:hAnsi="Cambria Math" w:cs="Times New Roman"/>
                      <w:szCs w:val="26"/>
                    </w:rPr>
                    <m:t>260</m:t>
                  </m:r>
                </m:e>
                <m:sup>
                  <m:r>
                    <w:rPr>
                      <w:rFonts w:ascii="Cambria Math" w:hAnsi="Cambria Math" w:cs="Times New Roman"/>
                      <w:szCs w:val="26"/>
                    </w:rPr>
                    <m:t>2</m:t>
                  </m:r>
                </m:sup>
              </m:sSup>
            </m:num>
            <m:den>
              <m:r>
                <w:rPr>
                  <w:rFonts w:ascii="Cambria Math" w:hAnsi="Cambria Math" w:cs="Times New Roman"/>
                  <w:szCs w:val="26"/>
                </w:rPr>
                <m:t>51.55×</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3</m:t>
                  </m:r>
                </m:sup>
              </m:sSup>
              <m:r>
                <w:rPr>
                  <w:rFonts w:ascii="Cambria Math" w:hAnsi="Cambria Math" w:cs="Times New Roman"/>
                  <w:szCs w:val="26"/>
                </w:rPr>
                <m:t xml:space="preserve"> </m:t>
              </m:r>
            </m:den>
          </m:f>
          <m:r>
            <w:rPr>
              <w:rFonts w:ascii="Cambria Math" w:hAnsi="Cambria Math" w:cs="Times New Roman"/>
              <w:szCs w:val="26"/>
            </w:rPr>
            <m:t>=</m:t>
          </m:r>
          <m:r>
            <w:rPr>
              <w:rFonts w:ascii="Cambria Math" w:eastAsiaTheme="minorEastAsia" w:hAnsi="Cambria Math" w:cs="Times New Roman"/>
              <w:szCs w:val="26"/>
            </w:rPr>
            <m:t>409 mm</m:t>
          </m:r>
        </m:oMath>
      </m:oMathPara>
    </w:p>
    <w:p w14:paraId="1B886454" w14:textId="191401DB"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tt</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sw</m:t>
              </m:r>
            </m:sub>
          </m:sSub>
          <m:r>
            <w:rPr>
              <w:rFonts w:ascii="Cambria Math" w:hAnsi="Cambria Math" w:cs="Times New Roman"/>
              <w:szCs w:val="26"/>
            </w:rPr>
            <m:t>n</m:t>
          </m:r>
          <m:f>
            <m:fPr>
              <m:ctrlPr>
                <w:rPr>
                  <w:rFonts w:ascii="Cambria Math" w:hAnsi="Cambria Math" w:cs="Times New Roman"/>
                  <w:i/>
                  <w:szCs w:val="26"/>
                </w:rPr>
              </m:ctrlPr>
            </m:fPr>
            <m:num>
              <m:r>
                <w:rPr>
                  <w:rFonts w:ascii="Cambria Math" w:hAnsi="Cambria Math" w:cs="Times New Roman"/>
                  <w:szCs w:val="26"/>
                </w:rPr>
                <m:t>π</m:t>
              </m:r>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num>
            <m:den>
              <m:r>
                <w:rPr>
                  <w:rFonts w:ascii="Cambria Math" w:hAnsi="Cambria Math" w:cs="Times New Roman"/>
                  <w:szCs w:val="26"/>
                </w:rPr>
                <m:t>4</m:t>
              </m:r>
            </m:den>
          </m:f>
          <m:f>
            <m:fPr>
              <m:ctrlPr>
                <w:rPr>
                  <w:rFonts w:ascii="Cambria Math" w:hAnsi="Cambria Math" w:cs="Times New Roman"/>
                  <w:i/>
                  <w:szCs w:val="26"/>
                </w:rPr>
              </m:ctrlPr>
            </m:fPr>
            <m:num>
              <m:r>
                <w:rPr>
                  <w:rFonts w:ascii="Cambria Math" w:hAnsi="Cambria Math" w:cs="Times New Roman"/>
                  <w:szCs w:val="26"/>
                </w:rPr>
                <m:t>8</m:t>
              </m:r>
              <m:sSub>
                <m:sSubPr>
                  <m:ctrlPr>
                    <w:rPr>
                      <w:rFonts w:ascii="Cambria Math" w:hAnsi="Cambria Math" w:cs="Times New Roman"/>
                      <w:i/>
                      <w:szCs w:val="26"/>
                    </w:rPr>
                  </m:ctrlPr>
                </m:sSubPr>
                <m:e>
                  <m:r>
                    <w:rPr>
                      <w:rFonts w:ascii="Cambria Math" w:hAnsi="Cambria Math" w:cs="Times New Roman"/>
                      <w:szCs w:val="26"/>
                    </w:rPr>
                    <m:t>γ</m:t>
                  </m:r>
                </m:e>
                <m:sub>
                  <m:r>
                    <w:rPr>
                      <w:rFonts w:ascii="Cambria Math" w:hAnsi="Cambria Math" w:cs="Times New Roman"/>
                      <w:szCs w:val="26"/>
                    </w:rPr>
                    <m:t>b</m:t>
                  </m:r>
                </m:sub>
              </m:sSub>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bt</m:t>
                  </m:r>
                </m:sub>
              </m:sSub>
              <m:r>
                <w:rPr>
                  <w:rFonts w:ascii="Cambria Math" w:hAnsi="Cambria Math" w:cs="Times New Roman"/>
                  <w:szCs w:val="26"/>
                </w:rPr>
                <m:t>b</m:t>
              </m:r>
              <m:sSubSup>
                <m:sSubSupPr>
                  <m:ctrlPr>
                    <w:rPr>
                      <w:rFonts w:ascii="Cambria Math" w:hAnsi="Cambria Math" w:cs="Times New Roman"/>
                      <w:i/>
                      <w:szCs w:val="26"/>
                    </w:rPr>
                  </m:ctrlPr>
                </m:sSubSupPr>
                <m:e>
                  <m:r>
                    <w:rPr>
                      <w:rFonts w:ascii="Cambria Math" w:hAnsi="Cambria Math" w:cs="Times New Roman"/>
                      <w:szCs w:val="26"/>
                    </w:rPr>
                    <m:t>h</m:t>
                  </m:r>
                </m:e>
                <m:sub>
                  <m:r>
                    <w:rPr>
                      <w:rFonts w:ascii="Cambria Math" w:hAnsi="Cambria Math" w:cs="Times New Roman"/>
                      <w:szCs w:val="26"/>
                    </w:rPr>
                    <m:t>0</m:t>
                  </m:r>
                </m:sub>
                <m:sup>
                  <m:r>
                    <w:rPr>
                      <w:rFonts w:ascii="Cambria Math" w:hAnsi="Cambria Math" w:cs="Times New Roman"/>
                      <w:szCs w:val="26"/>
                    </w:rPr>
                    <m:t>2</m:t>
                  </m:r>
                </m:sup>
              </m:sSubSup>
            </m:num>
            <m:den>
              <m:sSubSup>
                <m:sSubSupPr>
                  <m:ctrlPr>
                    <w:rPr>
                      <w:rFonts w:ascii="Cambria Math" w:hAnsi="Cambria Math" w:cs="Times New Roman"/>
                      <w:i/>
                      <w:szCs w:val="26"/>
                    </w:rPr>
                  </m:ctrlPr>
                </m:sSubSupPr>
                <m:e>
                  <m:r>
                    <w:rPr>
                      <w:rFonts w:ascii="Cambria Math" w:hAnsi="Cambria Math" w:cs="Times New Roman"/>
                      <w:szCs w:val="26"/>
                    </w:rPr>
                    <m:t>Q</m:t>
                  </m:r>
                </m:e>
                <m:sub>
                  <m:r>
                    <w:rPr>
                      <w:rFonts w:ascii="Cambria Math" w:hAnsi="Cambria Math" w:cs="Times New Roman"/>
                      <w:szCs w:val="26"/>
                    </w:rPr>
                    <m:t>max</m:t>
                  </m:r>
                </m:sub>
                <m:sup>
                  <m:r>
                    <w:rPr>
                      <w:rFonts w:ascii="Cambria Math" w:hAnsi="Cambria Math" w:cs="Times New Roman"/>
                      <w:szCs w:val="26"/>
                    </w:rPr>
                    <m:t>2</m:t>
                  </m:r>
                </m:sup>
              </m:sSubSup>
            </m:den>
          </m:f>
          <m:r>
            <w:rPr>
              <w:rFonts w:ascii="Cambria Math" w:hAnsi="Cambria Math" w:cs="Times New Roman"/>
              <w:szCs w:val="26"/>
            </w:rPr>
            <m:t>=170×2×</m:t>
          </m:r>
          <m:f>
            <m:fPr>
              <m:ctrlPr>
                <w:rPr>
                  <w:rFonts w:ascii="Cambria Math" w:hAnsi="Cambria Math" w:cs="Times New Roman"/>
                  <w:i/>
                  <w:szCs w:val="26"/>
                </w:rPr>
              </m:ctrlPr>
            </m:fPr>
            <m:num>
              <m:r>
                <w:rPr>
                  <w:rFonts w:ascii="Cambria Math" w:hAnsi="Cambria Math" w:cs="Times New Roman"/>
                  <w:szCs w:val="26"/>
                </w:rPr>
                <m:t>π</m:t>
              </m:r>
              <m:sSup>
                <m:sSupPr>
                  <m:ctrlPr>
                    <w:rPr>
                      <w:rFonts w:ascii="Cambria Math" w:hAnsi="Cambria Math" w:cs="Times New Roman"/>
                      <w:i/>
                      <w:szCs w:val="26"/>
                    </w:rPr>
                  </m:ctrlPr>
                </m:sSupPr>
                <m:e>
                  <m:r>
                    <w:rPr>
                      <w:rFonts w:ascii="Cambria Math" w:hAnsi="Cambria Math" w:cs="Times New Roman"/>
                      <w:szCs w:val="26"/>
                    </w:rPr>
                    <m:t>6</m:t>
                  </m:r>
                </m:e>
                <m:sup>
                  <m:r>
                    <w:rPr>
                      <w:rFonts w:ascii="Cambria Math" w:hAnsi="Cambria Math" w:cs="Times New Roman"/>
                      <w:szCs w:val="26"/>
                    </w:rPr>
                    <m:t>2</m:t>
                  </m:r>
                </m:sup>
              </m:sSup>
            </m:num>
            <m:den>
              <m:r>
                <w:rPr>
                  <w:rFonts w:ascii="Cambria Math" w:hAnsi="Cambria Math" w:cs="Times New Roman"/>
                  <w:szCs w:val="26"/>
                </w:rPr>
                <m:t>4</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8×0.9×1.05×220×</m:t>
              </m:r>
              <m:sSup>
                <m:sSupPr>
                  <m:ctrlPr>
                    <w:rPr>
                      <w:rFonts w:ascii="Cambria Math" w:hAnsi="Cambria Math" w:cs="Times New Roman"/>
                      <w:i/>
                      <w:szCs w:val="26"/>
                    </w:rPr>
                  </m:ctrlPr>
                </m:sSupPr>
                <m:e>
                  <m:r>
                    <w:rPr>
                      <w:rFonts w:ascii="Cambria Math" w:hAnsi="Cambria Math" w:cs="Times New Roman"/>
                      <w:szCs w:val="26"/>
                    </w:rPr>
                    <m:t>260</m:t>
                  </m:r>
                </m:e>
                <m:sup>
                  <m:r>
                    <w:rPr>
                      <w:rFonts w:ascii="Cambria Math" w:hAnsi="Cambria Math" w:cs="Times New Roman"/>
                      <w:szCs w:val="26"/>
                    </w:rPr>
                    <m:t>2</m:t>
                  </m:r>
                </m:sup>
              </m:sSup>
            </m:num>
            <m:den>
              <m:sSup>
                <m:sSupPr>
                  <m:ctrlPr>
                    <w:rPr>
                      <w:rFonts w:ascii="Cambria Math" w:hAnsi="Cambria Math" w:cs="Times New Roman"/>
                      <w:i/>
                      <w:szCs w:val="26"/>
                    </w:rPr>
                  </m:ctrlPr>
                </m:sSupPr>
                <m:e>
                  <m:d>
                    <m:dPr>
                      <m:ctrlPr>
                        <w:rPr>
                          <w:rFonts w:ascii="Cambria Math" w:hAnsi="Cambria Math" w:cs="Times New Roman"/>
                          <w:i/>
                          <w:szCs w:val="26"/>
                        </w:rPr>
                      </m:ctrlPr>
                    </m:dPr>
                    <m:e>
                      <m:r>
                        <w:rPr>
                          <w:rFonts w:ascii="Cambria Math" w:hAnsi="Cambria Math" w:cs="Times New Roman"/>
                          <w:szCs w:val="26"/>
                        </w:rPr>
                        <m:t>51.55×</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3</m:t>
                          </m:r>
                        </m:sup>
                      </m:sSup>
                    </m:e>
                  </m:d>
                </m:e>
                <m:sup>
                  <m:r>
                    <w:rPr>
                      <w:rFonts w:ascii="Cambria Math" w:hAnsi="Cambria Math" w:cs="Times New Roman"/>
                      <w:szCs w:val="26"/>
                    </w:rPr>
                    <m:t>2</m:t>
                  </m:r>
                </m:sup>
              </m:sSup>
            </m:den>
          </m:f>
          <m:r>
            <w:rPr>
              <w:rFonts w:ascii="Cambria Math" w:hAnsi="Cambria Math" w:cs="Times New Roman"/>
              <w:szCs w:val="26"/>
            </w:rPr>
            <m:t xml:space="preserve">=407 mm </m:t>
          </m:r>
        </m:oMath>
      </m:oMathPara>
    </w:p>
    <w:p w14:paraId="5A7DB392" w14:textId="77777777" w:rsidR="004E1573" w:rsidRDefault="005B413A">
      <w:pPr>
        <w:spacing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ct</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h; 150mm</m:t>
              </m:r>
            </m:e>
          </m:d>
          <m:r>
            <w:rPr>
              <w:rFonts w:ascii="Cambria Math" w:hAnsi="Cambria Math" w:cs="Times New Roman"/>
              <w:szCs w:val="26"/>
            </w:rPr>
            <m:t xml:space="preserve"> với h≤</m:t>
          </m:r>
          <m:r>
            <w:rPr>
              <w:rFonts w:ascii="Cambria Math" w:hAnsi="Cambria Math" w:cs="Times New Roman"/>
              <w:szCs w:val="26"/>
            </w:rPr>
            <m:t>450mm=150mm</m:t>
          </m:r>
          <m:r>
            <m:rPr>
              <m:sty m:val="p"/>
            </m:rPr>
            <w:rPr>
              <w:rFonts w:ascii="Cambria Math" w:hAnsi="Cambria Math" w:cs="Times New Roman"/>
              <w:szCs w:val="26"/>
            </w:rPr>
            <m:t>→chọn ∅6a150</m:t>
          </m:r>
        </m:oMath>
      </m:oMathPara>
    </w:p>
    <w:p w14:paraId="235EC5B4" w14:textId="77777777" w:rsidR="004E1573" w:rsidRPr="00CA4D20" w:rsidRDefault="00621B72" w:rsidP="00CA4D20">
      <w:pPr>
        <w:spacing w:line="276" w:lineRule="auto"/>
        <w:rPr>
          <w:rFonts w:cs="Times New Roman"/>
          <w:szCs w:val="26"/>
        </w:rPr>
      </w:pPr>
      <w:r w:rsidRPr="00CA4D20">
        <w:rPr>
          <w:rFonts w:cs="Times New Roman"/>
          <w:szCs w:val="26"/>
        </w:rPr>
        <w:t>Chọn khoảng cách giữa các cốt đai ở vùng giữa dầm theo cấu tạo:</w:t>
      </w:r>
    </w:p>
    <w:p w14:paraId="28A20F19" w14:textId="08FD7719" w:rsidR="004E1573" w:rsidRPr="00CA4D20" w:rsidRDefault="005B413A">
      <w:pPr>
        <w:rPr>
          <w:rFonts w:eastAsiaTheme="minorEastAsia"/>
          <w:szCs w:val="26"/>
          <w:lang w:val="vi-VN"/>
        </w:rPr>
      </w:pPr>
      <m:oMathPara>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ct</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h; 150mm</m:t>
              </m:r>
            </m:e>
          </m:d>
          <m:r>
            <w:rPr>
              <w:rFonts w:ascii="Cambria Math" w:hAnsi="Cambria Math" w:cs="Times New Roman"/>
              <w:szCs w:val="26"/>
            </w:rPr>
            <m:t xml:space="preserve"> với h≤</m:t>
          </m:r>
          <m:r>
            <w:rPr>
              <w:rFonts w:ascii="Cambria Math" w:hAnsi="Cambria Math" w:cs="Times New Roman"/>
              <w:szCs w:val="26"/>
            </w:rPr>
            <m:t>450mm=</m:t>
          </m:r>
          <m:d>
            <m:dPr>
              <m:ctrlPr>
                <w:rPr>
                  <w:rFonts w:ascii="Cambria Math" w:hAnsi="Cambria Math" w:cs="Times New Roman"/>
                  <w:i/>
                  <w:szCs w:val="26"/>
                </w:rPr>
              </m:ctrlPr>
            </m:dPr>
            <m:e>
              <m:r>
                <w:rPr>
                  <w:rFonts w:ascii="Cambria Math" w:hAnsi="Cambria Math" w:cs="Times New Roman"/>
                  <w:szCs w:val="26"/>
                </w:rPr>
                <m:t>150; 150mm</m:t>
              </m:r>
            </m:e>
          </m:d>
          <m:r>
            <w:rPr>
              <w:rFonts w:ascii="Cambria Math" w:hAnsi="Cambria Math" w:cs="Times New Roman"/>
              <w:szCs w:val="26"/>
            </w:rPr>
            <m:t>→chọn ∅6a15</m:t>
          </m:r>
        </m:oMath>
      </m:oMathPara>
    </w:p>
    <w:p w14:paraId="6C29F6F0" w14:textId="77777777" w:rsidR="004E1573" w:rsidRDefault="00621B72">
      <w:pPr>
        <w:pStyle w:val="Heading1"/>
        <w:jc w:val="center"/>
        <w:rPr>
          <w:lang w:val="vi-VN"/>
        </w:rPr>
      </w:pPr>
      <w:bookmarkStart w:id="201" w:name="_Toc186982701"/>
      <w:r>
        <w:rPr>
          <w:lang w:val="vi-VN"/>
        </w:rPr>
        <w:lastRenderedPageBreak/>
        <w:t>THIẾT KẾ DẦM DỌC TRỤC C</w:t>
      </w:r>
      <w:bookmarkEnd w:id="201"/>
    </w:p>
    <w:p w14:paraId="20F3529F" w14:textId="77777777" w:rsidR="004E1573" w:rsidRDefault="00621B72">
      <w:pPr>
        <w:pStyle w:val="Heading2"/>
        <w:spacing w:line="276" w:lineRule="auto"/>
        <w:ind w:hanging="1711"/>
      </w:pPr>
      <w:bookmarkStart w:id="202" w:name="_Toc186982702"/>
      <w:bookmarkStart w:id="203" w:name="_Toc152020340"/>
      <w:r>
        <w:t>SỐ LIỆU TÍNH TOÁN</w:t>
      </w:r>
      <w:bookmarkEnd w:id="202"/>
      <w:bookmarkEnd w:id="203"/>
    </w:p>
    <w:tbl>
      <w:tblPr>
        <w:tblW w:w="5388" w:type="pct"/>
        <w:tblLook w:val="04A0" w:firstRow="1" w:lastRow="0" w:firstColumn="1" w:lastColumn="0" w:noHBand="0" w:noVBand="1"/>
      </w:tblPr>
      <w:tblGrid>
        <w:gridCol w:w="1678"/>
        <w:gridCol w:w="1678"/>
        <w:gridCol w:w="1681"/>
        <w:gridCol w:w="1679"/>
        <w:gridCol w:w="1679"/>
        <w:gridCol w:w="1681"/>
      </w:tblGrid>
      <w:tr w:rsidR="004E1573" w14:paraId="2821C22C" w14:textId="77777777" w:rsidTr="00CA4D20">
        <w:trPr>
          <w:trHeight w:val="432"/>
        </w:trPr>
        <w:tc>
          <w:tcPr>
            <w:tcW w:w="833" w:type="pct"/>
            <w:tcBorders>
              <w:top w:val="single" w:sz="4" w:space="0" w:color="auto"/>
              <w:left w:val="single" w:sz="4" w:space="0" w:color="auto"/>
              <w:bottom w:val="single" w:sz="4" w:space="0" w:color="auto"/>
              <w:right w:val="single" w:sz="4" w:space="0" w:color="auto"/>
              <w:tl2br w:val="single" w:sz="4" w:space="0" w:color="auto"/>
              <w:tr2bl w:val="nil"/>
            </w:tcBorders>
          </w:tcPr>
          <w:p w14:paraId="31B553F0" w14:textId="77777777" w:rsidR="004E1573" w:rsidRDefault="00621B72">
            <w:pPr>
              <w:spacing w:before="40" w:after="40" w:line="276" w:lineRule="auto"/>
              <w:jc w:val="right"/>
              <w:rPr>
                <w:rFonts w:cs="Times New Roman"/>
                <w:bCs/>
                <w:sz w:val="22"/>
              </w:rPr>
            </w:pPr>
            <w:r>
              <w:rPr>
                <w:rFonts w:cs="Times New Roman"/>
                <w:bCs/>
                <w:sz w:val="22"/>
              </w:rPr>
              <w:t>Thông số</w:t>
            </w:r>
          </w:p>
          <w:p w14:paraId="1461DE2E" w14:textId="77777777" w:rsidR="004E1573" w:rsidRDefault="004E1573">
            <w:pPr>
              <w:spacing w:before="40" w:after="40" w:line="276" w:lineRule="auto"/>
              <w:jc w:val="left"/>
              <w:rPr>
                <w:rFonts w:cs="Times New Roman"/>
                <w:bCs/>
                <w:sz w:val="22"/>
              </w:rPr>
            </w:pPr>
          </w:p>
          <w:p w14:paraId="099542D6" w14:textId="77777777" w:rsidR="004E1573" w:rsidRDefault="00621B72">
            <w:pPr>
              <w:spacing w:before="40" w:after="40" w:line="276" w:lineRule="auto"/>
              <w:jc w:val="left"/>
              <w:rPr>
                <w:rFonts w:cs="Times New Roman"/>
                <w:bCs/>
                <w:sz w:val="22"/>
              </w:rPr>
            </w:pPr>
            <w:r>
              <w:rPr>
                <w:rFonts w:cs="Times New Roman"/>
                <w:bCs/>
                <w:sz w:val="22"/>
              </w:rPr>
              <w:t xml:space="preserve">Loại </w:t>
            </w:r>
          </w:p>
          <w:p w14:paraId="3E31C117" w14:textId="77777777" w:rsidR="004E1573" w:rsidRDefault="00621B72">
            <w:pPr>
              <w:spacing w:before="40" w:after="40" w:line="276" w:lineRule="auto"/>
              <w:jc w:val="left"/>
              <w:rPr>
                <w:rFonts w:cs="Times New Roman"/>
                <w:bCs/>
                <w:sz w:val="22"/>
              </w:rPr>
            </w:pPr>
            <w:r>
              <w:rPr>
                <w:rFonts w:cs="Times New Roman"/>
                <w:bCs/>
                <w:sz w:val="22"/>
              </w:rPr>
              <w:t>vật liệu</w:t>
            </w:r>
          </w:p>
        </w:tc>
        <w:tc>
          <w:tcPr>
            <w:tcW w:w="833" w:type="pct"/>
            <w:tcBorders>
              <w:top w:val="single" w:sz="4" w:space="0" w:color="auto"/>
              <w:left w:val="single" w:sz="4" w:space="0" w:color="auto"/>
              <w:bottom w:val="single" w:sz="4" w:space="0" w:color="auto"/>
              <w:right w:val="single" w:sz="4" w:space="0" w:color="auto"/>
            </w:tcBorders>
            <w:vAlign w:val="center"/>
          </w:tcPr>
          <w:p w14:paraId="15C975C9" w14:textId="77777777" w:rsidR="004E1573" w:rsidRDefault="00621B72">
            <w:pPr>
              <w:spacing w:before="40" w:after="40" w:line="276" w:lineRule="auto"/>
              <w:jc w:val="center"/>
              <w:rPr>
                <w:rFonts w:cs="Times New Roman"/>
                <w:bCs/>
                <w:sz w:val="22"/>
              </w:rPr>
            </w:pPr>
            <w:r>
              <w:rPr>
                <w:rFonts w:cs="Times New Roman"/>
                <w:bCs/>
                <w:sz w:val="22"/>
              </w:rPr>
              <w:t>Cường độ chịu nén R</w:t>
            </w:r>
            <w:r>
              <w:rPr>
                <w:rFonts w:cs="Times New Roman"/>
                <w:bCs/>
                <w:sz w:val="22"/>
                <w:vertAlign w:val="subscript"/>
              </w:rPr>
              <w:t>b</w:t>
            </w:r>
            <w:r>
              <w:rPr>
                <w:rFonts w:cs="Times New Roman"/>
                <w:bCs/>
                <w:sz w:val="22"/>
              </w:rPr>
              <w:t xml:space="preserve"> (Mpa)</w:t>
            </w:r>
          </w:p>
        </w:tc>
        <w:tc>
          <w:tcPr>
            <w:tcW w:w="834" w:type="pct"/>
            <w:tcBorders>
              <w:top w:val="single" w:sz="4" w:space="0" w:color="auto"/>
              <w:left w:val="single" w:sz="4" w:space="0" w:color="auto"/>
              <w:bottom w:val="single" w:sz="4" w:space="0" w:color="auto"/>
              <w:right w:val="single" w:sz="4" w:space="0" w:color="auto"/>
            </w:tcBorders>
            <w:vAlign w:val="center"/>
          </w:tcPr>
          <w:p w14:paraId="6CB85F1B" w14:textId="77777777" w:rsidR="004E1573" w:rsidRDefault="00621B72">
            <w:pPr>
              <w:spacing w:before="40" w:after="40" w:line="276" w:lineRule="auto"/>
              <w:jc w:val="center"/>
              <w:rPr>
                <w:rFonts w:cs="Times New Roman"/>
                <w:bCs/>
                <w:sz w:val="22"/>
              </w:rPr>
            </w:pPr>
            <w:r>
              <w:rPr>
                <w:rFonts w:cs="Times New Roman"/>
                <w:bCs/>
                <w:sz w:val="22"/>
              </w:rPr>
              <w:t>Cường độ chịu kéo R</w:t>
            </w:r>
            <w:r>
              <w:rPr>
                <w:rFonts w:cs="Times New Roman"/>
                <w:bCs/>
                <w:sz w:val="22"/>
                <w:vertAlign w:val="subscript"/>
              </w:rPr>
              <w:t>bt</w:t>
            </w:r>
            <w:r>
              <w:rPr>
                <w:rFonts w:cs="Times New Roman"/>
                <w:bCs/>
                <w:sz w:val="22"/>
              </w:rPr>
              <w:t xml:space="preserve"> (Mpa)</w:t>
            </w:r>
          </w:p>
        </w:tc>
        <w:tc>
          <w:tcPr>
            <w:tcW w:w="833" w:type="pct"/>
            <w:tcBorders>
              <w:top w:val="single" w:sz="4" w:space="0" w:color="auto"/>
              <w:left w:val="single" w:sz="4" w:space="0" w:color="auto"/>
              <w:bottom w:val="single" w:sz="4" w:space="0" w:color="auto"/>
              <w:right w:val="single" w:sz="4" w:space="0" w:color="auto"/>
            </w:tcBorders>
            <w:vAlign w:val="center"/>
          </w:tcPr>
          <w:p w14:paraId="78258CC3" w14:textId="77777777" w:rsidR="004E1573" w:rsidRDefault="00621B72">
            <w:pPr>
              <w:spacing w:before="40" w:after="40" w:line="276" w:lineRule="auto"/>
              <w:jc w:val="center"/>
              <w:rPr>
                <w:rFonts w:cs="Times New Roman"/>
                <w:bCs/>
                <w:sz w:val="22"/>
              </w:rPr>
            </w:pPr>
            <w:r>
              <w:rPr>
                <w:rFonts w:cs="Times New Roman"/>
                <w:bCs/>
                <w:sz w:val="22"/>
              </w:rPr>
              <w:t>Modun đàn hồi</w:t>
            </w:r>
          </w:p>
          <w:p w14:paraId="5395FBB7" w14:textId="77777777" w:rsidR="004E1573" w:rsidRDefault="00621B72">
            <w:pPr>
              <w:spacing w:before="40" w:after="40" w:line="276" w:lineRule="auto"/>
              <w:jc w:val="center"/>
              <w:rPr>
                <w:rFonts w:cs="Times New Roman"/>
                <w:bCs/>
                <w:sz w:val="22"/>
              </w:rPr>
            </w:pPr>
            <w:r>
              <w:rPr>
                <w:rFonts w:cs="Times New Roman"/>
                <w:bCs/>
                <w:sz w:val="22"/>
              </w:rPr>
              <w:t>E (Mpa)</w:t>
            </w:r>
          </w:p>
        </w:tc>
        <w:tc>
          <w:tcPr>
            <w:tcW w:w="833" w:type="pct"/>
            <w:tcBorders>
              <w:top w:val="single" w:sz="4" w:space="0" w:color="auto"/>
              <w:left w:val="single" w:sz="4" w:space="0" w:color="auto"/>
              <w:bottom w:val="single" w:sz="4" w:space="0" w:color="auto"/>
              <w:right w:val="single" w:sz="4" w:space="0" w:color="auto"/>
            </w:tcBorders>
            <w:vAlign w:val="center"/>
          </w:tcPr>
          <w:p w14:paraId="3BE68475" w14:textId="77777777" w:rsidR="004E1573" w:rsidRDefault="00621B72">
            <w:pPr>
              <w:spacing w:before="40" w:after="40" w:line="276" w:lineRule="auto"/>
              <w:jc w:val="center"/>
              <w:rPr>
                <w:rFonts w:cs="Times New Roman"/>
                <w:bCs/>
                <w:sz w:val="22"/>
              </w:rPr>
            </w:pPr>
            <w:r>
              <w:rPr>
                <w:rFonts w:cs="Times New Roman"/>
                <w:bCs/>
                <w:sz w:val="22"/>
              </w:rPr>
              <w:t xml:space="preserve">Trọng lượng riêng </w:t>
            </w:r>
            <m:oMath>
              <m:sSub>
                <m:sSubPr>
                  <m:ctrlPr>
                    <w:rPr>
                      <w:rFonts w:ascii="Cambria Math" w:hAnsi="Cambria Math" w:cs="Times New Roman"/>
                      <w:bCs/>
                      <w:i/>
                      <w:sz w:val="22"/>
                    </w:rPr>
                  </m:ctrlPr>
                </m:sSubPr>
                <m:e>
                  <m:r>
                    <w:rPr>
                      <w:rFonts w:ascii="Cambria Math" w:hAnsi="Cambria Math" w:cs="Times New Roman"/>
                      <w:sz w:val="22"/>
                    </w:rPr>
                    <m:t>γ</m:t>
                  </m:r>
                </m:e>
                <m:sub>
                  <m:r>
                    <w:rPr>
                      <w:rFonts w:ascii="Cambria Math" w:hAnsi="Cambria Math" w:cs="Times New Roman"/>
                      <w:sz w:val="22"/>
                    </w:rPr>
                    <m:t>bt</m:t>
                  </m:r>
                </m:sub>
              </m:sSub>
            </m:oMath>
            <w:r>
              <w:rPr>
                <w:rFonts w:eastAsiaTheme="minorEastAsia" w:cs="Times New Roman"/>
                <w:bCs/>
                <w:sz w:val="22"/>
              </w:rPr>
              <w:t xml:space="preserve"> (kN/m</w:t>
            </w:r>
            <w:r>
              <w:rPr>
                <w:rFonts w:eastAsiaTheme="minorEastAsia" w:cs="Times New Roman"/>
                <w:bCs/>
                <w:sz w:val="22"/>
                <w:vertAlign w:val="superscript"/>
              </w:rPr>
              <w:t>3</w:t>
            </w:r>
            <w:r>
              <w:rPr>
                <w:rFonts w:eastAsiaTheme="minorEastAsia" w:cs="Times New Roman"/>
                <w:bCs/>
                <w:sz w:val="22"/>
              </w:rPr>
              <w:t>)</w:t>
            </w:r>
          </w:p>
        </w:tc>
        <w:tc>
          <w:tcPr>
            <w:tcW w:w="834" w:type="pct"/>
            <w:tcBorders>
              <w:top w:val="single" w:sz="4" w:space="0" w:color="auto"/>
              <w:left w:val="single" w:sz="4" w:space="0" w:color="auto"/>
              <w:bottom w:val="single" w:sz="4" w:space="0" w:color="auto"/>
              <w:right w:val="single" w:sz="4" w:space="0" w:color="auto"/>
            </w:tcBorders>
            <w:vAlign w:val="center"/>
          </w:tcPr>
          <w:p w14:paraId="15744257" w14:textId="77777777" w:rsidR="004E1573" w:rsidRDefault="00621B72">
            <w:pPr>
              <w:spacing w:before="40" w:after="40" w:line="276" w:lineRule="auto"/>
              <w:jc w:val="center"/>
              <w:rPr>
                <w:rFonts w:cs="Times New Roman"/>
                <w:bCs/>
                <w:sz w:val="22"/>
              </w:rPr>
            </w:pPr>
            <w:r>
              <w:rPr>
                <w:rFonts w:cs="Times New Roman"/>
                <w:bCs/>
                <w:sz w:val="22"/>
              </w:rPr>
              <w:t xml:space="preserve">Hệ số điều kiện làm việc </w:t>
            </w:r>
            <m:oMath>
              <m:sSub>
                <m:sSubPr>
                  <m:ctrlPr>
                    <w:rPr>
                      <w:rFonts w:ascii="Cambria Math" w:hAnsi="Cambria Math" w:cs="Times New Roman"/>
                      <w:bCs/>
                      <w:i/>
                      <w:sz w:val="22"/>
                    </w:rPr>
                  </m:ctrlPr>
                </m:sSubPr>
                <m:e>
                  <m:r>
                    <w:rPr>
                      <w:rFonts w:ascii="Cambria Math" w:hAnsi="Cambria Math" w:cs="Times New Roman"/>
                      <w:sz w:val="22"/>
                    </w:rPr>
                    <m:t>γ</m:t>
                  </m:r>
                </m:e>
                <m:sub>
                  <m:r>
                    <w:rPr>
                      <w:rFonts w:ascii="Cambria Math" w:hAnsi="Cambria Math" w:cs="Times New Roman"/>
                      <w:sz w:val="22"/>
                    </w:rPr>
                    <m:t>b</m:t>
                  </m:r>
                </m:sub>
              </m:sSub>
            </m:oMath>
          </w:p>
        </w:tc>
      </w:tr>
      <w:tr w:rsidR="004E1573" w14:paraId="58C3A5BF" w14:textId="77777777" w:rsidTr="00CA4D20">
        <w:trPr>
          <w:trHeight w:val="432"/>
        </w:trPr>
        <w:tc>
          <w:tcPr>
            <w:tcW w:w="833" w:type="pct"/>
            <w:tcBorders>
              <w:top w:val="single" w:sz="4" w:space="0" w:color="auto"/>
              <w:left w:val="single" w:sz="4" w:space="0" w:color="auto"/>
              <w:bottom w:val="single" w:sz="4" w:space="0" w:color="auto"/>
              <w:right w:val="single" w:sz="4" w:space="0" w:color="auto"/>
            </w:tcBorders>
            <w:vAlign w:val="center"/>
          </w:tcPr>
          <w:p w14:paraId="3222DF29" w14:textId="77777777" w:rsidR="004E1573" w:rsidRDefault="00621B72">
            <w:pPr>
              <w:spacing w:before="40" w:after="40" w:line="276" w:lineRule="auto"/>
              <w:jc w:val="center"/>
              <w:rPr>
                <w:rFonts w:cs="Times New Roman"/>
                <w:bCs/>
                <w:sz w:val="22"/>
              </w:rPr>
            </w:pPr>
            <w:r>
              <w:rPr>
                <w:rFonts w:cs="Times New Roman"/>
                <w:bCs/>
                <w:sz w:val="22"/>
              </w:rPr>
              <w:t xml:space="preserve">Bê tông </w:t>
            </w:r>
            <w:r>
              <w:rPr>
                <w:rFonts w:cs="Times New Roman"/>
                <w:bCs/>
                <w:sz w:val="22"/>
                <w:lang w:val="vi-VN"/>
              </w:rPr>
              <w:t>B2</w:t>
            </w:r>
            <w:r>
              <w:rPr>
                <w:rFonts w:cs="Times New Roman"/>
                <w:bCs/>
                <w:sz w:val="22"/>
              </w:rPr>
              <w:t>5</w:t>
            </w:r>
          </w:p>
        </w:tc>
        <w:tc>
          <w:tcPr>
            <w:tcW w:w="833" w:type="pct"/>
            <w:tcBorders>
              <w:top w:val="single" w:sz="4" w:space="0" w:color="auto"/>
              <w:left w:val="single" w:sz="4" w:space="0" w:color="auto"/>
              <w:bottom w:val="single" w:sz="4" w:space="0" w:color="auto"/>
              <w:right w:val="single" w:sz="4" w:space="0" w:color="auto"/>
            </w:tcBorders>
            <w:vAlign w:val="center"/>
          </w:tcPr>
          <w:p w14:paraId="7ED8052D" w14:textId="77777777" w:rsidR="004E1573" w:rsidRDefault="00621B72">
            <w:pPr>
              <w:spacing w:before="40" w:after="40" w:line="276" w:lineRule="auto"/>
              <w:jc w:val="center"/>
              <w:rPr>
                <w:rFonts w:cs="Times New Roman"/>
                <w:sz w:val="22"/>
              </w:rPr>
            </w:pPr>
            <w:r>
              <w:rPr>
                <w:rFonts w:cs="Times New Roman"/>
                <w:sz w:val="22"/>
              </w:rPr>
              <w:t>14.5</w:t>
            </w:r>
          </w:p>
        </w:tc>
        <w:tc>
          <w:tcPr>
            <w:tcW w:w="834" w:type="pct"/>
            <w:tcBorders>
              <w:top w:val="single" w:sz="4" w:space="0" w:color="auto"/>
              <w:left w:val="single" w:sz="4" w:space="0" w:color="auto"/>
              <w:bottom w:val="single" w:sz="4" w:space="0" w:color="auto"/>
              <w:right w:val="single" w:sz="4" w:space="0" w:color="auto"/>
            </w:tcBorders>
            <w:vAlign w:val="center"/>
          </w:tcPr>
          <w:p w14:paraId="404B9505" w14:textId="77777777" w:rsidR="004E1573" w:rsidRDefault="00621B72">
            <w:pPr>
              <w:spacing w:before="40" w:after="40" w:line="276" w:lineRule="auto"/>
              <w:jc w:val="center"/>
              <w:rPr>
                <w:rFonts w:cs="Times New Roman"/>
                <w:sz w:val="22"/>
              </w:rPr>
            </w:pPr>
            <w:r>
              <w:rPr>
                <w:rFonts w:cs="Times New Roman"/>
                <w:sz w:val="22"/>
              </w:rPr>
              <w:t>1.05</w:t>
            </w:r>
          </w:p>
        </w:tc>
        <w:tc>
          <w:tcPr>
            <w:tcW w:w="833" w:type="pct"/>
            <w:tcBorders>
              <w:top w:val="single" w:sz="4" w:space="0" w:color="auto"/>
              <w:left w:val="single" w:sz="4" w:space="0" w:color="auto"/>
              <w:bottom w:val="single" w:sz="4" w:space="0" w:color="auto"/>
              <w:right w:val="single" w:sz="4" w:space="0" w:color="auto"/>
            </w:tcBorders>
            <w:vAlign w:val="center"/>
          </w:tcPr>
          <w:p w14:paraId="2EA0BC75" w14:textId="58F28235" w:rsidR="004E1573" w:rsidRPr="00B90D4B" w:rsidRDefault="00B90D4B">
            <w:pPr>
              <w:spacing w:before="40" w:after="40" w:line="276" w:lineRule="auto"/>
              <w:jc w:val="center"/>
              <w:rPr>
                <w:rFonts w:cs="Times New Roman"/>
                <w:sz w:val="22"/>
              </w:rPr>
            </w:pPr>
            <m:oMathPara>
              <m:oMath>
                <m:r>
                  <w:rPr>
                    <w:rFonts w:ascii="Cambria Math" w:hAnsi="Cambria Math" w:cs="Times New Roman"/>
                    <w:sz w:val="22"/>
                  </w:rPr>
                  <m:t>3×</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4</m:t>
                    </m:r>
                  </m:sup>
                </m:sSup>
              </m:oMath>
            </m:oMathPara>
          </w:p>
        </w:tc>
        <w:tc>
          <w:tcPr>
            <w:tcW w:w="833" w:type="pct"/>
            <w:tcBorders>
              <w:top w:val="single" w:sz="4" w:space="0" w:color="auto"/>
              <w:left w:val="single" w:sz="4" w:space="0" w:color="auto"/>
              <w:bottom w:val="single" w:sz="4" w:space="0" w:color="auto"/>
              <w:right w:val="single" w:sz="4" w:space="0" w:color="auto"/>
            </w:tcBorders>
            <w:vAlign w:val="center"/>
          </w:tcPr>
          <w:p w14:paraId="676A8D99" w14:textId="77777777" w:rsidR="004E1573" w:rsidRDefault="00621B72">
            <w:pPr>
              <w:spacing w:before="40" w:after="40" w:line="276" w:lineRule="auto"/>
              <w:jc w:val="center"/>
              <w:rPr>
                <w:rFonts w:cs="Times New Roman"/>
                <w:sz w:val="22"/>
              </w:rPr>
            </w:pPr>
            <w:r>
              <w:rPr>
                <w:rFonts w:cs="Times New Roman"/>
                <w:sz w:val="22"/>
              </w:rPr>
              <w:t>25</w:t>
            </w:r>
          </w:p>
        </w:tc>
        <w:tc>
          <w:tcPr>
            <w:tcW w:w="834" w:type="pct"/>
            <w:tcBorders>
              <w:top w:val="single" w:sz="4" w:space="0" w:color="auto"/>
              <w:left w:val="single" w:sz="4" w:space="0" w:color="auto"/>
              <w:bottom w:val="single" w:sz="4" w:space="0" w:color="auto"/>
              <w:right w:val="single" w:sz="4" w:space="0" w:color="auto"/>
            </w:tcBorders>
            <w:vAlign w:val="center"/>
          </w:tcPr>
          <w:p w14:paraId="7DC71027" w14:textId="77777777" w:rsidR="004E1573" w:rsidRDefault="00621B72">
            <w:pPr>
              <w:spacing w:before="40" w:after="40" w:line="276" w:lineRule="auto"/>
              <w:jc w:val="center"/>
              <w:rPr>
                <w:rFonts w:cs="Times New Roman"/>
                <w:sz w:val="22"/>
              </w:rPr>
            </w:pPr>
            <w:r>
              <w:rPr>
                <w:rFonts w:cs="Times New Roman"/>
                <w:sz w:val="22"/>
              </w:rPr>
              <w:t>0.9</w:t>
            </w:r>
          </w:p>
        </w:tc>
      </w:tr>
      <w:tr w:rsidR="004E1573" w14:paraId="264DA9E4" w14:textId="77777777" w:rsidTr="00CA4D20">
        <w:trPr>
          <w:trHeight w:val="432"/>
        </w:trPr>
        <w:tc>
          <w:tcPr>
            <w:tcW w:w="833" w:type="pct"/>
            <w:tcBorders>
              <w:top w:val="single" w:sz="4" w:space="0" w:color="auto"/>
              <w:left w:val="single" w:sz="4" w:space="0" w:color="auto"/>
              <w:bottom w:val="single" w:sz="4" w:space="0" w:color="auto"/>
              <w:right w:val="single" w:sz="4" w:space="0" w:color="auto"/>
            </w:tcBorders>
            <w:vAlign w:val="center"/>
          </w:tcPr>
          <w:p w14:paraId="64BA7AB5" w14:textId="77777777" w:rsidR="004E1573" w:rsidRDefault="00621B72">
            <w:pPr>
              <w:spacing w:before="40" w:after="40" w:line="276" w:lineRule="auto"/>
              <w:jc w:val="center"/>
              <w:rPr>
                <w:rFonts w:cs="Times New Roman"/>
                <w:bCs/>
                <w:sz w:val="22"/>
              </w:rPr>
            </w:pPr>
            <w:r>
              <w:rPr>
                <w:rFonts w:cs="Times New Roman"/>
                <w:bCs/>
                <w:sz w:val="22"/>
              </w:rPr>
              <w:t>Cốt thép CB240-T</w:t>
            </w:r>
          </w:p>
        </w:tc>
        <w:tc>
          <w:tcPr>
            <w:tcW w:w="833" w:type="pct"/>
            <w:tcBorders>
              <w:top w:val="single" w:sz="4" w:space="0" w:color="auto"/>
              <w:left w:val="single" w:sz="4" w:space="0" w:color="auto"/>
              <w:bottom w:val="single" w:sz="4" w:space="0" w:color="auto"/>
              <w:right w:val="single" w:sz="4" w:space="0" w:color="auto"/>
            </w:tcBorders>
            <w:vAlign w:val="center"/>
          </w:tcPr>
          <w:p w14:paraId="6102684A" w14:textId="77777777" w:rsidR="004E1573" w:rsidRDefault="00621B72">
            <w:pPr>
              <w:spacing w:before="40" w:after="40" w:line="276" w:lineRule="auto"/>
              <w:jc w:val="center"/>
              <w:rPr>
                <w:rFonts w:cs="Times New Roman"/>
                <w:sz w:val="22"/>
              </w:rPr>
            </w:pPr>
            <w:r>
              <w:rPr>
                <w:rFonts w:cs="Times New Roman"/>
                <w:sz w:val="22"/>
              </w:rPr>
              <w:t>210</w:t>
            </w:r>
          </w:p>
        </w:tc>
        <w:tc>
          <w:tcPr>
            <w:tcW w:w="834" w:type="pct"/>
            <w:tcBorders>
              <w:top w:val="single" w:sz="4" w:space="0" w:color="auto"/>
              <w:left w:val="single" w:sz="4" w:space="0" w:color="auto"/>
              <w:bottom w:val="single" w:sz="4" w:space="0" w:color="auto"/>
              <w:right w:val="single" w:sz="4" w:space="0" w:color="auto"/>
            </w:tcBorders>
            <w:vAlign w:val="center"/>
          </w:tcPr>
          <w:p w14:paraId="3467C65C" w14:textId="77777777" w:rsidR="004E1573" w:rsidRDefault="00621B72">
            <w:pPr>
              <w:spacing w:before="40" w:after="40" w:line="276" w:lineRule="auto"/>
              <w:jc w:val="center"/>
              <w:rPr>
                <w:rFonts w:cs="Times New Roman"/>
                <w:sz w:val="22"/>
              </w:rPr>
            </w:pPr>
            <w:r>
              <w:rPr>
                <w:rFonts w:cs="Times New Roman"/>
                <w:sz w:val="22"/>
              </w:rPr>
              <w:t>210</w:t>
            </w:r>
          </w:p>
        </w:tc>
        <w:tc>
          <w:tcPr>
            <w:tcW w:w="833" w:type="pct"/>
            <w:tcBorders>
              <w:top w:val="single" w:sz="4" w:space="0" w:color="auto"/>
              <w:left w:val="single" w:sz="4" w:space="0" w:color="auto"/>
              <w:bottom w:val="single" w:sz="4" w:space="0" w:color="auto"/>
              <w:right w:val="single" w:sz="4" w:space="0" w:color="auto"/>
            </w:tcBorders>
            <w:vAlign w:val="center"/>
          </w:tcPr>
          <w:p w14:paraId="0C318B58" w14:textId="249F5B75" w:rsidR="004E1573" w:rsidRPr="00B90D4B" w:rsidRDefault="00B90D4B">
            <w:pPr>
              <w:spacing w:before="40" w:after="40" w:line="276" w:lineRule="auto"/>
              <w:jc w:val="center"/>
              <w:rPr>
                <w:rFonts w:cs="Times New Roman"/>
                <w:sz w:val="22"/>
              </w:rPr>
            </w:pPr>
            <m:oMathPara>
              <m:oMath>
                <m:r>
                  <w:rPr>
                    <w:rFonts w:ascii="Cambria Math" w:hAnsi="Cambria Math" w:cs="Times New Roman"/>
                    <w:sz w:val="22"/>
                  </w:rPr>
                  <m:t>20×</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4</m:t>
                    </m:r>
                  </m:sup>
                </m:sSup>
              </m:oMath>
            </m:oMathPara>
          </w:p>
        </w:tc>
        <w:tc>
          <w:tcPr>
            <w:tcW w:w="833" w:type="pct"/>
            <w:tcBorders>
              <w:top w:val="single" w:sz="4" w:space="0" w:color="auto"/>
              <w:left w:val="single" w:sz="4" w:space="0" w:color="auto"/>
              <w:bottom w:val="single" w:sz="4" w:space="0" w:color="auto"/>
              <w:right w:val="single" w:sz="4" w:space="0" w:color="auto"/>
            </w:tcBorders>
            <w:vAlign w:val="center"/>
          </w:tcPr>
          <w:p w14:paraId="63BB733A" w14:textId="77777777" w:rsidR="004E1573" w:rsidRDefault="00621B72">
            <w:pPr>
              <w:spacing w:before="40" w:after="40" w:line="276" w:lineRule="auto"/>
              <w:jc w:val="center"/>
              <w:rPr>
                <w:rFonts w:cs="Times New Roman"/>
                <w:sz w:val="22"/>
              </w:rPr>
            </w:pPr>
            <w:r>
              <w:rPr>
                <w:rFonts w:cs="Times New Roman"/>
                <w:sz w:val="22"/>
              </w:rPr>
              <w:t>77</w:t>
            </w:r>
          </w:p>
        </w:tc>
        <w:tc>
          <w:tcPr>
            <w:tcW w:w="834" w:type="pct"/>
            <w:tcBorders>
              <w:top w:val="single" w:sz="4" w:space="0" w:color="auto"/>
              <w:left w:val="single" w:sz="4" w:space="0" w:color="auto"/>
              <w:bottom w:val="single" w:sz="4" w:space="0" w:color="auto"/>
              <w:right w:val="single" w:sz="4" w:space="0" w:color="auto"/>
            </w:tcBorders>
            <w:vAlign w:val="center"/>
          </w:tcPr>
          <w:p w14:paraId="2940641E" w14:textId="77777777" w:rsidR="004E1573" w:rsidRDefault="00621B72">
            <w:pPr>
              <w:spacing w:before="40" w:after="40" w:line="276" w:lineRule="auto"/>
              <w:jc w:val="center"/>
              <w:rPr>
                <w:rFonts w:cs="Times New Roman"/>
                <w:sz w:val="22"/>
              </w:rPr>
            </w:pPr>
            <w:r>
              <w:rPr>
                <w:rFonts w:cs="Times New Roman"/>
                <w:sz w:val="22"/>
              </w:rPr>
              <w:t>0.9</w:t>
            </w:r>
          </w:p>
        </w:tc>
      </w:tr>
      <w:tr w:rsidR="004E1573" w14:paraId="7FD51988" w14:textId="77777777" w:rsidTr="00CA4D20">
        <w:trPr>
          <w:trHeight w:val="432"/>
        </w:trPr>
        <w:tc>
          <w:tcPr>
            <w:tcW w:w="833" w:type="pct"/>
            <w:tcBorders>
              <w:top w:val="single" w:sz="4" w:space="0" w:color="auto"/>
              <w:left w:val="single" w:sz="4" w:space="0" w:color="auto"/>
              <w:bottom w:val="single" w:sz="4" w:space="0" w:color="auto"/>
              <w:right w:val="single" w:sz="4" w:space="0" w:color="auto"/>
            </w:tcBorders>
            <w:vAlign w:val="center"/>
          </w:tcPr>
          <w:p w14:paraId="0C7B6540" w14:textId="77777777" w:rsidR="004E1573" w:rsidRDefault="00621B72">
            <w:pPr>
              <w:spacing w:before="40" w:after="40" w:line="276" w:lineRule="auto"/>
              <w:jc w:val="center"/>
              <w:rPr>
                <w:rFonts w:cs="Times New Roman"/>
                <w:bCs/>
                <w:sz w:val="22"/>
              </w:rPr>
            </w:pPr>
            <w:r>
              <w:rPr>
                <w:rFonts w:cs="Times New Roman"/>
                <w:bCs/>
                <w:sz w:val="22"/>
              </w:rPr>
              <w:t xml:space="preserve">Cốt thép </w:t>
            </w:r>
            <w:r>
              <w:rPr>
                <w:rFonts w:cs="Times New Roman"/>
                <w:bCs/>
                <w:sz w:val="22"/>
                <w:lang w:val="vi-VN"/>
              </w:rPr>
              <w:t>CB3</w:t>
            </w:r>
            <w:r>
              <w:rPr>
                <w:rFonts w:cs="Times New Roman"/>
                <w:bCs/>
                <w:sz w:val="22"/>
              </w:rPr>
              <w:t>00-V</w:t>
            </w:r>
          </w:p>
        </w:tc>
        <w:tc>
          <w:tcPr>
            <w:tcW w:w="833" w:type="pct"/>
            <w:tcBorders>
              <w:top w:val="single" w:sz="4" w:space="0" w:color="auto"/>
              <w:left w:val="single" w:sz="4" w:space="0" w:color="auto"/>
              <w:bottom w:val="single" w:sz="4" w:space="0" w:color="auto"/>
              <w:right w:val="single" w:sz="4" w:space="0" w:color="auto"/>
            </w:tcBorders>
            <w:vAlign w:val="center"/>
          </w:tcPr>
          <w:p w14:paraId="74E7FE6C" w14:textId="77777777" w:rsidR="004E1573" w:rsidRDefault="00621B72">
            <w:pPr>
              <w:spacing w:before="40" w:after="40" w:line="276" w:lineRule="auto"/>
              <w:jc w:val="center"/>
              <w:rPr>
                <w:rFonts w:cs="Times New Roman"/>
                <w:sz w:val="22"/>
              </w:rPr>
            </w:pPr>
            <w:r>
              <w:rPr>
                <w:rFonts w:cs="Times New Roman"/>
                <w:sz w:val="22"/>
                <w:lang w:val="vi-VN"/>
              </w:rPr>
              <w:t>260</w:t>
            </w:r>
          </w:p>
        </w:tc>
        <w:tc>
          <w:tcPr>
            <w:tcW w:w="834" w:type="pct"/>
            <w:tcBorders>
              <w:top w:val="single" w:sz="4" w:space="0" w:color="auto"/>
              <w:left w:val="single" w:sz="4" w:space="0" w:color="auto"/>
              <w:bottom w:val="single" w:sz="4" w:space="0" w:color="auto"/>
              <w:right w:val="single" w:sz="4" w:space="0" w:color="auto"/>
            </w:tcBorders>
            <w:vAlign w:val="center"/>
          </w:tcPr>
          <w:p w14:paraId="03185B97" w14:textId="77777777" w:rsidR="004E1573" w:rsidRDefault="00621B72">
            <w:pPr>
              <w:spacing w:before="40" w:after="40" w:line="276" w:lineRule="auto"/>
              <w:jc w:val="center"/>
              <w:rPr>
                <w:rFonts w:cs="Times New Roman"/>
                <w:sz w:val="22"/>
              </w:rPr>
            </w:pPr>
            <w:r>
              <w:rPr>
                <w:rFonts w:cs="Times New Roman"/>
                <w:sz w:val="22"/>
                <w:lang w:val="vi-VN"/>
              </w:rPr>
              <w:t>260</w:t>
            </w:r>
          </w:p>
        </w:tc>
        <w:tc>
          <w:tcPr>
            <w:tcW w:w="833" w:type="pct"/>
            <w:tcBorders>
              <w:top w:val="single" w:sz="4" w:space="0" w:color="auto"/>
              <w:left w:val="single" w:sz="4" w:space="0" w:color="auto"/>
              <w:bottom w:val="single" w:sz="4" w:space="0" w:color="auto"/>
              <w:right w:val="single" w:sz="4" w:space="0" w:color="auto"/>
            </w:tcBorders>
            <w:vAlign w:val="center"/>
          </w:tcPr>
          <w:p w14:paraId="587E6820" w14:textId="5A17F5C2" w:rsidR="004E1573" w:rsidRPr="00B90D4B" w:rsidRDefault="00B90D4B">
            <w:pPr>
              <w:spacing w:before="40" w:after="40" w:line="276" w:lineRule="auto"/>
              <w:jc w:val="center"/>
              <w:rPr>
                <w:rFonts w:cs="Times New Roman"/>
                <w:sz w:val="22"/>
              </w:rPr>
            </w:pPr>
            <m:oMathPara>
              <m:oMath>
                <m:r>
                  <w:rPr>
                    <w:rFonts w:ascii="Cambria Math" w:hAnsi="Cambria Math" w:cs="Times New Roman"/>
                    <w:sz w:val="22"/>
                  </w:rPr>
                  <m:t>20×</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4</m:t>
                    </m:r>
                  </m:sup>
                </m:sSup>
              </m:oMath>
            </m:oMathPara>
          </w:p>
        </w:tc>
        <w:tc>
          <w:tcPr>
            <w:tcW w:w="833" w:type="pct"/>
            <w:tcBorders>
              <w:top w:val="single" w:sz="4" w:space="0" w:color="auto"/>
              <w:left w:val="single" w:sz="4" w:space="0" w:color="auto"/>
              <w:bottom w:val="single" w:sz="4" w:space="0" w:color="auto"/>
              <w:right w:val="single" w:sz="4" w:space="0" w:color="auto"/>
            </w:tcBorders>
            <w:vAlign w:val="center"/>
          </w:tcPr>
          <w:p w14:paraId="046D7D48" w14:textId="77777777" w:rsidR="004E1573" w:rsidRDefault="00621B72">
            <w:pPr>
              <w:spacing w:before="40" w:after="40" w:line="276" w:lineRule="auto"/>
              <w:jc w:val="center"/>
              <w:rPr>
                <w:rFonts w:cs="Times New Roman"/>
                <w:sz w:val="22"/>
              </w:rPr>
            </w:pPr>
            <w:r>
              <w:rPr>
                <w:rFonts w:cs="Times New Roman"/>
                <w:sz w:val="22"/>
              </w:rPr>
              <w:t>77</w:t>
            </w:r>
          </w:p>
        </w:tc>
        <w:tc>
          <w:tcPr>
            <w:tcW w:w="834" w:type="pct"/>
            <w:tcBorders>
              <w:top w:val="single" w:sz="4" w:space="0" w:color="auto"/>
              <w:left w:val="single" w:sz="4" w:space="0" w:color="auto"/>
              <w:bottom w:val="single" w:sz="4" w:space="0" w:color="auto"/>
              <w:right w:val="single" w:sz="4" w:space="0" w:color="auto"/>
            </w:tcBorders>
            <w:vAlign w:val="center"/>
          </w:tcPr>
          <w:p w14:paraId="776BDB9D" w14:textId="77777777" w:rsidR="004E1573" w:rsidRDefault="00621B72">
            <w:pPr>
              <w:keepNext/>
              <w:spacing w:before="40" w:after="40" w:line="276" w:lineRule="auto"/>
              <w:jc w:val="center"/>
              <w:rPr>
                <w:rFonts w:cs="Times New Roman"/>
                <w:sz w:val="22"/>
              </w:rPr>
            </w:pPr>
            <w:r>
              <w:rPr>
                <w:rFonts w:cs="Times New Roman"/>
                <w:sz w:val="22"/>
              </w:rPr>
              <w:t>0.9</w:t>
            </w:r>
          </w:p>
        </w:tc>
      </w:tr>
    </w:tbl>
    <w:p w14:paraId="2D416E38" w14:textId="77777777" w:rsidR="004E1573" w:rsidRDefault="00621B72">
      <w:pPr>
        <w:pStyle w:val="Heading2"/>
        <w:ind w:hanging="1711"/>
      </w:pPr>
      <w:bookmarkStart w:id="204" w:name="_Toc152020341"/>
      <w:bookmarkStart w:id="205" w:name="_Toc186982703"/>
      <w:r>
        <w:t>TẢI TRỌNG TÁC DỤNG</w:t>
      </w:r>
      <w:bookmarkEnd w:id="204"/>
      <w:bookmarkEnd w:id="205"/>
    </w:p>
    <w:p w14:paraId="422E1EE7" w14:textId="77777777" w:rsidR="004E1573" w:rsidRDefault="00621B72">
      <w:pPr>
        <w:keepNext/>
      </w:pPr>
      <w:r>
        <w:rPr>
          <w:noProof/>
        </w:rPr>
        <w:drawing>
          <wp:inline distT="0" distB="0" distL="0" distR="0" wp14:anchorId="6878B0F3" wp14:editId="15F2746F">
            <wp:extent cx="5943600" cy="3657600"/>
            <wp:effectExtent l="0" t="0" r="0" b="0"/>
            <wp:docPr id="779787292" name="Picture 1" descr="A blueprint of a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787292" name="Picture 1" descr="A blueprint of a house&#10;&#10;Description automatically generated"/>
                    <pic:cNvPicPr>
                      <a:picLocks noChangeAspect="1"/>
                    </pic:cNvPicPr>
                  </pic:nvPicPr>
                  <pic:blipFill>
                    <a:blip r:embed="rId25"/>
                    <a:stretch>
                      <a:fillRect/>
                    </a:stretch>
                  </pic:blipFill>
                  <pic:spPr>
                    <a:xfrm>
                      <a:off x="0" y="0"/>
                      <a:ext cx="5943600" cy="3657600"/>
                    </a:xfrm>
                    <a:prstGeom prst="rect">
                      <a:avLst/>
                    </a:prstGeom>
                  </pic:spPr>
                </pic:pic>
              </a:graphicData>
            </a:graphic>
          </wp:inline>
        </w:drawing>
      </w:r>
    </w:p>
    <w:p w14:paraId="7E646579" w14:textId="77777777" w:rsidR="004E1573" w:rsidRDefault="00621B72">
      <w:pPr>
        <w:pStyle w:val="Caption"/>
        <w:jc w:val="center"/>
      </w:pPr>
      <w:bookmarkStart w:id="206" w:name="_Toc185579047"/>
      <w:r>
        <w:t xml:space="preserve">Hình 4. </w:t>
      </w:r>
      <w:fldSimple w:instr=" SEQ Hình_4. \* ARABIC ">
        <w:r>
          <w:t>1</w:t>
        </w:r>
      </w:fldSimple>
      <w:r>
        <w:rPr>
          <w:lang w:val="vi-VN"/>
        </w:rPr>
        <w:t xml:space="preserve"> Mặt bằng bố trí dầm tầng điển hình</w:t>
      </w:r>
      <w:bookmarkEnd w:id="206"/>
    </w:p>
    <w:p w14:paraId="6C95BFD3" w14:textId="77777777" w:rsidR="004E1573" w:rsidRPr="00CA4D20" w:rsidRDefault="00621B72" w:rsidP="00CA4D20">
      <w:pPr>
        <w:spacing w:line="276" w:lineRule="auto"/>
        <w:rPr>
          <w:rFonts w:cs="Times New Roman"/>
          <w:szCs w:val="26"/>
        </w:rPr>
      </w:pPr>
      <w:r w:rsidRPr="00CA4D20">
        <w:rPr>
          <w:rFonts w:cs="Times New Roman"/>
          <w:szCs w:val="26"/>
          <w:lang w:val="vi-VN"/>
        </w:rPr>
        <w:t xml:space="preserve">Dầm dọc trục </w:t>
      </w:r>
      <w:r w:rsidRPr="00CA4D20">
        <w:rPr>
          <w:rFonts w:cs="Times New Roman"/>
          <w:szCs w:val="26"/>
        </w:rPr>
        <w:t>C</w:t>
      </w:r>
      <w:r w:rsidRPr="00CA4D20">
        <w:rPr>
          <w:rFonts w:cs="Times New Roman"/>
          <w:szCs w:val="26"/>
          <w:lang w:val="vi-VN"/>
        </w:rPr>
        <w:t xml:space="preserve"> chịu tải trọng chủ yếu là dạng tam giác và hình thang do sàn truyền vào </w:t>
      </w:r>
      <w:r w:rsidRPr="00CA4D20">
        <w:rPr>
          <w:rFonts w:cs="Times New Roman"/>
          <w:szCs w:val="26"/>
        </w:rPr>
        <w:t xml:space="preserve">dầm </w:t>
      </w:r>
      <w:r w:rsidRPr="00CA4D20">
        <w:rPr>
          <w:rFonts w:cs="Times New Roman"/>
          <w:szCs w:val="26"/>
          <w:lang w:val="vi-VN"/>
        </w:rPr>
        <w:t xml:space="preserve">như hình </w:t>
      </w:r>
      <w:r w:rsidRPr="00CA4D20">
        <w:rPr>
          <w:rFonts w:cs="Times New Roman"/>
          <w:szCs w:val="26"/>
        </w:rPr>
        <w:t>dưới. N</w:t>
      </w:r>
      <w:r w:rsidRPr="00CA4D20">
        <w:rPr>
          <w:rFonts w:cs="Times New Roman"/>
          <w:szCs w:val="26"/>
          <w:lang w:val="vi-VN"/>
        </w:rPr>
        <w:t>goài ra còn do trọng lượng bản thân dầm và trọng lượng tường xây trên dầm</w:t>
      </w:r>
      <w:r w:rsidRPr="00CA4D20">
        <w:rPr>
          <w:rFonts w:cs="Times New Roman"/>
          <w:szCs w:val="26"/>
        </w:rPr>
        <w:t>, tải trọng từ dầm phụ truyền vào dầm</w:t>
      </w:r>
      <w:r w:rsidRPr="00CA4D20">
        <w:rPr>
          <w:rFonts w:cs="Times New Roman"/>
          <w:szCs w:val="26"/>
          <w:lang w:val="vi-VN"/>
        </w:rPr>
        <w:t>.</w:t>
      </w:r>
    </w:p>
    <w:p w14:paraId="47ECFF02" w14:textId="77777777" w:rsidR="004E1573" w:rsidRDefault="00621B72">
      <w:pPr>
        <w:keepNext/>
        <w:jc w:val="center"/>
      </w:pPr>
      <w:r>
        <w:rPr>
          <w:noProof/>
        </w:rPr>
        <w:lastRenderedPageBreak/>
        <w:drawing>
          <wp:inline distT="0" distB="0" distL="0" distR="0" wp14:anchorId="3DE66761" wp14:editId="3D653CC3">
            <wp:extent cx="5852160" cy="2286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6"/>
                    <a:stretch>
                      <a:fillRect/>
                    </a:stretch>
                  </pic:blipFill>
                  <pic:spPr>
                    <a:xfrm>
                      <a:off x="0" y="0"/>
                      <a:ext cx="5852160" cy="2286000"/>
                    </a:xfrm>
                    <a:prstGeom prst="rect">
                      <a:avLst/>
                    </a:prstGeom>
                  </pic:spPr>
                </pic:pic>
              </a:graphicData>
            </a:graphic>
          </wp:inline>
        </w:drawing>
      </w:r>
    </w:p>
    <w:p w14:paraId="69FFC538" w14:textId="62C60151" w:rsidR="004E1573" w:rsidRDefault="00C1049E" w:rsidP="00C1049E">
      <w:pPr>
        <w:pStyle w:val="Caption"/>
        <w:jc w:val="center"/>
      </w:pPr>
      <w:bookmarkStart w:id="207" w:name="_Toc185579048"/>
      <w:r>
        <w:t xml:space="preserve">Hình 4. </w:t>
      </w:r>
      <w:fldSimple w:instr=" SEQ Hình_4. \* ARABIC ">
        <w:r>
          <w:rPr>
            <w:noProof/>
          </w:rPr>
          <w:t>2</w:t>
        </w:r>
      </w:fldSimple>
      <w:r>
        <w:rPr>
          <w:lang w:val="vi-VN"/>
        </w:rPr>
        <w:t xml:space="preserve"> Sơ đồ truyền tải từ sàn vào dầm trục C</w:t>
      </w:r>
      <w:bookmarkEnd w:id="207"/>
    </w:p>
    <w:p w14:paraId="16F55953" w14:textId="77777777" w:rsidR="00C1049E" w:rsidRPr="00007FAB" w:rsidRDefault="00C1049E" w:rsidP="00C1049E">
      <w:pPr>
        <w:pStyle w:val="Heading3"/>
        <w:ind w:hanging="1146"/>
      </w:pPr>
      <w:bookmarkStart w:id="208" w:name="_Toc152020342"/>
      <w:bookmarkStart w:id="209" w:name="_Toc186982704"/>
      <w:r w:rsidRPr="002861EE">
        <w:t>Tĩnh tải tác dụng lên dầm</w:t>
      </w:r>
      <w:bookmarkEnd w:id="208"/>
      <w:r>
        <w:t>:</w:t>
      </w:r>
      <w:bookmarkEnd w:id="209"/>
    </w:p>
    <w:p w14:paraId="5D7073D5" w14:textId="77777777" w:rsidR="00C1049E" w:rsidRPr="00C1049E" w:rsidRDefault="00C1049E" w:rsidP="00C1049E">
      <w:pPr>
        <w:spacing w:line="276" w:lineRule="auto"/>
        <w:rPr>
          <w:rFonts w:cs="Times New Roman"/>
          <w:szCs w:val="26"/>
        </w:rPr>
      </w:pPr>
      <w:r w:rsidRPr="00C1049E">
        <w:rPr>
          <w:rFonts w:cs="Times New Roman"/>
          <w:szCs w:val="26"/>
        </w:rPr>
        <w:t>Tỉnh tải tác dụng lên dầm gồm: Trọng lượng bản thân dầm, tĩnh tải do sàn truyền vào dầm, tải trọng do trọng lượng tường xây trên dầm và tĩnh tải do dầm phụ truyền vào dầm.</w:t>
      </w:r>
    </w:p>
    <w:p w14:paraId="3E189270" w14:textId="77777777" w:rsidR="00C1049E" w:rsidRPr="002861EE" w:rsidRDefault="00C1049E" w:rsidP="00C1049E">
      <w:pPr>
        <w:pStyle w:val="Heading4"/>
        <w:spacing w:line="276" w:lineRule="auto"/>
        <w:rPr>
          <w:szCs w:val="26"/>
        </w:rPr>
      </w:pPr>
      <w:r w:rsidRPr="002861EE">
        <w:rPr>
          <w:szCs w:val="26"/>
        </w:rPr>
        <w:t>Tĩnh tải phân bố đều</w:t>
      </w:r>
    </w:p>
    <w:p w14:paraId="4FB6A748" w14:textId="77777777" w:rsidR="00C1049E" w:rsidRPr="00C85387" w:rsidRDefault="00C1049E" w:rsidP="00C1049E">
      <w:pPr>
        <w:pStyle w:val="Heading5"/>
        <w:spacing w:line="276" w:lineRule="auto"/>
        <w:rPr>
          <w:rFonts w:ascii="Times New Roman" w:hAnsi="Times New Roman"/>
          <w:b/>
          <w:bCs/>
          <w:color w:val="000000" w:themeColor="text1"/>
          <w:szCs w:val="26"/>
        </w:rPr>
      </w:pPr>
      <w:r w:rsidRPr="00C85387">
        <w:rPr>
          <w:rFonts w:ascii="Times New Roman" w:hAnsi="Times New Roman"/>
          <w:b/>
          <w:bCs/>
          <w:color w:val="000000" w:themeColor="text1"/>
          <w:szCs w:val="26"/>
        </w:rPr>
        <w:t>Nhịp 2-3, 4-5, 5-6, 6-8, 10-11</w:t>
      </w:r>
    </w:p>
    <w:p w14:paraId="2D3C51C5" w14:textId="77777777" w:rsidR="00C1049E" w:rsidRPr="00C1049E" w:rsidRDefault="00C1049E" w:rsidP="00C1049E">
      <w:pPr>
        <w:spacing w:line="276" w:lineRule="auto"/>
        <w:rPr>
          <w:rFonts w:cs="Times New Roman"/>
          <w:szCs w:val="26"/>
        </w:rPr>
      </w:pPr>
      <w:r w:rsidRPr="00C1049E">
        <w:rPr>
          <w:rFonts w:cs="Times New Roman"/>
          <w:szCs w:val="26"/>
        </w:rPr>
        <w:t>Trọng lượng bản thân dầm chính:</w:t>
      </w:r>
    </w:p>
    <w:p w14:paraId="7E19B985" w14:textId="77777777" w:rsidR="00C1049E" w:rsidRPr="002861EE" w:rsidRDefault="005B413A" w:rsidP="00C1049E">
      <w:pPr>
        <w:spacing w:line="276" w:lineRule="auto"/>
        <w:rPr>
          <w:rFonts w:eastAsiaTheme="minorEastAsia" w:cs="Times New Roman"/>
          <w:szCs w:val="26"/>
          <w:lang w:val="vi-VN"/>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g</m:t>
              </m:r>
            </m:e>
            <m:sub>
              <m:r>
                <w:rPr>
                  <w:rFonts w:ascii="Cambria Math" w:hAnsi="Cambria Math" w:cs="Times New Roman"/>
                  <w:szCs w:val="26"/>
                  <w:lang w:val="vi-VN"/>
                </w:rPr>
                <m:t>dc</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b</m:t>
              </m:r>
            </m:e>
            <m:sub>
              <m:r>
                <w:rPr>
                  <w:rFonts w:ascii="Cambria Math" w:hAnsi="Cambria Math" w:cs="Times New Roman"/>
                  <w:szCs w:val="26"/>
                  <w:lang w:val="vi-VN"/>
                </w:rPr>
                <m:t>dc</m:t>
              </m:r>
            </m:sub>
          </m:sSub>
          <m:d>
            <m:dPr>
              <m:ctrlPr>
                <w:rPr>
                  <w:rFonts w:ascii="Cambria Math" w:hAnsi="Cambria Math" w:cs="Times New Roman"/>
                  <w:i/>
                  <w:szCs w:val="26"/>
                  <w:lang w:val="vi-VN"/>
                </w:rPr>
              </m:ctrlPr>
            </m:dPr>
            <m:e>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dc</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s</m:t>
                  </m:r>
                </m:sub>
              </m:sSub>
            </m:e>
          </m:d>
          <m:r>
            <w:rPr>
              <w:rFonts w:ascii="Cambria Math" w:hAnsi="Cambria Math" w:cs="Times New Roman"/>
              <w:szCs w:val="26"/>
              <w:lang w:val="vi-VN"/>
            </w:rPr>
            <m:t>n</m:t>
          </m:r>
          <m:sSub>
            <m:sSubPr>
              <m:ctrlPr>
                <w:rPr>
                  <w:rFonts w:ascii="Cambria Math" w:hAnsi="Cambria Math" w:cs="Times New Roman"/>
                  <w:i/>
                  <w:szCs w:val="26"/>
                  <w:lang w:val="vi-VN"/>
                </w:rPr>
              </m:ctrlPr>
            </m:sSubPr>
            <m:e>
              <m:r>
                <w:rPr>
                  <w:rFonts w:ascii="Cambria Math" w:hAnsi="Cambria Math" w:cs="Times New Roman"/>
                  <w:szCs w:val="26"/>
                  <w:lang w:val="vi-VN"/>
                </w:rPr>
                <m:t>γ</m:t>
              </m:r>
            </m:e>
            <m:sub>
              <m:r>
                <w:rPr>
                  <w:rFonts w:ascii="Cambria Math" w:hAnsi="Cambria Math" w:cs="Times New Roman"/>
                  <w:szCs w:val="26"/>
                  <w:lang w:val="vi-VN"/>
                </w:rPr>
                <m:t>bt</m:t>
              </m:r>
            </m:sub>
          </m:sSub>
          <m:r>
            <w:rPr>
              <w:rFonts w:ascii="Cambria Math" w:hAnsi="Cambria Math" w:cs="Times New Roman"/>
              <w:szCs w:val="26"/>
              <w:lang w:val="vi-VN"/>
            </w:rPr>
            <m:t>=0.22×</m:t>
          </m:r>
          <m:d>
            <m:dPr>
              <m:ctrlPr>
                <w:rPr>
                  <w:rFonts w:ascii="Cambria Math" w:hAnsi="Cambria Math" w:cs="Times New Roman"/>
                  <w:i/>
                  <w:szCs w:val="26"/>
                  <w:lang w:val="vi-VN"/>
                </w:rPr>
              </m:ctrlPr>
            </m:dPr>
            <m:e>
              <m:r>
                <w:rPr>
                  <w:rFonts w:ascii="Cambria Math" w:hAnsi="Cambria Math" w:cs="Times New Roman"/>
                  <w:szCs w:val="26"/>
                  <w:lang w:val="vi-VN"/>
                </w:rPr>
                <m:t>0.5-0.12</m:t>
              </m:r>
            </m:e>
          </m:d>
          <m:r>
            <w:rPr>
              <w:rFonts w:ascii="Cambria Math" w:hAnsi="Cambria Math" w:cs="Times New Roman"/>
              <w:szCs w:val="26"/>
              <w:lang w:val="vi-VN"/>
            </w:rPr>
            <m:t>×1.1×25=2.2</m:t>
          </m:r>
          <m:f>
            <m:fPr>
              <m:type m:val="lin"/>
              <m:ctrlPr>
                <w:rPr>
                  <w:rFonts w:ascii="Cambria Math" w:hAnsi="Cambria Math" w:cs="Times New Roman"/>
                  <w:i/>
                  <w:szCs w:val="26"/>
                  <w:lang w:val="vi-VN"/>
                </w:rPr>
              </m:ctrlPr>
            </m:fPr>
            <m:num>
              <m:r>
                <w:rPr>
                  <w:rFonts w:ascii="Cambria Math" w:hAnsi="Cambria Math" w:cs="Times New Roman"/>
                  <w:szCs w:val="26"/>
                  <w:lang w:val="vi-VN"/>
                </w:rPr>
                <m:t>kN</m:t>
              </m:r>
            </m:num>
            <m:den>
              <m:r>
                <w:rPr>
                  <w:rFonts w:ascii="Cambria Math" w:hAnsi="Cambria Math" w:cs="Times New Roman"/>
                  <w:szCs w:val="26"/>
                  <w:lang w:val="vi-VN"/>
                </w:rPr>
                <m:t>m</m:t>
              </m:r>
            </m:den>
          </m:f>
        </m:oMath>
      </m:oMathPara>
    </w:p>
    <w:p w14:paraId="3BEF240B" w14:textId="77777777" w:rsidR="00C1049E" w:rsidRPr="002861EE" w:rsidRDefault="00C1049E" w:rsidP="00C1049E">
      <w:pPr>
        <w:spacing w:line="276" w:lineRule="auto"/>
        <w:rPr>
          <w:rFonts w:eastAsiaTheme="minorEastAsia" w:cs="Times New Roman"/>
          <w:szCs w:val="26"/>
        </w:rPr>
      </w:pPr>
      <w:r w:rsidRPr="002861EE">
        <w:rPr>
          <w:rFonts w:eastAsiaTheme="minorEastAsia" w:cs="Times New Roman"/>
          <w:szCs w:val="26"/>
        </w:rPr>
        <w:t>Trong đó:</w:t>
      </w:r>
    </w:p>
    <w:p w14:paraId="6046963B" w14:textId="55A17833" w:rsidR="00C1049E" w:rsidRPr="00C1049E" w:rsidRDefault="005B413A" w:rsidP="00C1049E">
      <w:pPr>
        <w:spacing w:line="276" w:lineRule="auto"/>
        <w:rPr>
          <w:rFonts w:eastAsiaTheme="minorEastAsia" w:cs="Times New Roman"/>
          <w:iCs/>
          <w:szCs w:val="26"/>
        </w:rPr>
      </w:pPr>
      <m:oMathPara>
        <m:oMathParaPr>
          <m:jc m:val="left"/>
        </m:oMathParaPr>
        <m:oMath>
          <m:sSub>
            <m:sSubPr>
              <m:ctrlPr>
                <w:rPr>
                  <w:rFonts w:ascii="Cambria Math" w:eastAsiaTheme="minorEastAsia" w:hAnsi="Cambria Math" w:cs="Times New Roman"/>
                  <w:iCs/>
                  <w:szCs w:val="26"/>
                </w:rPr>
              </m:ctrlPr>
            </m:sSubPr>
            <m:e>
              <m:r>
                <m:rPr>
                  <m:sty m:val="p"/>
                </m:rPr>
                <w:rPr>
                  <w:rFonts w:ascii="Cambria Math" w:eastAsiaTheme="minorEastAsia" w:hAnsi="Cambria Math" w:cs="Times New Roman"/>
                  <w:szCs w:val="26"/>
                </w:rPr>
                <m:t>b</m:t>
              </m:r>
            </m:e>
            <m:sub>
              <m:r>
                <m:rPr>
                  <m:sty m:val="p"/>
                </m:rPr>
                <w:rPr>
                  <w:rFonts w:ascii="Cambria Math" w:eastAsiaTheme="minorEastAsia" w:hAnsi="Cambria Math" w:cs="Times New Roman"/>
                  <w:szCs w:val="26"/>
                </w:rPr>
                <m:t>dc</m:t>
              </m:r>
            </m:sub>
          </m:sSub>
          <m:r>
            <m:rPr>
              <m:sty m:val="p"/>
            </m:rPr>
            <w:rPr>
              <w:rFonts w:ascii="Cambria Math" w:eastAsiaTheme="minorEastAsia" w:hAnsi="Cambria Math" w:cs="Times New Roman"/>
              <w:szCs w:val="26"/>
            </w:rPr>
            <m:t>:bề rộng dầm chính</m:t>
          </m:r>
        </m:oMath>
      </m:oMathPara>
    </w:p>
    <w:p w14:paraId="0EFE4647" w14:textId="2E8D2175" w:rsidR="00C1049E" w:rsidRPr="00C1049E" w:rsidRDefault="005B413A" w:rsidP="00C1049E">
      <w:pPr>
        <w:spacing w:line="276" w:lineRule="auto"/>
        <w:rPr>
          <w:rFonts w:eastAsiaTheme="minorEastAsia" w:cs="Times New Roman"/>
          <w:iCs/>
          <w:szCs w:val="26"/>
        </w:rPr>
      </w:pPr>
      <m:oMathPara>
        <m:oMathParaPr>
          <m:jc m:val="left"/>
        </m:oMathParaPr>
        <m:oMath>
          <m:sSub>
            <m:sSubPr>
              <m:ctrlPr>
                <w:rPr>
                  <w:rFonts w:ascii="Cambria Math" w:eastAsiaTheme="minorEastAsia" w:hAnsi="Cambria Math" w:cs="Times New Roman"/>
                  <w:iCs/>
                  <w:szCs w:val="26"/>
                </w:rPr>
              </m:ctrlPr>
            </m:sSubPr>
            <m:e>
              <m:r>
                <m:rPr>
                  <m:sty m:val="p"/>
                </m:rPr>
                <w:rPr>
                  <w:rFonts w:ascii="Cambria Math" w:eastAsiaTheme="minorEastAsia" w:hAnsi="Cambria Math" w:cs="Times New Roman"/>
                  <w:szCs w:val="26"/>
                </w:rPr>
                <m:t>h</m:t>
              </m:r>
            </m:e>
            <m:sub>
              <m:r>
                <m:rPr>
                  <m:sty m:val="p"/>
                </m:rPr>
                <w:rPr>
                  <w:rFonts w:ascii="Cambria Math" w:eastAsiaTheme="minorEastAsia" w:hAnsi="Cambria Math" w:cs="Times New Roman"/>
                  <w:szCs w:val="26"/>
                </w:rPr>
                <m:t>dc</m:t>
              </m:r>
            </m:sub>
          </m:sSub>
          <m:r>
            <m:rPr>
              <m:sty m:val="p"/>
            </m:rPr>
            <w:rPr>
              <w:rFonts w:ascii="Cambria Math" w:eastAsiaTheme="minorEastAsia" w:hAnsi="Cambria Math" w:cs="Times New Roman"/>
              <w:szCs w:val="26"/>
            </w:rPr>
            <m:t>:chiều cao dầm chính</m:t>
          </m:r>
        </m:oMath>
      </m:oMathPara>
    </w:p>
    <w:p w14:paraId="4BDADA66" w14:textId="774952AD" w:rsidR="00C1049E" w:rsidRPr="002861EE" w:rsidRDefault="00C1049E" w:rsidP="00C1049E">
      <w:pPr>
        <w:spacing w:line="276" w:lineRule="auto"/>
        <w:rPr>
          <w:rFonts w:eastAsiaTheme="minorEastAsia" w:cs="Times New Roman"/>
          <w:iCs/>
          <w:szCs w:val="26"/>
          <w:lang w:val="vi-VN"/>
        </w:rPr>
      </w:pPr>
      <m:oMath>
        <m:r>
          <m:rPr>
            <m:sty m:val="p"/>
          </m:rPr>
          <w:rPr>
            <w:rFonts w:ascii="Cambria Math" w:eastAsiaTheme="minorEastAsia" w:hAnsi="Cambria Math" w:cs="Times New Roman"/>
            <w:szCs w:val="26"/>
          </w:rPr>
          <m:t xml:space="preserve">n:hệ số tin cậy </m:t>
        </m:r>
        <m:r>
          <m:rPr>
            <m:sty m:val="p"/>
          </m:rPr>
          <w:rPr>
            <w:rFonts w:ascii="Cambria Math" w:hAnsi="Cambria Math" w:cs="Times New Roman"/>
            <w:szCs w:val="26"/>
            <w:lang w:val="vi-VN"/>
          </w:rPr>
          <m:t xml:space="preserve">(Theo </m:t>
        </m:r>
        <m:r>
          <m:rPr>
            <m:sty m:val="p"/>
          </m:rPr>
          <w:rPr>
            <w:rFonts w:ascii="Cambria Math" w:hAnsi="Cambria Math" w:cs="Times New Roman"/>
            <w:szCs w:val="26"/>
          </w:rPr>
          <m:t xml:space="preserve">bảng 1 </m:t>
        </m:r>
        <m:r>
          <m:rPr>
            <m:sty m:val="p"/>
          </m:rPr>
          <w:rPr>
            <w:rFonts w:ascii="Cambria Math" w:hAnsi="Cambria Math" w:cs="Times New Roman"/>
            <w:szCs w:val="26"/>
            <w:lang w:val="vi-VN"/>
          </w:rPr>
          <m:t>TCVN 2737–2023)</m:t>
        </m:r>
      </m:oMath>
      <w:r w:rsidRPr="00C1049E">
        <w:rPr>
          <w:rFonts w:eastAsia="Times New Roman" w:cs="Times New Roman"/>
          <w:szCs w:val="26"/>
          <w:lang w:val="vi-VN"/>
        </w:rPr>
        <w:t xml:space="preserve"> </w:t>
      </w:r>
      <w:r w:rsidRPr="001D6D83">
        <w:rPr>
          <w:rFonts w:eastAsia="Times New Roman" w:cs="Times New Roman"/>
          <w:szCs w:val="26"/>
          <w:lang w:val="vi-VN"/>
        </w:rPr>
        <w:t xml:space="preserve">[7].  </w:t>
      </w:r>
    </w:p>
    <w:p w14:paraId="25F95545" w14:textId="52F5BA7F" w:rsidR="00C1049E" w:rsidRPr="00C1049E" w:rsidRDefault="005B413A" w:rsidP="00C1049E">
      <w:pPr>
        <w:spacing w:line="276" w:lineRule="auto"/>
        <w:rPr>
          <w:rFonts w:eastAsiaTheme="minorEastAsia" w:cs="Times New Roman"/>
          <w:iCs/>
          <w:szCs w:val="26"/>
        </w:rPr>
      </w:pPr>
      <m:oMathPara>
        <m:oMathParaPr>
          <m:jc m:val="left"/>
        </m:oMathParaPr>
        <m:oMath>
          <m:sSub>
            <m:sSubPr>
              <m:ctrlPr>
                <w:rPr>
                  <w:rFonts w:ascii="Cambria Math" w:eastAsiaTheme="minorEastAsia" w:hAnsi="Cambria Math" w:cs="Times New Roman"/>
                  <w:iCs/>
                  <w:szCs w:val="26"/>
                  <w:lang w:val="vi-VN"/>
                </w:rPr>
              </m:ctrlPr>
            </m:sSubPr>
            <m:e>
              <m:r>
                <m:rPr>
                  <m:sty m:val="p"/>
                </m:rPr>
                <w:rPr>
                  <w:rFonts w:ascii="Cambria Math" w:eastAsiaTheme="minorEastAsia" w:hAnsi="Cambria Math" w:cs="Times New Roman"/>
                  <w:szCs w:val="26"/>
                  <w:lang w:val="vi-VN"/>
                </w:rPr>
                <m:t>γ</m:t>
              </m:r>
            </m:e>
            <m:sub>
              <m:r>
                <m:rPr>
                  <m:sty m:val="p"/>
                </m:rPr>
                <w:rPr>
                  <w:rFonts w:ascii="Cambria Math" w:eastAsiaTheme="minorEastAsia" w:hAnsi="Cambria Math" w:cs="Times New Roman"/>
                  <w:szCs w:val="26"/>
                  <w:lang w:val="vi-VN"/>
                </w:rPr>
                <m:t>bt</m:t>
              </m:r>
            </m:sub>
          </m:sSub>
          <m:r>
            <m:rPr>
              <m:sty m:val="p"/>
            </m:rPr>
            <w:rPr>
              <w:rFonts w:ascii="Cambria Math" w:eastAsiaTheme="minorEastAsia" w:hAnsi="Cambria Math" w:cs="Times New Roman"/>
              <w:szCs w:val="26"/>
              <w:lang w:val="vi-VN"/>
            </w:rPr>
            <m:t>:trọng lượng riêng của bê tông</m:t>
          </m:r>
        </m:oMath>
      </m:oMathPara>
    </w:p>
    <w:p w14:paraId="69490637" w14:textId="77777777" w:rsidR="00C1049E" w:rsidRPr="00C1049E" w:rsidRDefault="00C1049E" w:rsidP="00C1049E">
      <w:pPr>
        <w:spacing w:line="276" w:lineRule="auto"/>
        <w:rPr>
          <w:rFonts w:eastAsiaTheme="minorEastAsia" w:cs="Times New Roman"/>
          <w:szCs w:val="26"/>
        </w:rPr>
      </w:pPr>
      <w:r w:rsidRPr="00C1049E">
        <w:rPr>
          <w:rFonts w:eastAsiaTheme="minorEastAsia" w:cs="Times New Roman"/>
          <w:szCs w:val="26"/>
        </w:rPr>
        <w:t>Trọng lượng tường xây trên dầm:</w:t>
      </w:r>
    </w:p>
    <w:p w14:paraId="31805721" w14:textId="77777777" w:rsidR="00C1049E" w:rsidRPr="00C1049E" w:rsidRDefault="00C1049E" w:rsidP="00C1049E">
      <w:pPr>
        <w:spacing w:line="276" w:lineRule="auto"/>
        <w:rPr>
          <w:rFonts w:eastAsiaTheme="minorEastAsia" w:cs="Times New Roman"/>
          <w:szCs w:val="26"/>
        </w:rPr>
      </w:pPr>
      <w:r w:rsidRPr="00C1049E">
        <w:rPr>
          <w:rFonts w:eastAsiaTheme="minorEastAsia" w:cs="Times New Roman"/>
          <w:szCs w:val="26"/>
        </w:rPr>
        <w:t xml:space="preserve">Tường 220mm: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b</m:t>
            </m:r>
          </m:e>
          <m:sub>
            <m:r>
              <w:rPr>
                <w:rFonts w:ascii="Cambria Math" w:eastAsiaTheme="minorEastAsia" w:hAnsi="Cambria Math" w:cs="Times New Roman"/>
                <w:szCs w:val="26"/>
              </w:rPr>
              <m:t>t</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h</m:t>
            </m:r>
          </m:e>
          <m:sub>
            <m:r>
              <w:rPr>
                <w:rFonts w:ascii="Cambria Math" w:eastAsiaTheme="minorEastAsia" w:hAnsi="Cambria Math" w:cs="Times New Roman"/>
                <w:szCs w:val="26"/>
              </w:rPr>
              <m:t>t</m:t>
            </m:r>
          </m:sub>
        </m:sSub>
        <m:r>
          <w:rPr>
            <w:rFonts w:ascii="Cambria Math" w:eastAsiaTheme="minorEastAsia" w:hAnsi="Cambria Math" w:cs="Times New Roman"/>
            <w:szCs w:val="26"/>
          </w:rPr>
          <m:t>n</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γ</m:t>
            </m:r>
          </m:e>
          <m:sub>
            <m:r>
              <w:rPr>
                <w:rFonts w:ascii="Cambria Math" w:eastAsiaTheme="minorEastAsia" w:hAnsi="Cambria Math" w:cs="Times New Roman"/>
                <w:szCs w:val="26"/>
              </w:rPr>
              <m:t>t</m:t>
            </m:r>
          </m:sub>
        </m:sSub>
        <m:r>
          <w:rPr>
            <w:rFonts w:ascii="Cambria Math" w:eastAsiaTheme="minorEastAsia" w:hAnsi="Cambria Math" w:cs="Times New Roman"/>
            <w:szCs w:val="26"/>
          </w:rPr>
          <m:t>=0.22×3×1.1×</m:t>
        </m:r>
        <m:r>
          <w:rPr>
            <w:rFonts w:ascii="Cambria Math" w:eastAsiaTheme="minorEastAsia" w:hAnsi="Cambria Math" w:cs="Times New Roman"/>
            <w:szCs w:val="26"/>
            <w:lang w:val="vi-VN"/>
          </w:rPr>
          <m:t>16</m:t>
        </m:r>
        <m:r>
          <w:rPr>
            <w:rFonts w:ascii="Cambria Math" w:eastAsiaTheme="minorEastAsia" w:hAnsi="Cambria Math" w:cs="Times New Roman"/>
            <w:szCs w:val="26"/>
          </w:rPr>
          <m:t>=</m:t>
        </m:r>
        <m:r>
          <w:rPr>
            <w:rFonts w:ascii="Cambria Math" w:eastAsiaTheme="minorEastAsia" w:hAnsi="Cambria Math" w:cs="Times New Roman"/>
            <w:szCs w:val="26"/>
            <w:lang w:val="vi-VN"/>
          </w:rPr>
          <m:t>12</m:t>
        </m:r>
        <m:f>
          <m:fPr>
            <m:type m:val="lin"/>
            <m:ctrlPr>
              <w:rPr>
                <w:rFonts w:ascii="Cambria Math" w:eastAsiaTheme="minorEastAsia" w:hAnsi="Cambria Math" w:cs="Times New Roman"/>
                <w:i/>
                <w:szCs w:val="26"/>
              </w:rPr>
            </m:ctrlPr>
          </m:fPr>
          <m:num>
            <m:r>
              <w:rPr>
                <w:rFonts w:ascii="Cambria Math" w:eastAsiaTheme="minorEastAsia" w:hAnsi="Cambria Math" w:cs="Times New Roman"/>
                <w:szCs w:val="26"/>
              </w:rPr>
              <m:t>kN</m:t>
            </m:r>
          </m:num>
          <m:den>
            <m:r>
              <w:rPr>
                <w:rFonts w:ascii="Cambria Math" w:eastAsiaTheme="minorEastAsia" w:hAnsi="Cambria Math" w:cs="Times New Roman"/>
                <w:szCs w:val="26"/>
              </w:rPr>
              <m:t>m</m:t>
            </m:r>
          </m:den>
        </m:f>
      </m:oMath>
    </w:p>
    <w:p w14:paraId="239B5D17" w14:textId="77777777" w:rsidR="00C1049E" w:rsidRPr="002861EE" w:rsidRDefault="00C1049E" w:rsidP="00C1049E">
      <w:pPr>
        <w:spacing w:line="276" w:lineRule="auto"/>
        <w:rPr>
          <w:rFonts w:eastAsiaTheme="minorEastAsia" w:cs="Times New Roman"/>
          <w:szCs w:val="26"/>
        </w:rPr>
      </w:pPr>
      <w:r w:rsidRPr="002861EE">
        <w:rPr>
          <w:rFonts w:eastAsiaTheme="minorEastAsia" w:cs="Times New Roman"/>
          <w:szCs w:val="26"/>
        </w:rPr>
        <w:t>Trong đó:</w:t>
      </w:r>
    </w:p>
    <w:p w14:paraId="1A4EF581" w14:textId="77777777" w:rsidR="00C1049E" w:rsidRPr="002861EE" w:rsidRDefault="005B413A" w:rsidP="00C1049E">
      <w:pPr>
        <w:spacing w:line="276" w:lineRule="auto"/>
        <w:rPr>
          <w:rFonts w:eastAsiaTheme="minorEastAsia" w:cs="Times New Roman"/>
          <w:szCs w:val="26"/>
        </w:rPr>
      </w:pPr>
      <m:oMathPara>
        <m:oMathParaPr>
          <m:jc m:val="left"/>
        </m:oMathParaPr>
        <m:oMath>
          <m:sSub>
            <m:sSubPr>
              <m:ctrlPr>
                <w:rPr>
                  <w:rFonts w:ascii="Cambria Math" w:eastAsiaTheme="minorEastAsia" w:hAnsi="Cambria Math" w:cs="Times New Roman"/>
                  <w:iCs/>
                  <w:szCs w:val="26"/>
                </w:rPr>
              </m:ctrlPr>
            </m:sSubPr>
            <m:e>
              <m:r>
                <m:rPr>
                  <m:sty m:val="p"/>
                </m:rPr>
                <w:rPr>
                  <w:rFonts w:ascii="Cambria Math" w:eastAsiaTheme="minorEastAsia" w:hAnsi="Cambria Math" w:cs="Times New Roman"/>
                  <w:szCs w:val="26"/>
                </w:rPr>
                <m:t>b</m:t>
              </m:r>
            </m:e>
            <m:sub>
              <m:r>
                <m:rPr>
                  <m:sty m:val="p"/>
                </m:rPr>
                <w:rPr>
                  <w:rFonts w:ascii="Cambria Math" w:eastAsiaTheme="minorEastAsia" w:hAnsi="Cambria Math" w:cs="Times New Roman"/>
                  <w:szCs w:val="26"/>
                </w:rPr>
                <m:t>t</m:t>
              </m:r>
            </m:sub>
          </m:sSub>
          <m:r>
            <m:rPr>
              <m:sty m:val="p"/>
            </m:rPr>
            <w:rPr>
              <w:rFonts w:ascii="Cambria Math" w:eastAsiaTheme="minorEastAsia" w:hAnsi="Cambria Math" w:cs="Times New Roman"/>
              <w:szCs w:val="26"/>
            </w:rPr>
            <m:t>:bề rộng tường xây</m:t>
          </m:r>
        </m:oMath>
      </m:oMathPara>
    </w:p>
    <w:p w14:paraId="622D078A" w14:textId="77777777" w:rsidR="00C1049E" w:rsidRPr="002861EE" w:rsidRDefault="005B413A" w:rsidP="00C1049E">
      <w:pPr>
        <w:spacing w:line="276" w:lineRule="auto"/>
        <w:rPr>
          <w:rFonts w:eastAsiaTheme="minorEastAsia" w:cs="Times New Roman"/>
          <w:iCs/>
          <w:szCs w:val="26"/>
        </w:rPr>
      </w:pPr>
      <m:oMathPara>
        <m:oMathParaPr>
          <m:jc m:val="left"/>
        </m:oMathParaPr>
        <m:oMath>
          <m:sSub>
            <m:sSubPr>
              <m:ctrlPr>
                <w:rPr>
                  <w:rFonts w:ascii="Cambria Math" w:eastAsiaTheme="minorEastAsia" w:hAnsi="Cambria Math" w:cs="Times New Roman"/>
                  <w:iCs/>
                  <w:szCs w:val="26"/>
                </w:rPr>
              </m:ctrlPr>
            </m:sSubPr>
            <m:e>
              <m:r>
                <m:rPr>
                  <m:sty m:val="p"/>
                </m:rPr>
                <w:rPr>
                  <w:rFonts w:ascii="Cambria Math" w:eastAsiaTheme="minorEastAsia" w:hAnsi="Cambria Math" w:cs="Times New Roman"/>
                  <w:szCs w:val="26"/>
                </w:rPr>
                <m:t>h</m:t>
              </m:r>
            </m:e>
            <m:sub>
              <m:r>
                <m:rPr>
                  <m:sty m:val="p"/>
                </m:rPr>
                <w:rPr>
                  <w:rFonts w:ascii="Cambria Math" w:eastAsiaTheme="minorEastAsia" w:hAnsi="Cambria Math" w:cs="Times New Roman"/>
                  <w:szCs w:val="26"/>
                </w:rPr>
                <m:t>t</m:t>
              </m:r>
            </m:sub>
          </m:sSub>
          <m:r>
            <m:rPr>
              <m:sty m:val="p"/>
            </m:rPr>
            <w:rPr>
              <w:rFonts w:ascii="Cambria Math" w:eastAsiaTheme="minorEastAsia" w:hAnsi="Cambria Math" w:cs="Times New Roman"/>
              <w:szCs w:val="26"/>
            </w:rPr>
            <m:t>:chiều cao tường xây</m:t>
          </m:r>
        </m:oMath>
      </m:oMathPara>
    </w:p>
    <w:p w14:paraId="74872361" w14:textId="46E6DFCF" w:rsidR="00C1049E" w:rsidRPr="002861EE" w:rsidRDefault="00C1049E" w:rsidP="00C1049E">
      <w:pPr>
        <w:spacing w:line="276" w:lineRule="auto"/>
        <w:rPr>
          <w:rFonts w:eastAsiaTheme="minorEastAsia" w:cs="Times New Roman"/>
          <w:iCs/>
          <w:szCs w:val="26"/>
          <w:lang w:val="vi-VN"/>
        </w:rPr>
      </w:pPr>
      <m:oMath>
        <m:r>
          <m:rPr>
            <m:sty m:val="p"/>
          </m:rPr>
          <w:rPr>
            <w:rFonts w:ascii="Cambria Math" w:eastAsiaTheme="minorEastAsia" w:hAnsi="Cambria Math" w:cs="Times New Roman"/>
            <w:szCs w:val="26"/>
          </w:rPr>
          <m:t xml:space="preserve">n:hệ số tin cậy </m:t>
        </m:r>
        <m:r>
          <m:rPr>
            <m:sty m:val="p"/>
          </m:rPr>
          <w:rPr>
            <w:rFonts w:ascii="Cambria Math" w:hAnsi="Cambria Math" w:cs="Times New Roman"/>
            <w:szCs w:val="26"/>
            <w:lang w:val="vi-VN"/>
          </w:rPr>
          <m:t xml:space="preserve">(Theo </m:t>
        </m:r>
        <m:r>
          <m:rPr>
            <m:sty m:val="p"/>
          </m:rPr>
          <w:rPr>
            <w:rFonts w:ascii="Cambria Math" w:hAnsi="Cambria Math" w:cs="Times New Roman"/>
            <w:szCs w:val="26"/>
          </w:rPr>
          <m:t xml:space="preserve">bảng 1 </m:t>
        </m:r>
        <m:r>
          <m:rPr>
            <m:sty m:val="p"/>
          </m:rPr>
          <w:rPr>
            <w:rFonts w:ascii="Cambria Math" w:hAnsi="Cambria Math" w:cs="Times New Roman"/>
            <w:szCs w:val="26"/>
            <w:lang w:val="vi-VN"/>
          </w:rPr>
          <m:t>TCVN 2737–2023)</m:t>
        </m:r>
      </m:oMath>
      <w:r w:rsidRPr="00C1049E">
        <w:rPr>
          <w:rFonts w:eastAsia="Times New Roman" w:cs="Times New Roman"/>
          <w:szCs w:val="26"/>
          <w:lang w:val="vi-VN"/>
        </w:rPr>
        <w:t xml:space="preserve"> </w:t>
      </w:r>
      <w:r w:rsidRPr="001D6D83">
        <w:rPr>
          <w:rFonts w:eastAsia="Times New Roman" w:cs="Times New Roman"/>
          <w:szCs w:val="26"/>
          <w:lang w:val="vi-VN"/>
        </w:rPr>
        <w:t xml:space="preserve">[7].  </w:t>
      </w:r>
    </w:p>
    <w:p w14:paraId="7F652FCE" w14:textId="77777777" w:rsidR="00C1049E" w:rsidRPr="002861EE" w:rsidRDefault="005B413A" w:rsidP="00C1049E">
      <w:pPr>
        <w:spacing w:line="276" w:lineRule="auto"/>
        <w:rPr>
          <w:rFonts w:eastAsiaTheme="minorEastAsia" w:cs="Times New Roman"/>
          <w:szCs w:val="26"/>
          <w:lang w:val="vi-VN"/>
        </w:rPr>
      </w:pPr>
      <m:oMathPara>
        <m:oMathParaPr>
          <m:jc m:val="left"/>
        </m:oMathParaPr>
        <m:oMath>
          <m:sSub>
            <m:sSubPr>
              <m:ctrlPr>
                <w:rPr>
                  <w:rFonts w:ascii="Cambria Math" w:eastAsiaTheme="minorEastAsia" w:hAnsi="Cambria Math" w:cs="Times New Roman"/>
                  <w:iCs/>
                  <w:szCs w:val="26"/>
                  <w:lang w:val="vi-VN"/>
                </w:rPr>
              </m:ctrlPr>
            </m:sSubPr>
            <m:e>
              <m:r>
                <m:rPr>
                  <m:sty m:val="p"/>
                </m:rPr>
                <w:rPr>
                  <w:rFonts w:ascii="Cambria Math" w:eastAsiaTheme="minorEastAsia" w:hAnsi="Cambria Math" w:cs="Times New Roman"/>
                  <w:szCs w:val="26"/>
                  <w:lang w:val="vi-VN"/>
                </w:rPr>
                <m:t>γ</m:t>
              </m:r>
            </m:e>
            <m:sub>
              <m:r>
                <m:rPr>
                  <m:sty m:val="p"/>
                </m:rPr>
                <w:rPr>
                  <w:rFonts w:ascii="Cambria Math" w:eastAsiaTheme="minorEastAsia" w:hAnsi="Cambria Math" w:cs="Times New Roman"/>
                  <w:szCs w:val="26"/>
                  <w:lang w:val="vi-VN"/>
                </w:rPr>
                <m:t>t</m:t>
              </m:r>
            </m:sub>
          </m:sSub>
          <m:r>
            <m:rPr>
              <m:sty m:val="p"/>
            </m:rPr>
            <w:rPr>
              <w:rFonts w:ascii="Cambria Math" w:eastAsiaTheme="minorEastAsia" w:hAnsi="Cambria Math" w:cs="Times New Roman"/>
              <w:szCs w:val="26"/>
              <w:lang w:val="vi-VN"/>
            </w:rPr>
            <m:t>:trọng lượng riêng của tường xây</m:t>
          </m:r>
        </m:oMath>
      </m:oMathPara>
    </w:p>
    <w:p w14:paraId="67E7DD81" w14:textId="77777777" w:rsidR="00C1049E" w:rsidRPr="002861EE" w:rsidRDefault="00C1049E" w:rsidP="00C1049E">
      <w:pPr>
        <w:pStyle w:val="ListParagraph"/>
        <w:spacing w:line="276" w:lineRule="auto"/>
        <w:rPr>
          <w:rFonts w:eastAsiaTheme="minorEastAsia" w:cs="Times New Roman"/>
          <w:szCs w:val="26"/>
        </w:rPr>
      </w:pPr>
    </w:p>
    <w:p w14:paraId="45299ED1" w14:textId="77777777" w:rsidR="00C1049E" w:rsidRPr="00C1049E" w:rsidRDefault="00C1049E" w:rsidP="00C1049E">
      <w:pPr>
        <w:spacing w:line="276" w:lineRule="auto"/>
        <w:rPr>
          <w:rFonts w:eastAsiaTheme="minorEastAsia" w:cs="Times New Roman"/>
          <w:szCs w:val="26"/>
        </w:rPr>
      </w:pPr>
      <w:r w:rsidRPr="00C1049E">
        <w:rPr>
          <w:rFonts w:eastAsiaTheme="minorEastAsia" w:cs="Times New Roman"/>
          <w:szCs w:val="26"/>
        </w:rPr>
        <w:t>Trọng lượng sàn truyền vào dầm</w:t>
      </w:r>
    </w:p>
    <w:p w14:paraId="68BE828D" w14:textId="77777777" w:rsidR="00C1049E" w:rsidRDefault="00C1049E" w:rsidP="00C1049E">
      <w:pPr>
        <w:keepNext/>
        <w:jc w:val="center"/>
      </w:pPr>
      <w:r w:rsidRPr="002861EE">
        <w:rPr>
          <w:rFonts w:cs="Times New Roman"/>
          <w:noProof/>
          <w:szCs w:val="26"/>
        </w:rPr>
        <w:drawing>
          <wp:inline distT="0" distB="0" distL="0" distR="0" wp14:anchorId="02FC2FC3" wp14:editId="1FC0EC36">
            <wp:extent cx="1967345" cy="1828762"/>
            <wp:effectExtent l="0" t="0" r="0" b="635"/>
            <wp:docPr id="1722941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41857" name=""/>
                    <pic:cNvPicPr/>
                  </pic:nvPicPr>
                  <pic:blipFill rotWithShape="1">
                    <a:blip r:embed="rId27"/>
                    <a:srcRect r="52887"/>
                    <a:stretch/>
                  </pic:blipFill>
                  <pic:spPr bwMode="auto">
                    <a:xfrm>
                      <a:off x="0" y="0"/>
                      <a:ext cx="1967386" cy="1828800"/>
                    </a:xfrm>
                    <a:prstGeom prst="rect">
                      <a:avLst/>
                    </a:prstGeom>
                    <a:ln>
                      <a:noFill/>
                    </a:ln>
                    <a:extLst>
                      <a:ext uri="{53640926-AAD7-44D8-BBD7-CCE9431645EC}">
                        <a14:shadowObscured xmlns:a14="http://schemas.microsoft.com/office/drawing/2010/main"/>
                      </a:ext>
                    </a:extLst>
                  </pic:spPr>
                </pic:pic>
              </a:graphicData>
            </a:graphic>
          </wp:inline>
        </w:drawing>
      </w:r>
    </w:p>
    <w:p w14:paraId="6FA35820" w14:textId="77777777" w:rsidR="00C1049E" w:rsidRPr="006D429B" w:rsidRDefault="00C1049E" w:rsidP="00C1049E">
      <w:pPr>
        <w:pStyle w:val="Caption"/>
        <w:jc w:val="center"/>
      </w:pPr>
      <w:bookmarkStart w:id="210" w:name="_Toc185579049"/>
      <w:r>
        <w:t xml:space="preserve">Hình 4. </w:t>
      </w:r>
      <w:fldSimple w:instr=" SEQ Hình_4. \* ARABIC ">
        <w:r>
          <w:rPr>
            <w:noProof/>
          </w:rPr>
          <w:t>3</w:t>
        </w:r>
      </w:fldSimple>
      <w:r>
        <w:rPr>
          <w:lang w:val="vi-VN"/>
        </w:rPr>
        <w:t xml:space="preserve"> Sơ đồ truyền tải do bản sàn kê 4 cạnh truyền vào dầm</w:t>
      </w:r>
      <w:bookmarkEnd w:id="210"/>
    </w:p>
    <w:p w14:paraId="6878BBF5" w14:textId="77777777" w:rsidR="00C1049E" w:rsidRPr="00C1049E" w:rsidRDefault="00C1049E" w:rsidP="00C1049E">
      <w:pPr>
        <w:spacing w:before="120" w:line="276" w:lineRule="auto"/>
        <w:rPr>
          <w:rFonts w:cs="Times New Roman"/>
          <w:szCs w:val="26"/>
        </w:rPr>
      </w:pPr>
      <w:r w:rsidRPr="00C1049E">
        <w:rPr>
          <w:rFonts w:cs="Times New Roman"/>
          <w:szCs w:val="26"/>
        </w:rPr>
        <w:t xml:space="preserve">Tải từ ô sàn S10 là tải phân bố </w:t>
      </w:r>
      <w:r w:rsidRPr="00C1049E">
        <w:rPr>
          <w:rFonts w:cs="Times New Roman"/>
          <w:szCs w:val="26"/>
          <w:lang w:val="vi-VN"/>
        </w:rPr>
        <w:t>tam giác</w:t>
      </w:r>
      <w:r w:rsidRPr="00C1049E">
        <w:rPr>
          <w:rFonts w:cs="Times New Roman"/>
          <w:szCs w:val="26"/>
        </w:rPr>
        <w:t>:</w:t>
      </w:r>
    </w:p>
    <w:p w14:paraId="7ACF9B6A" w14:textId="77777777"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m:t>
              </m:r>
              <m:r>
                <w:rPr>
                  <w:rFonts w:ascii="Cambria Math" w:hAnsi="Cambria Math" w:cs="Times New Roman"/>
                  <w:szCs w:val="26"/>
                </w:rPr>
                <m:t>10</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=4.42×</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2.7</m:t>
                  </m:r>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1.5</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9.2</m:t>
          </m:r>
          <m:r>
            <w:rPr>
              <w:rFonts w:ascii="Cambria Math" w:hAnsi="Cambria Math" w:cs="Times New Roman"/>
              <w:szCs w:val="26"/>
            </w:rPr>
            <m:t>kN/m</m:t>
          </m:r>
        </m:oMath>
      </m:oMathPara>
    </w:p>
    <w:p w14:paraId="098A238D" w14:textId="77777777" w:rsidR="00C1049E" w:rsidRPr="00C1049E" w:rsidRDefault="00C1049E" w:rsidP="00C1049E">
      <w:pPr>
        <w:spacing w:before="120" w:line="276" w:lineRule="auto"/>
        <w:rPr>
          <w:rFonts w:cs="Times New Roman"/>
          <w:szCs w:val="26"/>
        </w:rPr>
      </w:pPr>
      <w:r w:rsidRPr="00C1049E">
        <w:rPr>
          <w:rFonts w:cs="Times New Roman"/>
          <w:szCs w:val="26"/>
        </w:rPr>
        <w:t xml:space="preserve">Tải từ ô sàn </w:t>
      </w:r>
      <w:r w:rsidRPr="00C1049E">
        <w:rPr>
          <w:rFonts w:cs="Times New Roman"/>
          <w:szCs w:val="26"/>
          <w:lang w:val="vi-VN"/>
        </w:rPr>
        <w:t>S</w:t>
      </w:r>
      <w:r w:rsidRPr="00C1049E">
        <w:rPr>
          <w:rFonts w:cs="Times New Roman"/>
          <w:szCs w:val="26"/>
        </w:rPr>
        <w:t xml:space="preserve">1 là tải phân bố </w:t>
      </w:r>
      <w:r w:rsidRPr="00C1049E">
        <w:rPr>
          <w:rFonts w:cs="Times New Roman"/>
          <w:szCs w:val="26"/>
          <w:lang w:val="vi-VN"/>
        </w:rPr>
        <w:t>tam giác</w:t>
      </w:r>
      <w:r w:rsidRPr="00C1049E">
        <w:rPr>
          <w:rFonts w:cs="Times New Roman"/>
          <w:szCs w:val="26"/>
        </w:rPr>
        <w:t>:</w:t>
      </w:r>
    </w:p>
    <w:p w14:paraId="13829D62" w14:textId="666B41A4"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=4.42×</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5.7</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11.97</m:t>
          </m:r>
          <m:r>
            <w:rPr>
              <w:rFonts w:ascii="Cambria Math" w:hAnsi="Cambria Math" w:cs="Times New Roman"/>
              <w:szCs w:val="26"/>
            </w:rPr>
            <m:t>kN/m</m:t>
          </m:r>
        </m:oMath>
      </m:oMathPara>
    </w:p>
    <w:p w14:paraId="14DC852E" w14:textId="77777777" w:rsidR="00C1049E" w:rsidRPr="002861EE" w:rsidRDefault="00C1049E" w:rsidP="00C1049E">
      <w:pPr>
        <w:spacing w:line="276" w:lineRule="auto"/>
        <w:rPr>
          <w:rFonts w:cs="Times New Roman"/>
          <w:szCs w:val="26"/>
        </w:rPr>
      </w:pPr>
      <w:r w:rsidRPr="002861EE">
        <w:rPr>
          <w:rFonts w:cs="Times New Roman"/>
          <w:szCs w:val="26"/>
        </w:rPr>
        <w:t>Trong đó:</w:t>
      </w:r>
    </w:p>
    <w:p w14:paraId="6AEE019C" w14:textId="6DDE56B4" w:rsidR="00C1049E" w:rsidRPr="00C1049E" w:rsidRDefault="005B413A" w:rsidP="00C1049E">
      <w:pPr>
        <w:spacing w:line="276" w:lineRule="auto"/>
        <w:rPr>
          <w:rFonts w:eastAsiaTheme="minorEastAsia" w:cs="Times New Roman"/>
          <w:szCs w:val="26"/>
        </w:rPr>
      </w:pPr>
      <m:oMathPara>
        <m:oMathParaPr>
          <m:jc m:val="left"/>
        </m:oMathParaP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r>
            <w:rPr>
              <w:rFonts w:ascii="Cambria Math" w:hAnsi="Cambria Math" w:cs="Times New Roman"/>
              <w:szCs w:val="26"/>
            </w:rPr>
            <m:t>:tĩnh tải ô sàn</m:t>
          </m:r>
        </m:oMath>
      </m:oMathPara>
    </w:p>
    <w:p w14:paraId="47C0BDF3" w14:textId="05B11D5F" w:rsidR="00C1049E" w:rsidRPr="00C1049E" w:rsidRDefault="005B413A" w:rsidP="00C1049E">
      <w:pPr>
        <w:spacing w:line="276" w:lineRule="auto"/>
        <w:rPr>
          <w:rFonts w:eastAsiaTheme="minorEastAsia" w:cs="Times New Roman"/>
          <w:szCs w:val="26"/>
        </w:rPr>
      </w:pPr>
      <m:oMathPara>
        <m:oMathParaPr>
          <m:jc m:val="left"/>
        </m:oMathPara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1</m:t>
              </m:r>
            </m:sub>
          </m:sSub>
          <m:r>
            <w:rPr>
              <w:rFonts w:ascii="Cambria Math" w:eastAsiaTheme="minorEastAsia" w:hAnsi="Cambria Math" w:cs="Times New Roman"/>
              <w:szCs w:val="26"/>
            </w:rPr>
            <m:t>:cạnh ngắn ô sàn</m:t>
          </m:r>
        </m:oMath>
      </m:oMathPara>
    </w:p>
    <w:p w14:paraId="4843EBEB" w14:textId="76C0813A" w:rsidR="00C1049E" w:rsidRPr="00C1049E" w:rsidRDefault="005B413A" w:rsidP="00C1049E">
      <w:pPr>
        <w:spacing w:line="276" w:lineRule="auto"/>
        <w:rPr>
          <w:rFonts w:eastAsiaTheme="minorEastAsia" w:cs="Times New Roman"/>
          <w:szCs w:val="26"/>
        </w:rPr>
      </w:pPr>
      <m:oMathPara>
        <m:oMathParaPr>
          <m:jc m:val="left"/>
        </m:oMathPara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2</m:t>
              </m:r>
            </m:sub>
          </m:sSub>
          <m:r>
            <w:rPr>
              <w:rFonts w:ascii="Cambria Math" w:eastAsiaTheme="minorEastAsia" w:hAnsi="Cambria Math" w:cs="Times New Roman"/>
              <w:szCs w:val="26"/>
            </w:rPr>
            <m:t>:cạnh dài ô sàn</m:t>
          </m:r>
        </m:oMath>
      </m:oMathPara>
    </w:p>
    <w:p w14:paraId="70BE6BA3" w14:textId="522A855B" w:rsidR="00C1049E" w:rsidRPr="00C1049E" w:rsidRDefault="00C1049E" w:rsidP="00C1049E">
      <w:pPr>
        <w:spacing w:line="276" w:lineRule="auto"/>
        <w:rPr>
          <w:rFonts w:eastAsiaTheme="minorEastAsia" w:cs="Times New Roman"/>
          <w:szCs w:val="26"/>
        </w:rPr>
      </w:pPr>
      <m:oMathPara>
        <m:oMathParaPr>
          <m:jc m:val="left"/>
        </m:oMathParaPr>
        <m:oMath>
          <m:r>
            <w:rPr>
              <w:rFonts w:ascii="Cambria Math" w:eastAsiaTheme="minorEastAsia" w:hAnsi="Cambria Math" w:cs="Times New Roman"/>
              <w:szCs w:val="26"/>
            </w:rPr>
            <m:t>β=</m:t>
          </m:r>
          <m:f>
            <m:fPr>
              <m:type m:val="lin"/>
              <m:ctrlPr>
                <w:rPr>
                  <w:rFonts w:ascii="Cambria Math" w:eastAsiaTheme="minorEastAsia" w:hAnsi="Cambria Math" w:cs="Times New Roman"/>
                  <w:i/>
                  <w:szCs w:val="26"/>
                </w:rPr>
              </m:ctrlPr>
            </m:fPr>
            <m:num>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1</m:t>
                  </m:r>
                </m:sub>
              </m:sSub>
            </m:num>
            <m:den>
              <m:r>
                <w:rPr>
                  <w:rFonts w:ascii="Cambria Math" w:eastAsiaTheme="minorEastAsia" w:hAnsi="Cambria Math" w:cs="Times New Roman"/>
                  <w:szCs w:val="26"/>
                </w:rPr>
                <m:t>2</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L</m:t>
                  </m:r>
                </m:e>
                <m:sub>
                  <m:r>
                    <w:rPr>
                      <w:rFonts w:ascii="Cambria Math" w:eastAsiaTheme="minorEastAsia" w:hAnsi="Cambria Math" w:cs="Times New Roman"/>
                      <w:szCs w:val="26"/>
                    </w:rPr>
                    <m:t>2</m:t>
                  </m:r>
                </m:sub>
              </m:sSub>
            </m:den>
          </m:f>
        </m:oMath>
      </m:oMathPara>
    </w:p>
    <w:p w14:paraId="5434412D" w14:textId="77777777" w:rsidR="00C1049E" w:rsidRPr="00C85387" w:rsidRDefault="00C1049E" w:rsidP="00C1049E">
      <w:pPr>
        <w:pStyle w:val="Heading5"/>
        <w:spacing w:line="276" w:lineRule="auto"/>
        <w:rPr>
          <w:rFonts w:ascii="Times New Roman" w:hAnsi="Times New Roman"/>
          <w:b/>
          <w:bCs/>
          <w:color w:val="000000" w:themeColor="text1"/>
          <w:szCs w:val="26"/>
        </w:rPr>
      </w:pPr>
      <w:r w:rsidRPr="00C85387">
        <w:rPr>
          <w:rFonts w:ascii="Times New Roman" w:hAnsi="Times New Roman"/>
          <w:b/>
          <w:bCs/>
          <w:color w:val="000000" w:themeColor="text1"/>
          <w:szCs w:val="26"/>
        </w:rPr>
        <w:t>Nhịp 3-4, 8-9, 9-10</w:t>
      </w:r>
    </w:p>
    <w:p w14:paraId="73B54A04" w14:textId="77777777" w:rsidR="00C1049E" w:rsidRPr="00C1049E" w:rsidRDefault="00C1049E" w:rsidP="00C1049E">
      <w:pPr>
        <w:spacing w:line="276" w:lineRule="auto"/>
        <w:rPr>
          <w:rFonts w:cs="Times New Roman"/>
          <w:szCs w:val="26"/>
        </w:rPr>
      </w:pPr>
      <w:r w:rsidRPr="00C1049E">
        <w:rPr>
          <w:rFonts w:cs="Times New Roman"/>
          <w:szCs w:val="26"/>
        </w:rPr>
        <w:t>Trọng lượng bản thân dầm chính:</w:t>
      </w:r>
    </w:p>
    <w:p w14:paraId="0CE56029" w14:textId="77777777" w:rsidR="00C1049E" w:rsidRPr="002861EE" w:rsidRDefault="005B413A" w:rsidP="00C1049E">
      <w:pPr>
        <w:spacing w:line="276" w:lineRule="auto"/>
        <w:rPr>
          <w:rFonts w:eastAsiaTheme="minorEastAsia" w:cs="Times New Roman"/>
          <w:szCs w:val="26"/>
          <w:lang w:val="vi-VN"/>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g</m:t>
              </m:r>
            </m:e>
            <m:sub>
              <m:r>
                <w:rPr>
                  <w:rFonts w:ascii="Cambria Math" w:hAnsi="Cambria Math" w:cs="Times New Roman"/>
                  <w:szCs w:val="26"/>
                  <w:lang w:val="vi-VN"/>
                </w:rPr>
                <m:t>dc</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b</m:t>
              </m:r>
            </m:e>
            <m:sub>
              <m:r>
                <w:rPr>
                  <w:rFonts w:ascii="Cambria Math" w:hAnsi="Cambria Math" w:cs="Times New Roman"/>
                  <w:szCs w:val="26"/>
                  <w:lang w:val="vi-VN"/>
                </w:rPr>
                <m:t>dc</m:t>
              </m:r>
            </m:sub>
          </m:sSub>
          <m:d>
            <m:dPr>
              <m:ctrlPr>
                <w:rPr>
                  <w:rFonts w:ascii="Cambria Math" w:hAnsi="Cambria Math" w:cs="Times New Roman"/>
                  <w:i/>
                  <w:szCs w:val="26"/>
                  <w:lang w:val="vi-VN"/>
                </w:rPr>
              </m:ctrlPr>
            </m:dPr>
            <m:e>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dc</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s</m:t>
                  </m:r>
                </m:sub>
              </m:sSub>
            </m:e>
          </m:d>
          <m:r>
            <w:rPr>
              <w:rFonts w:ascii="Cambria Math" w:hAnsi="Cambria Math" w:cs="Times New Roman"/>
              <w:szCs w:val="26"/>
              <w:lang w:val="vi-VN"/>
            </w:rPr>
            <m:t>n</m:t>
          </m:r>
          <m:sSub>
            <m:sSubPr>
              <m:ctrlPr>
                <w:rPr>
                  <w:rFonts w:ascii="Cambria Math" w:hAnsi="Cambria Math" w:cs="Times New Roman"/>
                  <w:i/>
                  <w:szCs w:val="26"/>
                  <w:lang w:val="vi-VN"/>
                </w:rPr>
              </m:ctrlPr>
            </m:sSubPr>
            <m:e>
              <m:r>
                <w:rPr>
                  <w:rFonts w:ascii="Cambria Math" w:hAnsi="Cambria Math" w:cs="Times New Roman"/>
                  <w:szCs w:val="26"/>
                  <w:lang w:val="vi-VN"/>
                </w:rPr>
                <m:t>γ</m:t>
              </m:r>
            </m:e>
            <m:sub>
              <m:r>
                <w:rPr>
                  <w:rFonts w:ascii="Cambria Math" w:hAnsi="Cambria Math" w:cs="Times New Roman"/>
                  <w:szCs w:val="26"/>
                  <w:lang w:val="vi-VN"/>
                </w:rPr>
                <m:t>bt</m:t>
              </m:r>
            </m:sub>
          </m:sSub>
          <m:r>
            <w:rPr>
              <w:rFonts w:ascii="Cambria Math" w:hAnsi="Cambria Math" w:cs="Times New Roman"/>
              <w:szCs w:val="26"/>
              <w:lang w:val="vi-VN"/>
            </w:rPr>
            <m:t>=0.22×</m:t>
          </m:r>
          <m:d>
            <m:dPr>
              <m:ctrlPr>
                <w:rPr>
                  <w:rFonts w:ascii="Cambria Math" w:hAnsi="Cambria Math" w:cs="Times New Roman"/>
                  <w:i/>
                  <w:szCs w:val="26"/>
                  <w:lang w:val="vi-VN"/>
                </w:rPr>
              </m:ctrlPr>
            </m:dPr>
            <m:e>
              <m:r>
                <w:rPr>
                  <w:rFonts w:ascii="Cambria Math" w:hAnsi="Cambria Math" w:cs="Times New Roman"/>
                  <w:szCs w:val="26"/>
                  <w:lang w:val="vi-VN"/>
                </w:rPr>
                <m:t>0.5-0.12</m:t>
              </m:r>
            </m:e>
          </m:d>
          <m:r>
            <w:rPr>
              <w:rFonts w:ascii="Cambria Math" w:hAnsi="Cambria Math" w:cs="Times New Roman"/>
              <w:szCs w:val="26"/>
              <w:lang w:val="vi-VN"/>
            </w:rPr>
            <m:t>×1.1×25=2.2</m:t>
          </m:r>
          <m:f>
            <m:fPr>
              <m:type m:val="lin"/>
              <m:ctrlPr>
                <w:rPr>
                  <w:rFonts w:ascii="Cambria Math" w:hAnsi="Cambria Math" w:cs="Times New Roman"/>
                  <w:i/>
                  <w:szCs w:val="26"/>
                  <w:lang w:val="vi-VN"/>
                </w:rPr>
              </m:ctrlPr>
            </m:fPr>
            <m:num>
              <m:r>
                <w:rPr>
                  <w:rFonts w:ascii="Cambria Math" w:hAnsi="Cambria Math" w:cs="Times New Roman"/>
                  <w:szCs w:val="26"/>
                  <w:lang w:val="vi-VN"/>
                </w:rPr>
                <m:t>kN</m:t>
              </m:r>
            </m:num>
            <m:den>
              <m:r>
                <w:rPr>
                  <w:rFonts w:ascii="Cambria Math" w:hAnsi="Cambria Math" w:cs="Times New Roman"/>
                  <w:szCs w:val="26"/>
                  <w:lang w:val="vi-VN"/>
                </w:rPr>
                <m:t>m</m:t>
              </m:r>
            </m:den>
          </m:f>
        </m:oMath>
      </m:oMathPara>
    </w:p>
    <w:p w14:paraId="56A6BD2A" w14:textId="77777777" w:rsidR="00C1049E" w:rsidRPr="00C1049E" w:rsidRDefault="00C1049E" w:rsidP="00C1049E">
      <w:pPr>
        <w:spacing w:before="120" w:line="276" w:lineRule="auto"/>
        <w:rPr>
          <w:rFonts w:cs="Times New Roman"/>
          <w:szCs w:val="26"/>
          <w:lang w:val="vi-VN"/>
        </w:rPr>
      </w:pPr>
      <w:r w:rsidRPr="00C1049E">
        <w:rPr>
          <w:rFonts w:cs="Times New Roman"/>
          <w:szCs w:val="26"/>
          <w:lang w:val="vi-VN"/>
        </w:rPr>
        <w:t>Tải từ ô sàn S1 là tải phân bố tam giác:</w:t>
      </w:r>
    </w:p>
    <w:p w14:paraId="55B3DDE8" w14:textId="25296A1C"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=4.42×</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5.7</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11.97</m:t>
          </m:r>
          <m:r>
            <w:rPr>
              <w:rFonts w:ascii="Cambria Math" w:hAnsi="Cambria Math" w:cs="Times New Roman"/>
              <w:szCs w:val="26"/>
            </w:rPr>
            <m:t xml:space="preserve"> kN/m</m:t>
          </m:r>
        </m:oMath>
      </m:oMathPara>
    </w:p>
    <w:p w14:paraId="7054EB77" w14:textId="77777777" w:rsidR="00C1049E" w:rsidRPr="00946EEA" w:rsidRDefault="00C1049E" w:rsidP="00946EEA">
      <w:pPr>
        <w:spacing w:before="120" w:line="276" w:lineRule="auto"/>
        <w:rPr>
          <w:rFonts w:eastAsiaTheme="minorEastAsia" w:cs="Times New Roman"/>
          <w:szCs w:val="26"/>
        </w:rPr>
      </w:pPr>
      <w:r w:rsidRPr="00946EEA">
        <w:rPr>
          <w:rFonts w:eastAsiaTheme="minorEastAsia" w:cs="Times New Roman"/>
          <w:szCs w:val="26"/>
        </w:rPr>
        <w:t xml:space="preserve">Đối với tải từ ô sàn bản dầm </w:t>
      </w:r>
      <w:r w:rsidRPr="00946EEA">
        <w:rPr>
          <w:rFonts w:eastAsiaTheme="minorEastAsia" w:cs="Times New Roman"/>
          <w:szCs w:val="26"/>
          <w:lang w:val="vi-VN"/>
        </w:rPr>
        <w:t>S</w:t>
      </w:r>
      <w:r w:rsidRPr="00946EEA">
        <w:rPr>
          <w:rFonts w:eastAsiaTheme="minorEastAsia" w:cs="Times New Roman"/>
          <w:szCs w:val="26"/>
        </w:rPr>
        <w:t>3 quy về tải phân bố đều:</w:t>
      </w:r>
    </w:p>
    <w:p w14:paraId="04DA1A70" w14:textId="0DAA5FCE" w:rsidR="00C1049E" w:rsidRPr="00C85387" w:rsidRDefault="005B413A" w:rsidP="00C1049E">
      <w:pPr>
        <w:spacing w:before="120"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s3</m:t>
              </m:r>
            </m:sub>
          </m:sSub>
          <m:r>
            <w:rPr>
              <w:rFonts w:ascii="Cambria Math"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4.42×</m:t>
              </m:r>
              <m:r>
                <w:rPr>
                  <w:rFonts w:ascii="Cambria Math" w:hAnsi="Cambria Math" w:cs="Times New Roman"/>
                  <w:szCs w:val="26"/>
                  <w:lang w:val="vi-VN"/>
                </w:rPr>
                <m:t>5.45</m:t>
              </m:r>
            </m:num>
            <m:den>
              <m:r>
                <w:rPr>
                  <w:rFonts w:ascii="Cambria Math" w:hAnsi="Cambria Math" w:cs="Times New Roman"/>
                  <w:szCs w:val="26"/>
                </w:rPr>
                <m:t>2</m:t>
              </m:r>
            </m:den>
          </m:f>
          <m:r>
            <w:rPr>
              <w:rFonts w:ascii="Cambria Math" w:hAnsi="Cambria Math" w:cs="Times New Roman"/>
              <w:szCs w:val="26"/>
            </w:rPr>
            <m:t>=</m:t>
          </m:r>
          <m:r>
            <w:rPr>
              <w:rFonts w:ascii="Cambria Math" w:hAnsi="Cambria Math" w:cs="Times New Roman"/>
              <w:szCs w:val="26"/>
              <w:lang w:val="vi-VN"/>
            </w:rPr>
            <m:t>12.04</m:t>
          </m:r>
          <m:r>
            <w:rPr>
              <w:rFonts w:ascii="Cambria Math" w:hAnsi="Cambria Math" w:cs="Times New Roman"/>
              <w:szCs w:val="26"/>
            </w:rPr>
            <m:t xml:space="preserve"> kN/m</m:t>
          </m:r>
        </m:oMath>
      </m:oMathPara>
    </w:p>
    <w:p w14:paraId="3E34E4DF" w14:textId="77777777" w:rsidR="00C1049E" w:rsidRDefault="00C1049E" w:rsidP="00C1049E">
      <w:pPr>
        <w:pStyle w:val="Heading4"/>
        <w:spacing w:line="276" w:lineRule="auto"/>
        <w:rPr>
          <w:szCs w:val="26"/>
        </w:rPr>
      </w:pPr>
      <w:bookmarkStart w:id="211" w:name="_Hlk174974514"/>
      <w:bookmarkStart w:id="212" w:name="_Toc152020344"/>
      <w:r w:rsidRPr="002861EE">
        <w:rPr>
          <w:szCs w:val="26"/>
        </w:rPr>
        <w:lastRenderedPageBreak/>
        <w:t>Tĩnh tải tập trung</w:t>
      </w:r>
      <w:bookmarkEnd w:id="211"/>
    </w:p>
    <w:p w14:paraId="0E3D22F8" w14:textId="77777777" w:rsidR="00C1049E" w:rsidRPr="00946EEA" w:rsidRDefault="00C1049E" w:rsidP="00946EEA">
      <w:pPr>
        <w:rPr>
          <w:rFonts w:cs="Times New Roman"/>
          <w:szCs w:val="26"/>
          <w:lang w:val="vi-VN"/>
        </w:rPr>
      </w:pPr>
      <w:r w:rsidRPr="00946EEA">
        <w:rPr>
          <w:rFonts w:cs="Times New Roman"/>
          <w:szCs w:val="26"/>
          <w:lang w:val="vi-VN"/>
        </w:rPr>
        <w:t xml:space="preserve">Tải trọng từ dầm trục </w:t>
      </w:r>
      <w:r w:rsidRPr="00946EEA">
        <w:rPr>
          <w:rFonts w:cs="Times New Roman"/>
          <w:szCs w:val="26"/>
        </w:rPr>
        <w:t>D</w:t>
      </w:r>
      <w:r w:rsidRPr="00946EEA">
        <w:rPr>
          <w:rFonts w:cs="Times New Roman"/>
          <w:szCs w:val="26"/>
          <w:lang w:val="vi-VN"/>
        </w:rPr>
        <w:t>-C truyền vào dầm chính</w:t>
      </w:r>
    </w:p>
    <w:p w14:paraId="5A734368" w14:textId="77777777" w:rsidR="00C1049E" w:rsidRPr="00946EEA" w:rsidRDefault="00C1049E" w:rsidP="00946EEA">
      <w:pPr>
        <w:spacing w:line="276" w:lineRule="auto"/>
        <w:rPr>
          <w:rFonts w:cs="Times New Roman"/>
          <w:szCs w:val="26"/>
          <w:lang w:val="vi-VN"/>
        </w:rPr>
      </w:pPr>
      <w:r w:rsidRPr="00946EEA">
        <w:rPr>
          <w:rFonts w:cs="Times New Roman"/>
          <w:szCs w:val="26"/>
          <w:lang w:val="vi-VN"/>
        </w:rPr>
        <w:t>Trọng lượng bản thân dầm:</w:t>
      </w:r>
    </w:p>
    <w:p w14:paraId="12EDD948" w14:textId="77777777" w:rsidR="00C1049E" w:rsidRPr="002861EE" w:rsidRDefault="005B413A" w:rsidP="00C1049E">
      <w:pPr>
        <w:spacing w:line="276" w:lineRule="auto"/>
        <w:rPr>
          <w:rFonts w:eastAsiaTheme="minorEastAsia" w:cs="Times New Roman"/>
          <w:szCs w:val="26"/>
          <w:lang w:val="vi-VN"/>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g</m:t>
              </m:r>
            </m:e>
            <m:sub>
              <m:r>
                <w:rPr>
                  <w:rFonts w:ascii="Cambria Math" w:hAnsi="Cambria Math" w:cs="Times New Roman"/>
                  <w:szCs w:val="26"/>
                  <w:lang w:val="vi-VN"/>
                </w:rPr>
                <m:t>dp</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b</m:t>
              </m:r>
            </m:e>
            <m:sub>
              <m:r>
                <w:rPr>
                  <w:rFonts w:ascii="Cambria Math" w:hAnsi="Cambria Math" w:cs="Times New Roman"/>
                  <w:szCs w:val="26"/>
                  <w:lang w:val="vi-VN"/>
                </w:rPr>
                <m:t>dp</m:t>
              </m:r>
            </m:sub>
          </m:sSub>
          <m:d>
            <m:dPr>
              <m:ctrlPr>
                <w:rPr>
                  <w:rFonts w:ascii="Cambria Math" w:hAnsi="Cambria Math" w:cs="Times New Roman"/>
                  <w:i/>
                  <w:szCs w:val="26"/>
                  <w:lang w:val="vi-VN"/>
                </w:rPr>
              </m:ctrlPr>
            </m:dPr>
            <m:e>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dp</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s</m:t>
                  </m:r>
                </m:sub>
              </m:sSub>
            </m:e>
          </m:d>
          <m:r>
            <w:rPr>
              <w:rFonts w:ascii="Cambria Math" w:hAnsi="Cambria Math" w:cs="Times New Roman"/>
              <w:szCs w:val="26"/>
              <w:lang w:val="vi-VN"/>
            </w:rPr>
            <m:t>n</m:t>
          </m:r>
          <m:sSub>
            <m:sSubPr>
              <m:ctrlPr>
                <w:rPr>
                  <w:rFonts w:ascii="Cambria Math" w:hAnsi="Cambria Math" w:cs="Times New Roman"/>
                  <w:i/>
                  <w:szCs w:val="26"/>
                  <w:lang w:val="vi-VN"/>
                </w:rPr>
              </m:ctrlPr>
            </m:sSubPr>
            <m:e>
              <m:r>
                <w:rPr>
                  <w:rFonts w:ascii="Cambria Math" w:hAnsi="Cambria Math" w:cs="Times New Roman"/>
                  <w:szCs w:val="26"/>
                  <w:lang w:val="vi-VN"/>
                </w:rPr>
                <m:t>γ</m:t>
              </m:r>
            </m:e>
            <m:sub>
              <m:r>
                <w:rPr>
                  <w:rFonts w:ascii="Cambria Math" w:hAnsi="Cambria Math" w:cs="Times New Roman"/>
                  <w:szCs w:val="26"/>
                  <w:lang w:val="vi-VN"/>
                </w:rPr>
                <m:t>bt</m:t>
              </m:r>
            </m:sub>
          </m:sSub>
          <m:r>
            <w:rPr>
              <w:rFonts w:ascii="Cambria Math" w:hAnsi="Cambria Math" w:cs="Times New Roman"/>
              <w:szCs w:val="26"/>
              <w:lang w:val="vi-VN"/>
            </w:rPr>
            <m:t>=0.15×</m:t>
          </m:r>
          <m:d>
            <m:dPr>
              <m:ctrlPr>
                <w:rPr>
                  <w:rFonts w:ascii="Cambria Math" w:hAnsi="Cambria Math" w:cs="Times New Roman"/>
                  <w:i/>
                  <w:szCs w:val="26"/>
                  <w:lang w:val="vi-VN"/>
                </w:rPr>
              </m:ctrlPr>
            </m:dPr>
            <m:e>
              <m:r>
                <w:rPr>
                  <w:rFonts w:ascii="Cambria Math" w:hAnsi="Cambria Math" w:cs="Times New Roman"/>
                  <w:szCs w:val="26"/>
                  <w:lang w:val="vi-VN"/>
                </w:rPr>
                <m:t>0.3-0.12</m:t>
              </m:r>
            </m:e>
          </m:d>
          <m:r>
            <w:rPr>
              <w:rFonts w:ascii="Cambria Math" w:hAnsi="Cambria Math" w:cs="Times New Roman"/>
              <w:szCs w:val="26"/>
              <w:lang w:val="vi-VN"/>
            </w:rPr>
            <m:t>×1.1×25=0.74</m:t>
          </m:r>
          <m:f>
            <m:fPr>
              <m:type m:val="lin"/>
              <m:ctrlPr>
                <w:rPr>
                  <w:rFonts w:ascii="Cambria Math" w:hAnsi="Cambria Math" w:cs="Times New Roman"/>
                  <w:i/>
                  <w:szCs w:val="26"/>
                  <w:lang w:val="vi-VN"/>
                </w:rPr>
              </m:ctrlPr>
            </m:fPr>
            <m:num>
              <m:r>
                <w:rPr>
                  <w:rFonts w:ascii="Cambria Math" w:hAnsi="Cambria Math" w:cs="Times New Roman"/>
                  <w:szCs w:val="26"/>
                  <w:lang w:val="vi-VN"/>
                </w:rPr>
                <m:t>kN</m:t>
              </m:r>
            </m:num>
            <m:den>
              <m:r>
                <w:rPr>
                  <w:rFonts w:ascii="Cambria Math" w:hAnsi="Cambria Math" w:cs="Times New Roman"/>
                  <w:szCs w:val="26"/>
                  <w:lang w:val="vi-VN"/>
                </w:rPr>
                <m:t>m</m:t>
              </m:r>
            </m:den>
          </m:f>
        </m:oMath>
      </m:oMathPara>
    </w:p>
    <w:p w14:paraId="49B5533B" w14:textId="77777777" w:rsidR="00C1049E" w:rsidRPr="00946EEA" w:rsidRDefault="00C1049E" w:rsidP="00946EEA">
      <w:pPr>
        <w:spacing w:line="276" w:lineRule="auto"/>
        <w:rPr>
          <w:rFonts w:eastAsiaTheme="minorEastAsia" w:cs="Times New Roman"/>
          <w:szCs w:val="26"/>
          <w:lang w:val="vi-VN"/>
        </w:rPr>
      </w:pPr>
      <w:r w:rsidRPr="00946EEA">
        <w:rPr>
          <w:rFonts w:eastAsiaTheme="minorEastAsia" w:cs="Times New Roman"/>
          <w:szCs w:val="26"/>
          <w:lang w:val="vi-VN"/>
        </w:rPr>
        <w:t>Trọng lượng tường xây trên dầm:</w:t>
      </w:r>
    </w:p>
    <w:p w14:paraId="4C46E17D" w14:textId="77777777" w:rsidR="00C1049E" w:rsidRPr="00946EEA" w:rsidRDefault="00C1049E" w:rsidP="00946EEA">
      <w:pPr>
        <w:spacing w:line="276" w:lineRule="auto"/>
        <w:rPr>
          <w:rFonts w:eastAsiaTheme="minorEastAsia" w:cs="Times New Roman"/>
          <w:szCs w:val="26"/>
        </w:rPr>
      </w:pPr>
      <w:r w:rsidRPr="00946EEA">
        <w:rPr>
          <w:rFonts w:eastAsiaTheme="minorEastAsia" w:cs="Times New Roman"/>
          <w:szCs w:val="26"/>
        </w:rPr>
        <w:t xml:space="preserve">Tường 110mm: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b</m:t>
            </m:r>
          </m:e>
          <m:sub>
            <m:r>
              <w:rPr>
                <w:rFonts w:ascii="Cambria Math" w:eastAsiaTheme="minorEastAsia" w:hAnsi="Cambria Math" w:cs="Times New Roman"/>
                <w:szCs w:val="26"/>
              </w:rPr>
              <m:t>t</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h</m:t>
            </m:r>
          </m:e>
          <m:sub>
            <m:r>
              <w:rPr>
                <w:rFonts w:ascii="Cambria Math" w:eastAsiaTheme="minorEastAsia" w:hAnsi="Cambria Math" w:cs="Times New Roman"/>
                <w:szCs w:val="26"/>
              </w:rPr>
              <m:t>t</m:t>
            </m:r>
          </m:sub>
        </m:sSub>
        <m:r>
          <w:rPr>
            <w:rFonts w:ascii="Cambria Math" w:eastAsiaTheme="minorEastAsia" w:hAnsi="Cambria Math" w:cs="Times New Roman"/>
            <w:szCs w:val="26"/>
          </w:rPr>
          <m:t>n</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γ</m:t>
            </m:r>
          </m:e>
          <m:sub>
            <m:r>
              <w:rPr>
                <w:rFonts w:ascii="Cambria Math" w:eastAsiaTheme="minorEastAsia" w:hAnsi="Cambria Math" w:cs="Times New Roman"/>
                <w:szCs w:val="26"/>
              </w:rPr>
              <m:t>t</m:t>
            </m:r>
          </m:sub>
        </m:sSub>
        <m:r>
          <w:rPr>
            <w:rFonts w:ascii="Cambria Math" w:eastAsiaTheme="minorEastAsia" w:hAnsi="Cambria Math" w:cs="Times New Roman"/>
            <w:szCs w:val="26"/>
          </w:rPr>
          <m:t>=0.</m:t>
        </m:r>
        <m:r>
          <w:rPr>
            <w:rFonts w:ascii="Cambria Math" w:eastAsiaTheme="minorEastAsia" w:hAnsi="Cambria Math" w:cs="Times New Roman"/>
            <w:szCs w:val="26"/>
            <w:lang w:val="vi-VN"/>
          </w:rPr>
          <m:t>11</m:t>
        </m:r>
        <m:r>
          <w:rPr>
            <w:rFonts w:ascii="Cambria Math" w:eastAsiaTheme="minorEastAsia" w:hAnsi="Cambria Math" w:cs="Times New Roman"/>
            <w:szCs w:val="26"/>
          </w:rPr>
          <m:t>×3.1×1.1×</m:t>
        </m:r>
        <m:r>
          <w:rPr>
            <w:rFonts w:ascii="Cambria Math" w:eastAsiaTheme="minorEastAsia" w:hAnsi="Cambria Math" w:cs="Times New Roman"/>
            <w:szCs w:val="26"/>
            <w:lang w:val="vi-VN"/>
          </w:rPr>
          <m:t>16</m:t>
        </m:r>
        <m:r>
          <w:rPr>
            <w:rFonts w:ascii="Cambria Math" w:eastAsiaTheme="minorEastAsia" w:hAnsi="Cambria Math" w:cs="Times New Roman"/>
            <w:szCs w:val="26"/>
          </w:rPr>
          <m:t>=</m:t>
        </m:r>
        <m:r>
          <w:rPr>
            <w:rFonts w:ascii="Cambria Math" w:eastAsiaTheme="minorEastAsia" w:hAnsi="Cambria Math" w:cs="Times New Roman"/>
            <w:szCs w:val="26"/>
            <w:lang w:val="vi-VN"/>
          </w:rPr>
          <m:t>16</m:t>
        </m:r>
        <m:f>
          <m:fPr>
            <m:type m:val="lin"/>
            <m:ctrlPr>
              <w:rPr>
                <w:rFonts w:ascii="Cambria Math" w:eastAsiaTheme="minorEastAsia" w:hAnsi="Cambria Math" w:cs="Times New Roman"/>
                <w:i/>
                <w:szCs w:val="26"/>
              </w:rPr>
            </m:ctrlPr>
          </m:fPr>
          <m:num>
            <m:r>
              <w:rPr>
                <w:rFonts w:ascii="Cambria Math" w:eastAsiaTheme="minorEastAsia" w:hAnsi="Cambria Math" w:cs="Times New Roman"/>
                <w:szCs w:val="26"/>
              </w:rPr>
              <m:t>kN</m:t>
            </m:r>
          </m:num>
          <m:den>
            <m:r>
              <w:rPr>
                <w:rFonts w:ascii="Cambria Math" w:eastAsiaTheme="minorEastAsia" w:hAnsi="Cambria Math" w:cs="Times New Roman"/>
                <w:szCs w:val="26"/>
              </w:rPr>
              <m:t>m</m:t>
            </m:r>
          </m:den>
        </m:f>
      </m:oMath>
    </w:p>
    <w:p w14:paraId="56455732" w14:textId="55D9CB98" w:rsidR="00C1049E" w:rsidRPr="00946EEA" w:rsidRDefault="00C1049E" w:rsidP="00946EEA">
      <w:pPr>
        <w:spacing w:before="120" w:line="276" w:lineRule="auto"/>
        <w:rPr>
          <w:rFonts w:cs="Times New Roman"/>
          <w:szCs w:val="26"/>
        </w:rPr>
      </w:pPr>
      <w:r w:rsidRPr="00946EEA">
        <w:rPr>
          <w:rFonts w:cs="Times New Roman"/>
          <w:szCs w:val="26"/>
        </w:rPr>
        <w:t xml:space="preserve">Tải từ ô sàn </w:t>
      </w:r>
      <w:r w:rsidRPr="00946EEA">
        <w:rPr>
          <w:rFonts w:cs="Times New Roman"/>
          <w:szCs w:val="26"/>
          <w:lang w:val="vi-VN"/>
        </w:rPr>
        <w:t>S</w:t>
      </w:r>
      <w:r w:rsidR="001643AD">
        <w:rPr>
          <w:rFonts w:cs="Times New Roman"/>
          <w:szCs w:val="26"/>
        </w:rPr>
        <w:t>5</w:t>
      </w:r>
      <w:r w:rsidRPr="00946EEA">
        <w:rPr>
          <w:rFonts w:cs="Times New Roman"/>
          <w:szCs w:val="26"/>
          <w:lang w:val="vi-VN"/>
        </w:rPr>
        <w:t xml:space="preserve"> </w:t>
      </w:r>
      <w:r w:rsidRPr="00946EEA">
        <w:rPr>
          <w:rFonts w:cs="Times New Roman"/>
          <w:szCs w:val="26"/>
        </w:rPr>
        <w:t>quy về tải phân bố đều:</w:t>
      </w:r>
    </w:p>
    <w:p w14:paraId="3D2EEA63" w14:textId="4DB1A84C"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5</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=4.42×</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lang w:val="vi-VN"/>
                    </w:rPr>
                    <m:t>3.69</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8.15</m:t>
          </m:r>
          <m:r>
            <w:rPr>
              <w:rFonts w:ascii="Cambria Math" w:hAnsi="Cambria Math" w:cs="Times New Roman"/>
              <w:szCs w:val="26"/>
            </w:rPr>
            <m:t xml:space="preserve"> kN/m</m:t>
          </m:r>
        </m:oMath>
      </m:oMathPara>
    </w:p>
    <w:p w14:paraId="4BE2ADE8" w14:textId="77777777" w:rsidR="00C1049E" w:rsidRPr="00BD5327" w:rsidRDefault="00C1049E" w:rsidP="00BD5327">
      <w:pPr>
        <w:spacing w:before="120" w:line="276" w:lineRule="auto"/>
        <w:rPr>
          <w:rFonts w:eastAsiaTheme="minorEastAsia" w:cs="Times New Roman"/>
          <w:szCs w:val="26"/>
        </w:rPr>
      </w:pPr>
      <w:r w:rsidRPr="00BD5327">
        <w:rPr>
          <w:rFonts w:eastAsiaTheme="minorEastAsia" w:cs="Times New Roman"/>
          <w:szCs w:val="26"/>
        </w:rPr>
        <w:t>Tổng tĩnh tải tác dụng lên dầm phụ quy đổi thành tải tập trung lên dầm chính:</w:t>
      </w:r>
    </w:p>
    <w:p w14:paraId="5236843B" w14:textId="23101FE6" w:rsidR="00C1049E" w:rsidRPr="002861EE" w:rsidRDefault="005B413A" w:rsidP="00C1049E">
      <w:pPr>
        <w:spacing w:before="120"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dp</m:t>
              </m:r>
            </m:sub>
          </m:sSub>
          <m:r>
            <w:rPr>
              <w:rFonts w:ascii="Cambria Math" w:eastAsiaTheme="minorEastAsia"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dp</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m:t>
                  </m:r>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5</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dp</m:t>
                  </m:r>
                </m:sub>
              </m:sSub>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lang w:val="vi-VN"/>
                </w:rPr>
                <m:t>(0.74</m:t>
              </m:r>
              <m:r>
                <w:rPr>
                  <w:rFonts w:ascii="Cambria Math" w:hAnsi="Cambria Math" w:cs="Times New Roman"/>
                  <w:szCs w:val="26"/>
                </w:rPr>
                <m:t>+</m:t>
              </m:r>
              <m:r>
                <w:rPr>
                  <w:rFonts w:ascii="Cambria Math" w:hAnsi="Cambria Math" w:cs="Times New Roman"/>
                  <w:szCs w:val="26"/>
                  <w:lang w:val="vi-VN"/>
                </w:rPr>
                <m:t>6</m:t>
              </m:r>
              <m:r>
                <w:rPr>
                  <w:rFonts w:ascii="Cambria Math" w:hAnsi="Cambria Math" w:cs="Times New Roman"/>
                  <w:szCs w:val="26"/>
                </w:rPr>
                <m:t>+</m:t>
              </m:r>
              <m:r>
                <w:rPr>
                  <w:rFonts w:ascii="Cambria Math" w:hAnsi="Cambria Math" w:cs="Times New Roman"/>
                  <w:szCs w:val="26"/>
                  <w:lang w:val="vi-VN"/>
                </w:rPr>
                <m:t>8.15)</m:t>
              </m:r>
              <m:r>
                <w:rPr>
                  <w:rFonts w:ascii="Cambria Math" w:eastAsiaTheme="minorEastAsia" w:hAnsi="Cambria Math" w:cs="Times New Roman"/>
                  <w:szCs w:val="26"/>
                </w:rPr>
                <m:t>×</m:t>
              </m:r>
              <m:r>
                <w:rPr>
                  <w:rFonts w:ascii="Cambria Math" w:eastAsiaTheme="minorEastAsia" w:hAnsi="Cambria Math" w:cs="Times New Roman"/>
                  <w:szCs w:val="26"/>
                  <w:lang w:val="vi-VN"/>
                </w:rPr>
                <m:t>5</m:t>
              </m:r>
              <m:ctrlPr>
                <w:rPr>
                  <w:rFonts w:ascii="Cambria Math" w:eastAsiaTheme="minorEastAsia" w:hAnsi="Cambria Math" w:cs="Times New Roman"/>
                  <w:i/>
                  <w:szCs w:val="26"/>
                </w:rPr>
              </m:ctrlPr>
            </m:num>
            <m:den>
              <m:r>
                <w:rPr>
                  <w:rFonts w:ascii="Cambria Math" w:eastAsiaTheme="minorEastAsia" w:hAnsi="Cambria Math" w:cs="Times New Roman"/>
                  <w:szCs w:val="26"/>
                </w:rPr>
                <m:t>2</m:t>
              </m:r>
            </m:den>
          </m:f>
          <m:r>
            <w:rPr>
              <w:rFonts w:ascii="Cambria Math" w:hAnsi="Cambria Math" w:cs="Times New Roman"/>
              <w:szCs w:val="26"/>
            </w:rPr>
            <m:t>=</m:t>
          </m:r>
          <m:r>
            <w:rPr>
              <w:rFonts w:ascii="Cambria Math" w:hAnsi="Cambria Math" w:cs="Times New Roman"/>
              <w:szCs w:val="26"/>
              <w:lang w:val="vi-VN"/>
            </w:rPr>
            <m:t xml:space="preserve">37.22 </m:t>
          </m:r>
          <m:r>
            <w:rPr>
              <w:rFonts w:ascii="Cambria Math" w:hAnsi="Cambria Math" w:cs="Times New Roman"/>
              <w:szCs w:val="26"/>
            </w:rPr>
            <m:t>kN</m:t>
          </m:r>
        </m:oMath>
      </m:oMathPara>
    </w:p>
    <w:p w14:paraId="107BBB4E" w14:textId="77777777" w:rsidR="00C1049E" w:rsidRPr="00BD5327" w:rsidRDefault="00C1049E" w:rsidP="00BD5327">
      <w:pPr>
        <w:rPr>
          <w:rFonts w:cs="Times New Roman"/>
          <w:szCs w:val="26"/>
          <w:lang w:val="vi-VN"/>
        </w:rPr>
      </w:pPr>
      <w:r w:rsidRPr="00BD5327">
        <w:rPr>
          <w:rFonts w:cs="Times New Roman"/>
          <w:szCs w:val="26"/>
          <w:lang w:val="vi-VN"/>
        </w:rPr>
        <w:t>Tải trọng từ dầm trục A-</w:t>
      </w:r>
      <w:r w:rsidRPr="00BD5327">
        <w:rPr>
          <w:rFonts w:cs="Times New Roman"/>
          <w:szCs w:val="26"/>
        </w:rPr>
        <w:t>C</w:t>
      </w:r>
      <w:r w:rsidRPr="00BD5327">
        <w:rPr>
          <w:rFonts w:cs="Times New Roman"/>
          <w:szCs w:val="26"/>
          <w:lang w:val="vi-VN"/>
        </w:rPr>
        <w:t xml:space="preserve"> truyền vào dầm chính</w:t>
      </w:r>
    </w:p>
    <w:p w14:paraId="75CD5A14" w14:textId="77777777" w:rsidR="00C1049E" w:rsidRPr="00BD5327" w:rsidRDefault="00C1049E" w:rsidP="00BD5327">
      <w:pPr>
        <w:spacing w:line="276" w:lineRule="auto"/>
        <w:rPr>
          <w:rFonts w:cs="Times New Roman"/>
          <w:szCs w:val="26"/>
          <w:lang w:val="vi-VN"/>
        </w:rPr>
      </w:pPr>
      <w:r w:rsidRPr="00BD5327">
        <w:rPr>
          <w:rFonts w:cs="Times New Roman"/>
          <w:szCs w:val="26"/>
          <w:lang w:val="vi-VN"/>
        </w:rPr>
        <w:t>Trọng lượng bản thân dầm:</w:t>
      </w:r>
    </w:p>
    <w:p w14:paraId="62059AB0" w14:textId="77777777" w:rsidR="00C1049E" w:rsidRPr="002861EE" w:rsidRDefault="005B413A" w:rsidP="00C1049E">
      <w:pPr>
        <w:spacing w:line="276" w:lineRule="auto"/>
        <w:rPr>
          <w:rFonts w:eastAsiaTheme="minorEastAsia" w:cs="Times New Roman"/>
          <w:szCs w:val="26"/>
          <w:lang w:val="vi-VN"/>
        </w:rPr>
      </w:pPr>
      <m:oMathPara>
        <m:oMath>
          <m:sSub>
            <m:sSubPr>
              <m:ctrlPr>
                <w:rPr>
                  <w:rFonts w:ascii="Cambria Math" w:hAnsi="Cambria Math" w:cs="Times New Roman"/>
                  <w:i/>
                  <w:szCs w:val="26"/>
                  <w:lang w:val="vi-VN"/>
                </w:rPr>
              </m:ctrlPr>
            </m:sSubPr>
            <m:e>
              <m:r>
                <w:rPr>
                  <w:rFonts w:ascii="Cambria Math" w:hAnsi="Cambria Math" w:cs="Times New Roman"/>
                  <w:szCs w:val="26"/>
                  <w:lang w:val="vi-VN"/>
                </w:rPr>
                <m:t>g</m:t>
              </m:r>
            </m:e>
            <m:sub>
              <m:r>
                <w:rPr>
                  <w:rFonts w:ascii="Cambria Math" w:hAnsi="Cambria Math" w:cs="Times New Roman"/>
                  <w:szCs w:val="26"/>
                  <w:lang w:val="vi-VN"/>
                </w:rPr>
                <m:t>dp</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b</m:t>
              </m:r>
            </m:e>
            <m:sub>
              <m:r>
                <w:rPr>
                  <w:rFonts w:ascii="Cambria Math" w:hAnsi="Cambria Math" w:cs="Times New Roman"/>
                  <w:szCs w:val="26"/>
                  <w:lang w:val="vi-VN"/>
                </w:rPr>
                <m:t>dp</m:t>
              </m:r>
            </m:sub>
          </m:sSub>
          <m:d>
            <m:dPr>
              <m:ctrlPr>
                <w:rPr>
                  <w:rFonts w:ascii="Cambria Math" w:hAnsi="Cambria Math" w:cs="Times New Roman"/>
                  <w:i/>
                  <w:szCs w:val="26"/>
                  <w:lang w:val="vi-VN"/>
                </w:rPr>
              </m:ctrlPr>
            </m:dPr>
            <m:e>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dp</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h</m:t>
                  </m:r>
                </m:e>
                <m:sub>
                  <m:r>
                    <w:rPr>
                      <w:rFonts w:ascii="Cambria Math" w:hAnsi="Cambria Math" w:cs="Times New Roman"/>
                      <w:szCs w:val="26"/>
                      <w:lang w:val="vi-VN"/>
                    </w:rPr>
                    <m:t>s</m:t>
                  </m:r>
                </m:sub>
              </m:sSub>
            </m:e>
          </m:d>
          <m:r>
            <w:rPr>
              <w:rFonts w:ascii="Cambria Math" w:hAnsi="Cambria Math" w:cs="Times New Roman"/>
              <w:szCs w:val="26"/>
              <w:lang w:val="vi-VN"/>
            </w:rPr>
            <m:t>n</m:t>
          </m:r>
          <m:sSub>
            <m:sSubPr>
              <m:ctrlPr>
                <w:rPr>
                  <w:rFonts w:ascii="Cambria Math" w:hAnsi="Cambria Math" w:cs="Times New Roman"/>
                  <w:i/>
                  <w:szCs w:val="26"/>
                  <w:lang w:val="vi-VN"/>
                </w:rPr>
              </m:ctrlPr>
            </m:sSubPr>
            <m:e>
              <m:r>
                <w:rPr>
                  <w:rFonts w:ascii="Cambria Math" w:hAnsi="Cambria Math" w:cs="Times New Roman"/>
                  <w:szCs w:val="26"/>
                  <w:lang w:val="vi-VN"/>
                </w:rPr>
                <m:t>γ</m:t>
              </m:r>
            </m:e>
            <m:sub>
              <m:r>
                <w:rPr>
                  <w:rFonts w:ascii="Cambria Math" w:hAnsi="Cambria Math" w:cs="Times New Roman"/>
                  <w:szCs w:val="26"/>
                  <w:lang w:val="vi-VN"/>
                </w:rPr>
                <m:t>bt</m:t>
              </m:r>
            </m:sub>
          </m:sSub>
          <m:r>
            <w:rPr>
              <w:rFonts w:ascii="Cambria Math" w:hAnsi="Cambria Math" w:cs="Times New Roman"/>
              <w:szCs w:val="26"/>
              <w:lang w:val="vi-VN"/>
            </w:rPr>
            <m:t>=0.15×</m:t>
          </m:r>
          <m:d>
            <m:dPr>
              <m:ctrlPr>
                <w:rPr>
                  <w:rFonts w:ascii="Cambria Math" w:hAnsi="Cambria Math" w:cs="Times New Roman"/>
                  <w:i/>
                  <w:szCs w:val="26"/>
                  <w:lang w:val="vi-VN"/>
                </w:rPr>
              </m:ctrlPr>
            </m:dPr>
            <m:e>
              <m:r>
                <w:rPr>
                  <w:rFonts w:ascii="Cambria Math" w:hAnsi="Cambria Math" w:cs="Times New Roman"/>
                  <w:szCs w:val="26"/>
                  <w:lang w:val="vi-VN"/>
                </w:rPr>
                <m:t>0.3-0.12</m:t>
              </m:r>
            </m:e>
          </m:d>
          <m:r>
            <w:rPr>
              <w:rFonts w:ascii="Cambria Math" w:hAnsi="Cambria Math" w:cs="Times New Roman"/>
              <w:szCs w:val="26"/>
              <w:lang w:val="vi-VN"/>
            </w:rPr>
            <m:t>×1.1×25=0.74</m:t>
          </m:r>
          <m:f>
            <m:fPr>
              <m:type m:val="lin"/>
              <m:ctrlPr>
                <w:rPr>
                  <w:rFonts w:ascii="Cambria Math" w:hAnsi="Cambria Math" w:cs="Times New Roman"/>
                  <w:i/>
                  <w:szCs w:val="26"/>
                  <w:lang w:val="vi-VN"/>
                </w:rPr>
              </m:ctrlPr>
            </m:fPr>
            <m:num>
              <m:r>
                <w:rPr>
                  <w:rFonts w:ascii="Cambria Math" w:hAnsi="Cambria Math" w:cs="Times New Roman"/>
                  <w:szCs w:val="26"/>
                  <w:lang w:val="vi-VN"/>
                </w:rPr>
                <m:t>kN</m:t>
              </m:r>
            </m:num>
            <m:den>
              <m:r>
                <w:rPr>
                  <w:rFonts w:ascii="Cambria Math" w:hAnsi="Cambria Math" w:cs="Times New Roman"/>
                  <w:szCs w:val="26"/>
                  <w:lang w:val="vi-VN"/>
                </w:rPr>
                <m:t>m</m:t>
              </m:r>
            </m:den>
          </m:f>
        </m:oMath>
      </m:oMathPara>
    </w:p>
    <w:p w14:paraId="0C0C41A9" w14:textId="77777777" w:rsidR="00C1049E" w:rsidRPr="00BD5327" w:rsidRDefault="00C1049E" w:rsidP="00BD5327">
      <w:pPr>
        <w:spacing w:line="276" w:lineRule="auto"/>
        <w:rPr>
          <w:rFonts w:eastAsiaTheme="minorEastAsia" w:cs="Times New Roman"/>
          <w:szCs w:val="26"/>
          <w:lang w:val="vi-VN"/>
        </w:rPr>
      </w:pPr>
      <w:r w:rsidRPr="00BD5327">
        <w:rPr>
          <w:rFonts w:eastAsiaTheme="minorEastAsia" w:cs="Times New Roman"/>
          <w:szCs w:val="26"/>
          <w:lang w:val="vi-VN"/>
        </w:rPr>
        <w:t>Trọng lượng tường xây trên dầm:</w:t>
      </w:r>
    </w:p>
    <w:p w14:paraId="4D3F9D34" w14:textId="77777777" w:rsidR="00C1049E" w:rsidRPr="00BD5327" w:rsidRDefault="00C1049E" w:rsidP="00BD5327">
      <w:pPr>
        <w:spacing w:line="276" w:lineRule="auto"/>
        <w:rPr>
          <w:rFonts w:eastAsiaTheme="minorEastAsia" w:cs="Times New Roman"/>
          <w:szCs w:val="26"/>
        </w:rPr>
      </w:pPr>
      <w:r w:rsidRPr="00BD5327">
        <w:rPr>
          <w:rFonts w:eastAsiaTheme="minorEastAsia" w:cs="Times New Roman"/>
          <w:szCs w:val="26"/>
        </w:rPr>
        <w:t xml:space="preserve">Tường 110mm: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b</m:t>
            </m:r>
          </m:e>
          <m:sub>
            <m:r>
              <w:rPr>
                <w:rFonts w:ascii="Cambria Math" w:eastAsiaTheme="minorEastAsia" w:hAnsi="Cambria Math" w:cs="Times New Roman"/>
                <w:szCs w:val="26"/>
              </w:rPr>
              <m:t>t</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h</m:t>
            </m:r>
          </m:e>
          <m:sub>
            <m:r>
              <w:rPr>
                <w:rFonts w:ascii="Cambria Math" w:eastAsiaTheme="minorEastAsia" w:hAnsi="Cambria Math" w:cs="Times New Roman"/>
                <w:szCs w:val="26"/>
              </w:rPr>
              <m:t>t</m:t>
            </m:r>
          </m:sub>
        </m:sSub>
        <m:r>
          <w:rPr>
            <w:rFonts w:ascii="Cambria Math" w:eastAsiaTheme="minorEastAsia" w:hAnsi="Cambria Math" w:cs="Times New Roman"/>
            <w:szCs w:val="26"/>
          </w:rPr>
          <m:t>n</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γ</m:t>
            </m:r>
          </m:e>
          <m:sub>
            <m:r>
              <w:rPr>
                <w:rFonts w:ascii="Cambria Math" w:eastAsiaTheme="minorEastAsia" w:hAnsi="Cambria Math" w:cs="Times New Roman"/>
                <w:szCs w:val="26"/>
              </w:rPr>
              <m:t>t</m:t>
            </m:r>
          </m:sub>
        </m:sSub>
        <m:r>
          <w:rPr>
            <w:rFonts w:ascii="Cambria Math" w:eastAsiaTheme="minorEastAsia" w:hAnsi="Cambria Math" w:cs="Times New Roman"/>
            <w:szCs w:val="26"/>
          </w:rPr>
          <m:t>=011×3.1×1.1×</m:t>
        </m:r>
        <m:r>
          <w:rPr>
            <w:rFonts w:ascii="Cambria Math" w:eastAsiaTheme="minorEastAsia" w:hAnsi="Cambria Math" w:cs="Times New Roman"/>
            <w:szCs w:val="26"/>
            <w:lang w:val="vi-VN"/>
          </w:rPr>
          <m:t>16</m:t>
        </m:r>
        <m:r>
          <w:rPr>
            <w:rFonts w:ascii="Cambria Math" w:eastAsiaTheme="minorEastAsia" w:hAnsi="Cambria Math" w:cs="Times New Roman"/>
            <w:szCs w:val="26"/>
          </w:rPr>
          <m:t>=</m:t>
        </m:r>
        <m:r>
          <w:rPr>
            <w:rFonts w:ascii="Cambria Math" w:eastAsiaTheme="minorEastAsia" w:hAnsi="Cambria Math" w:cs="Times New Roman"/>
            <w:szCs w:val="26"/>
            <w:lang w:val="vi-VN"/>
          </w:rPr>
          <m:t>6</m:t>
        </m:r>
        <m:f>
          <m:fPr>
            <m:type m:val="lin"/>
            <m:ctrlPr>
              <w:rPr>
                <w:rFonts w:ascii="Cambria Math" w:eastAsiaTheme="minorEastAsia" w:hAnsi="Cambria Math" w:cs="Times New Roman"/>
                <w:i/>
                <w:szCs w:val="26"/>
              </w:rPr>
            </m:ctrlPr>
          </m:fPr>
          <m:num>
            <m:r>
              <w:rPr>
                <w:rFonts w:ascii="Cambria Math" w:eastAsiaTheme="minorEastAsia" w:hAnsi="Cambria Math" w:cs="Times New Roman"/>
                <w:szCs w:val="26"/>
              </w:rPr>
              <m:t>kN</m:t>
            </m:r>
          </m:num>
          <m:den>
            <m:r>
              <w:rPr>
                <w:rFonts w:ascii="Cambria Math" w:eastAsiaTheme="minorEastAsia" w:hAnsi="Cambria Math" w:cs="Times New Roman"/>
                <w:szCs w:val="26"/>
              </w:rPr>
              <m:t>m</m:t>
            </m:r>
          </m:den>
        </m:f>
      </m:oMath>
    </w:p>
    <w:p w14:paraId="1C7E9F32" w14:textId="32C99E4F" w:rsidR="00C1049E" w:rsidRPr="00BD5327" w:rsidRDefault="00C1049E" w:rsidP="00BD5327">
      <w:pPr>
        <w:spacing w:before="120" w:line="276" w:lineRule="auto"/>
        <w:rPr>
          <w:rFonts w:cs="Times New Roman"/>
          <w:szCs w:val="26"/>
        </w:rPr>
      </w:pPr>
      <w:r w:rsidRPr="00BD5327">
        <w:rPr>
          <w:rFonts w:cs="Times New Roman"/>
          <w:szCs w:val="26"/>
        </w:rPr>
        <w:t xml:space="preserve">Tải từ ô sàn </w:t>
      </w:r>
      <w:r w:rsidRPr="00BD5327">
        <w:rPr>
          <w:rFonts w:cs="Times New Roman"/>
          <w:szCs w:val="26"/>
          <w:lang w:val="vi-VN"/>
        </w:rPr>
        <w:t>S</w:t>
      </w:r>
      <w:r w:rsidR="001643AD">
        <w:rPr>
          <w:rFonts w:cs="Times New Roman"/>
          <w:szCs w:val="26"/>
        </w:rPr>
        <w:t>5</w:t>
      </w:r>
      <w:r w:rsidRPr="00BD5327">
        <w:rPr>
          <w:rFonts w:cs="Times New Roman"/>
          <w:szCs w:val="26"/>
          <w:lang w:val="vi-VN"/>
        </w:rPr>
        <w:t xml:space="preserve"> </w:t>
      </w:r>
      <w:r w:rsidRPr="00BD5327">
        <w:rPr>
          <w:rFonts w:cs="Times New Roman"/>
          <w:szCs w:val="26"/>
        </w:rPr>
        <w:t>quy về tải phân bố đều:</w:t>
      </w:r>
    </w:p>
    <w:p w14:paraId="40AE09B2" w14:textId="34B47147"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5</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=4.42×</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lang w:val="vi-VN"/>
                    </w:rPr>
                    <m:t>1</m:t>
                  </m:r>
                  <m:r>
                    <w:rPr>
                      <w:rFonts w:ascii="Cambria Math" w:hAnsi="Cambria Math" w:cs="Times New Roman"/>
                      <w:szCs w:val="26"/>
                    </w:rPr>
                    <m:t>.</m:t>
                  </m:r>
                  <m:r>
                    <w:rPr>
                      <w:rFonts w:ascii="Cambria Math" w:hAnsi="Cambria Math" w:cs="Times New Roman"/>
                      <w:szCs w:val="26"/>
                      <w:lang w:val="vi-VN"/>
                    </w:rPr>
                    <m:t>5</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3.315</m:t>
          </m:r>
          <m:r>
            <w:rPr>
              <w:rFonts w:ascii="Cambria Math" w:hAnsi="Cambria Math" w:cs="Times New Roman"/>
              <w:szCs w:val="26"/>
            </w:rPr>
            <m:t>kN/m</m:t>
          </m:r>
        </m:oMath>
      </m:oMathPara>
    </w:p>
    <w:p w14:paraId="6FB6C4E8" w14:textId="77777777" w:rsidR="00C1049E" w:rsidRPr="00BD5327" w:rsidRDefault="00C1049E" w:rsidP="00BD5327">
      <w:pPr>
        <w:spacing w:before="120" w:line="276" w:lineRule="auto"/>
        <w:rPr>
          <w:rFonts w:eastAsiaTheme="minorEastAsia" w:cs="Times New Roman"/>
          <w:szCs w:val="26"/>
        </w:rPr>
      </w:pPr>
      <w:r w:rsidRPr="00BD5327">
        <w:rPr>
          <w:rFonts w:eastAsiaTheme="minorEastAsia" w:cs="Times New Roman"/>
          <w:szCs w:val="26"/>
        </w:rPr>
        <w:t>Tổng tĩnh tải tác dụng lên dầm phụ quy đổi thành tải tập trung lên dầm chính:</w:t>
      </w:r>
    </w:p>
    <w:p w14:paraId="51ACF0EA" w14:textId="7E98B4AC" w:rsidR="00C1049E" w:rsidRPr="002861EE" w:rsidRDefault="005B413A" w:rsidP="00C1049E">
      <w:pPr>
        <w:spacing w:before="120"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dp</m:t>
              </m:r>
            </m:sub>
          </m:sSub>
          <m:r>
            <w:rPr>
              <w:rFonts w:ascii="Cambria Math" w:eastAsiaTheme="minorEastAsia"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dp</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t</m:t>
                      </m:r>
                    </m:sub>
                  </m:sSub>
                  <m:r>
                    <w:rPr>
                      <w:rFonts w:ascii="Cambria Math" w:eastAsiaTheme="minorEastAsia" w:hAnsi="Cambria Math" w:cs="Times New Roman"/>
                      <w:szCs w:val="26"/>
                    </w:rPr>
                    <m:t>+</m:t>
                  </m:r>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5</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dp</m:t>
                  </m:r>
                </m:sub>
              </m:sSub>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lang w:val="vi-VN"/>
                </w:rPr>
                <m:t>(0.74</m:t>
              </m:r>
              <m:r>
                <w:rPr>
                  <w:rFonts w:ascii="Cambria Math" w:hAnsi="Cambria Math" w:cs="Times New Roman"/>
                  <w:szCs w:val="26"/>
                </w:rPr>
                <m:t>+</m:t>
              </m:r>
              <m:r>
                <w:rPr>
                  <w:rFonts w:ascii="Cambria Math" w:hAnsi="Cambria Math" w:cs="Times New Roman"/>
                  <w:szCs w:val="26"/>
                  <w:lang w:val="vi-VN"/>
                </w:rPr>
                <m:t>12</m:t>
              </m:r>
              <m:r>
                <w:rPr>
                  <w:rFonts w:ascii="Cambria Math" w:hAnsi="Cambria Math" w:cs="Times New Roman"/>
                  <w:szCs w:val="26"/>
                </w:rPr>
                <m:t>+</m:t>
              </m:r>
              <m:r>
                <w:rPr>
                  <w:rFonts w:ascii="Cambria Math" w:hAnsi="Cambria Math" w:cs="Times New Roman"/>
                  <w:szCs w:val="26"/>
                  <w:lang w:val="vi-VN"/>
                </w:rPr>
                <m:t>3.315)</m:t>
              </m:r>
              <m:r>
                <w:rPr>
                  <w:rFonts w:ascii="Cambria Math" w:eastAsiaTheme="minorEastAsia" w:hAnsi="Cambria Math" w:cs="Times New Roman"/>
                  <w:szCs w:val="26"/>
                </w:rPr>
                <m:t>×</m:t>
              </m:r>
              <m:r>
                <w:rPr>
                  <w:rFonts w:ascii="Cambria Math" w:eastAsiaTheme="minorEastAsia" w:hAnsi="Cambria Math" w:cs="Times New Roman"/>
                  <w:szCs w:val="26"/>
                  <w:lang w:val="vi-VN"/>
                </w:rPr>
                <m:t>5</m:t>
              </m:r>
              <m:ctrlPr>
                <w:rPr>
                  <w:rFonts w:ascii="Cambria Math" w:eastAsiaTheme="minorEastAsia" w:hAnsi="Cambria Math" w:cs="Times New Roman"/>
                  <w:i/>
                  <w:szCs w:val="26"/>
                </w:rPr>
              </m:ctrlPr>
            </m:num>
            <m:den>
              <m:r>
                <w:rPr>
                  <w:rFonts w:ascii="Cambria Math" w:eastAsiaTheme="minorEastAsia" w:hAnsi="Cambria Math" w:cs="Times New Roman"/>
                  <w:szCs w:val="26"/>
                </w:rPr>
                <m:t>2</m:t>
              </m:r>
            </m:den>
          </m:f>
          <m:r>
            <w:rPr>
              <w:rFonts w:ascii="Cambria Math" w:hAnsi="Cambria Math" w:cs="Times New Roman"/>
              <w:szCs w:val="26"/>
            </w:rPr>
            <m:t>=</m:t>
          </m:r>
          <m:r>
            <w:rPr>
              <w:rFonts w:ascii="Cambria Math" w:hAnsi="Cambria Math" w:cs="Times New Roman"/>
              <w:szCs w:val="26"/>
              <w:lang w:val="vi-VN"/>
            </w:rPr>
            <m:t>25.13</m:t>
          </m:r>
          <m:r>
            <w:rPr>
              <w:rFonts w:ascii="Cambria Math" w:hAnsi="Cambria Math" w:cs="Times New Roman"/>
              <w:szCs w:val="26"/>
            </w:rPr>
            <m:t xml:space="preserve"> kN</m:t>
          </m:r>
        </m:oMath>
      </m:oMathPara>
    </w:p>
    <w:p w14:paraId="72A32BED" w14:textId="77777777" w:rsidR="00C1049E" w:rsidRPr="004857A6" w:rsidRDefault="00C1049E" w:rsidP="00C1049E">
      <w:pPr>
        <w:pStyle w:val="Heading3"/>
        <w:ind w:hanging="1146"/>
      </w:pPr>
      <w:bookmarkStart w:id="213" w:name="_Toc152020343"/>
      <w:bookmarkStart w:id="214" w:name="_Toc186982705"/>
      <w:r w:rsidRPr="004857A6">
        <w:t>Hoạt tải tác dụng lên dầm</w:t>
      </w:r>
      <w:bookmarkEnd w:id="213"/>
      <w:bookmarkEnd w:id="214"/>
    </w:p>
    <w:p w14:paraId="78D92B04" w14:textId="77777777" w:rsidR="00C1049E" w:rsidRPr="00B20FF8" w:rsidRDefault="00C1049E" w:rsidP="00B20FF8">
      <w:pPr>
        <w:spacing w:line="276" w:lineRule="auto"/>
        <w:rPr>
          <w:rFonts w:cs="Times New Roman"/>
          <w:szCs w:val="26"/>
        </w:rPr>
      </w:pPr>
      <w:r w:rsidRPr="00B20FF8">
        <w:rPr>
          <w:rFonts w:cs="Times New Roman"/>
          <w:szCs w:val="26"/>
        </w:rPr>
        <w:t>Hoạt tải tác dụng lên dầm gồm: hoạt tải do sàn truyền vào dầm, hoạt tải từ sàn truyền vào dầm phụ truyền vào dầm. Sơ đồ tính toán tương tự như tĩnh tải.</w:t>
      </w:r>
    </w:p>
    <w:p w14:paraId="3E542579" w14:textId="77777777" w:rsidR="00C1049E" w:rsidRDefault="00C1049E" w:rsidP="00C1049E">
      <w:pPr>
        <w:pStyle w:val="Heading4"/>
        <w:spacing w:line="276" w:lineRule="auto"/>
        <w:rPr>
          <w:szCs w:val="26"/>
        </w:rPr>
      </w:pPr>
      <w:r w:rsidRPr="002861EE">
        <w:rPr>
          <w:szCs w:val="26"/>
        </w:rPr>
        <w:t>Hoạt tải phân bố đều</w:t>
      </w:r>
    </w:p>
    <w:p w14:paraId="3D2E77E3" w14:textId="77777777" w:rsidR="00C1049E" w:rsidRPr="00C85387" w:rsidRDefault="00C1049E" w:rsidP="00C1049E">
      <w:pPr>
        <w:pStyle w:val="Heading5"/>
        <w:spacing w:line="276" w:lineRule="auto"/>
        <w:rPr>
          <w:rFonts w:ascii="Times New Roman" w:hAnsi="Times New Roman"/>
          <w:b/>
          <w:bCs/>
          <w:color w:val="000000" w:themeColor="text1"/>
          <w:szCs w:val="26"/>
        </w:rPr>
      </w:pPr>
      <w:r w:rsidRPr="00C85387">
        <w:rPr>
          <w:rFonts w:ascii="Times New Roman" w:hAnsi="Times New Roman"/>
          <w:b/>
          <w:bCs/>
          <w:color w:val="000000" w:themeColor="text1"/>
          <w:szCs w:val="26"/>
        </w:rPr>
        <w:t>Nhịp 2-3, 4-5, 5-6, 6-8, 10-11</w:t>
      </w:r>
    </w:p>
    <w:p w14:paraId="3ABA0CA4" w14:textId="77777777" w:rsidR="00C1049E" w:rsidRPr="00B20FF8" w:rsidRDefault="00C1049E" w:rsidP="00B20FF8">
      <w:pPr>
        <w:spacing w:before="120" w:line="276" w:lineRule="auto"/>
        <w:rPr>
          <w:rFonts w:cs="Times New Roman"/>
          <w:szCs w:val="26"/>
        </w:rPr>
      </w:pPr>
      <w:r w:rsidRPr="00B20FF8">
        <w:rPr>
          <w:rFonts w:cs="Times New Roman"/>
          <w:szCs w:val="26"/>
        </w:rPr>
        <w:t xml:space="preserve">Tải từ ô sàn S1 là tải phân bố </w:t>
      </w:r>
      <w:r w:rsidRPr="00B20FF8">
        <w:rPr>
          <w:rFonts w:cs="Times New Roman"/>
          <w:szCs w:val="26"/>
          <w:lang w:val="vi-VN"/>
        </w:rPr>
        <w:t>tam giác</w:t>
      </w:r>
      <w:r w:rsidRPr="00B20FF8">
        <w:rPr>
          <w:rFonts w:cs="Times New Roman"/>
          <w:szCs w:val="26"/>
        </w:rPr>
        <w:t>:</w:t>
      </w:r>
    </w:p>
    <w:p w14:paraId="0E83CCDE" w14:textId="344B2A01"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m:t>
              </m:r>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lang w:val="vi-VN"/>
                </w:rPr>
                <m:t>p</m:t>
              </m:r>
              <m:ctrlPr>
                <w:rPr>
                  <w:rFonts w:ascii="Cambria Math" w:hAnsi="Cambria Math" w:cs="Times New Roman"/>
                  <w:i/>
                  <w:szCs w:val="26"/>
                  <w:lang w:val="vi-VN"/>
                </w:rPr>
              </m:ctrlPr>
            </m:e>
            <m:sub>
              <m:r>
                <w:rPr>
                  <w:rFonts w:ascii="Cambria Math" w:hAnsi="Cambria Math" w:cs="Times New Roman"/>
                  <w:szCs w:val="26"/>
                  <w:lang w:val="vi-VN"/>
                </w:rPr>
                <m:t>s1</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1</m:t>
          </m:r>
          <m:r>
            <w:rPr>
              <w:rFonts w:ascii="Cambria Math" w:hAnsi="Cambria Math" w:cs="Times New Roman"/>
              <w:szCs w:val="26"/>
            </w:rPr>
            <m:t>.</m:t>
          </m:r>
          <m:r>
            <w:rPr>
              <w:rFonts w:ascii="Cambria Math" w:hAnsi="Cambria Math" w:cs="Times New Roman"/>
              <w:szCs w:val="26"/>
              <w:lang w:val="vi-VN"/>
            </w:rPr>
            <m:t>95</m:t>
          </m:r>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5.7</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 xml:space="preserve">5.56 </m:t>
          </m:r>
          <m:r>
            <w:rPr>
              <w:rFonts w:ascii="Cambria Math" w:hAnsi="Cambria Math" w:cs="Times New Roman"/>
              <w:szCs w:val="26"/>
            </w:rPr>
            <m:t>kN/m</m:t>
          </m:r>
        </m:oMath>
      </m:oMathPara>
    </w:p>
    <w:p w14:paraId="71571997" w14:textId="77777777" w:rsidR="00C1049E" w:rsidRPr="00A03FFF" w:rsidRDefault="00C1049E" w:rsidP="00A03FFF">
      <w:pPr>
        <w:spacing w:before="120" w:line="276" w:lineRule="auto"/>
        <w:rPr>
          <w:rFonts w:cs="Times New Roman"/>
          <w:szCs w:val="26"/>
        </w:rPr>
      </w:pPr>
      <w:r w:rsidRPr="00A03FFF">
        <w:rPr>
          <w:rFonts w:cs="Times New Roman"/>
          <w:szCs w:val="26"/>
        </w:rPr>
        <w:t xml:space="preserve">Tải từ ô sàn </w:t>
      </w:r>
      <w:r w:rsidRPr="00A03FFF">
        <w:rPr>
          <w:rFonts w:cs="Times New Roman"/>
          <w:szCs w:val="26"/>
          <w:lang w:val="vi-VN"/>
        </w:rPr>
        <w:t>S1</w:t>
      </w:r>
      <w:r w:rsidRPr="00A03FFF">
        <w:rPr>
          <w:rFonts w:cs="Times New Roman"/>
          <w:szCs w:val="26"/>
        </w:rPr>
        <w:t xml:space="preserve">0 là tải phân bố </w:t>
      </w:r>
      <w:r w:rsidRPr="00A03FFF">
        <w:rPr>
          <w:rFonts w:cs="Times New Roman"/>
          <w:szCs w:val="26"/>
          <w:lang w:val="vi-VN"/>
        </w:rPr>
        <w:t>tam giác</w:t>
      </w:r>
      <w:r w:rsidRPr="00A03FFF">
        <w:rPr>
          <w:rFonts w:cs="Times New Roman"/>
          <w:szCs w:val="26"/>
        </w:rPr>
        <w:t>:</w:t>
      </w:r>
    </w:p>
    <w:p w14:paraId="357DB7DB" w14:textId="2CD9DABB" w:rsidR="00C1049E" w:rsidRPr="00C85387"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s10</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lang w:val="vi-VN"/>
                </w:rPr>
                <m:t>p</m:t>
              </m:r>
            </m:e>
            <m:sub>
              <m:r>
                <w:rPr>
                  <w:rFonts w:ascii="Cambria Math" w:hAnsi="Cambria Math" w:cs="Times New Roman"/>
                  <w:szCs w:val="26"/>
                </w:rPr>
                <m:t>s</m:t>
              </m:r>
              <m:r>
                <w:rPr>
                  <w:rFonts w:ascii="Cambria Math" w:hAnsi="Cambria Math" w:cs="Times New Roman"/>
                  <w:szCs w:val="26"/>
                  <w:lang w:val="vi-VN"/>
                </w:rPr>
                <m:t>10</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3.9</m:t>
          </m:r>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2.9</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5.65</m:t>
          </m:r>
          <m:r>
            <w:rPr>
              <w:rFonts w:ascii="Cambria Math" w:hAnsi="Cambria Math" w:cs="Times New Roman"/>
              <w:szCs w:val="26"/>
            </w:rPr>
            <m:t xml:space="preserve"> kN/m</m:t>
          </m:r>
        </m:oMath>
      </m:oMathPara>
    </w:p>
    <w:p w14:paraId="33032C18" w14:textId="77777777" w:rsidR="00C1049E" w:rsidRPr="00C85387" w:rsidRDefault="00C1049E" w:rsidP="00C1049E">
      <w:pPr>
        <w:pStyle w:val="Heading5"/>
        <w:spacing w:line="276" w:lineRule="auto"/>
        <w:rPr>
          <w:rFonts w:ascii="Times New Roman" w:hAnsi="Times New Roman"/>
          <w:b/>
          <w:bCs/>
          <w:color w:val="000000" w:themeColor="text1"/>
          <w:szCs w:val="26"/>
        </w:rPr>
      </w:pPr>
      <w:r w:rsidRPr="00C85387">
        <w:rPr>
          <w:rFonts w:ascii="Times New Roman" w:hAnsi="Times New Roman"/>
          <w:b/>
          <w:bCs/>
          <w:color w:val="000000" w:themeColor="text1"/>
          <w:szCs w:val="26"/>
        </w:rPr>
        <w:t>Nhịp 3-4, 8-9, 9-10</w:t>
      </w:r>
    </w:p>
    <w:p w14:paraId="1BBF5EE6" w14:textId="77777777" w:rsidR="00C1049E" w:rsidRPr="00A03FFF" w:rsidRDefault="00C1049E" w:rsidP="00A03FFF">
      <w:pPr>
        <w:spacing w:before="120" w:line="276" w:lineRule="auto"/>
        <w:rPr>
          <w:rFonts w:cs="Times New Roman"/>
          <w:szCs w:val="26"/>
        </w:rPr>
      </w:pPr>
      <w:r w:rsidRPr="00A03FFF">
        <w:rPr>
          <w:rFonts w:cs="Times New Roman"/>
          <w:szCs w:val="26"/>
        </w:rPr>
        <w:t xml:space="preserve">Tải từ ô sàn </w:t>
      </w:r>
      <w:r w:rsidRPr="00A03FFF">
        <w:rPr>
          <w:rFonts w:cs="Times New Roman"/>
          <w:szCs w:val="26"/>
          <w:lang w:val="vi-VN"/>
        </w:rPr>
        <w:t>S</w:t>
      </w:r>
      <w:r w:rsidRPr="00A03FFF">
        <w:rPr>
          <w:rFonts w:cs="Times New Roman"/>
          <w:szCs w:val="26"/>
        </w:rPr>
        <w:t xml:space="preserve">1 là tải phân bố </w:t>
      </w:r>
      <w:r w:rsidRPr="00A03FFF">
        <w:rPr>
          <w:rFonts w:cs="Times New Roman"/>
          <w:szCs w:val="26"/>
          <w:lang w:val="vi-VN"/>
        </w:rPr>
        <w:t>tam giác</w:t>
      </w:r>
      <w:r w:rsidRPr="00A03FFF">
        <w:rPr>
          <w:rFonts w:cs="Times New Roman"/>
          <w:szCs w:val="26"/>
        </w:rPr>
        <w:t>:</w:t>
      </w:r>
    </w:p>
    <w:p w14:paraId="17A870A7" w14:textId="57A8C972"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s12</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lang w:val="vi-VN"/>
                </w:rPr>
                <m:t>p</m:t>
              </m:r>
            </m:e>
            <m:sub>
              <m:r>
                <w:rPr>
                  <w:rFonts w:ascii="Cambria Math" w:hAnsi="Cambria Math" w:cs="Times New Roman"/>
                  <w:szCs w:val="26"/>
                </w:rPr>
                <m:t>s</m:t>
              </m:r>
              <m:r>
                <w:rPr>
                  <w:rFonts w:ascii="Cambria Math" w:hAnsi="Cambria Math" w:cs="Times New Roman"/>
                  <w:szCs w:val="26"/>
                  <w:lang w:val="vi-VN"/>
                </w:rPr>
                <m:t>12</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1</m:t>
          </m:r>
          <m:r>
            <w:rPr>
              <w:rFonts w:ascii="Cambria Math" w:hAnsi="Cambria Math" w:cs="Times New Roman"/>
              <w:szCs w:val="26"/>
            </w:rPr>
            <m:t>.</m:t>
          </m:r>
          <m:r>
            <w:rPr>
              <w:rFonts w:ascii="Cambria Math" w:hAnsi="Cambria Math" w:cs="Times New Roman"/>
              <w:szCs w:val="26"/>
              <w:lang w:val="vi-VN"/>
            </w:rPr>
            <m:t>95</m:t>
          </m:r>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1.5</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1.46</m:t>
          </m:r>
          <m:r>
            <w:rPr>
              <w:rFonts w:ascii="Cambria Math" w:hAnsi="Cambria Math" w:cs="Times New Roman"/>
              <w:szCs w:val="26"/>
            </w:rPr>
            <m:t xml:space="preserve"> kN/m</m:t>
          </m:r>
        </m:oMath>
      </m:oMathPara>
    </w:p>
    <w:p w14:paraId="33F67B01" w14:textId="77777777" w:rsidR="00C1049E" w:rsidRPr="00A03FFF" w:rsidRDefault="00C1049E" w:rsidP="00A03FFF">
      <w:pPr>
        <w:spacing w:before="120" w:line="276" w:lineRule="auto"/>
        <w:rPr>
          <w:rFonts w:eastAsiaTheme="minorEastAsia" w:cs="Times New Roman"/>
          <w:szCs w:val="26"/>
        </w:rPr>
      </w:pPr>
      <w:r w:rsidRPr="00A03FFF">
        <w:rPr>
          <w:rFonts w:eastAsiaTheme="minorEastAsia" w:cs="Times New Roman"/>
          <w:szCs w:val="26"/>
        </w:rPr>
        <w:t xml:space="preserve">Đối với tải từ ô sàn bản dầm </w:t>
      </w:r>
      <w:r w:rsidRPr="00A03FFF">
        <w:rPr>
          <w:rFonts w:eastAsiaTheme="minorEastAsia" w:cs="Times New Roman"/>
          <w:szCs w:val="26"/>
          <w:lang w:val="vi-VN"/>
        </w:rPr>
        <w:t>S</w:t>
      </w:r>
      <w:r w:rsidRPr="00A03FFF">
        <w:rPr>
          <w:rFonts w:eastAsiaTheme="minorEastAsia" w:cs="Times New Roman"/>
          <w:szCs w:val="26"/>
        </w:rPr>
        <w:t>3 quy về tải phân bố đều:</w:t>
      </w:r>
    </w:p>
    <w:p w14:paraId="11D9A205" w14:textId="61DEFCB8" w:rsidR="00C1049E" w:rsidRPr="002861EE" w:rsidRDefault="005B413A" w:rsidP="00C1049E">
      <w:pPr>
        <w:spacing w:before="120" w:line="276" w:lineRule="auto"/>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lang w:val="vi-VN"/>
                </w:rPr>
                <m:t>s9</m:t>
              </m:r>
            </m:sub>
          </m:sSub>
          <m:r>
            <w:rPr>
              <w:rFonts w:ascii="Cambria Math"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lang w:val="vi-VN"/>
                </w:rPr>
                <m:t>4.42</m:t>
              </m:r>
              <m:r>
                <w:rPr>
                  <w:rFonts w:ascii="Cambria Math" w:hAnsi="Cambria Math" w:cs="Times New Roman"/>
                  <w:szCs w:val="26"/>
                </w:rPr>
                <m:t>×</m:t>
              </m:r>
              <m:r>
                <w:rPr>
                  <w:rFonts w:ascii="Cambria Math" w:hAnsi="Cambria Math" w:cs="Times New Roman"/>
                  <w:szCs w:val="26"/>
                  <w:lang w:val="vi-VN"/>
                </w:rPr>
                <m:t>3.3</m:t>
              </m:r>
            </m:num>
            <m:den>
              <m:r>
                <w:rPr>
                  <w:rFonts w:ascii="Cambria Math" w:hAnsi="Cambria Math" w:cs="Times New Roman"/>
                  <w:szCs w:val="26"/>
                </w:rPr>
                <m:t>2</m:t>
              </m:r>
            </m:den>
          </m:f>
          <m:r>
            <w:rPr>
              <w:rFonts w:ascii="Cambria Math" w:hAnsi="Cambria Math" w:cs="Times New Roman"/>
              <w:szCs w:val="26"/>
            </w:rPr>
            <m:t>=</m:t>
          </m:r>
          <m:r>
            <w:rPr>
              <w:rFonts w:ascii="Cambria Math" w:hAnsi="Cambria Math" w:cs="Times New Roman"/>
              <w:szCs w:val="26"/>
              <w:lang w:val="vi-VN"/>
            </w:rPr>
            <m:t>7.29</m:t>
          </m:r>
          <m:r>
            <w:rPr>
              <w:rFonts w:ascii="Cambria Math" w:hAnsi="Cambria Math" w:cs="Times New Roman"/>
              <w:szCs w:val="26"/>
            </w:rPr>
            <m:t>kN/m</m:t>
          </m:r>
        </m:oMath>
      </m:oMathPara>
    </w:p>
    <w:p w14:paraId="65294652" w14:textId="77777777" w:rsidR="00C1049E" w:rsidRPr="002861EE" w:rsidRDefault="00C1049E" w:rsidP="00C1049E">
      <w:pPr>
        <w:pStyle w:val="Heading4"/>
        <w:spacing w:line="276" w:lineRule="auto"/>
        <w:rPr>
          <w:szCs w:val="26"/>
        </w:rPr>
      </w:pPr>
      <w:r w:rsidRPr="002861EE">
        <w:rPr>
          <w:szCs w:val="26"/>
        </w:rPr>
        <w:t>Hoạt tải tập trung</w:t>
      </w:r>
    </w:p>
    <w:p w14:paraId="7B7BB3F1" w14:textId="77777777" w:rsidR="00C1049E" w:rsidRPr="00A03FFF" w:rsidRDefault="00C1049E" w:rsidP="00A03FFF">
      <w:pPr>
        <w:rPr>
          <w:rFonts w:cs="Times New Roman"/>
          <w:szCs w:val="26"/>
          <w:lang w:val="vi-VN"/>
        </w:rPr>
      </w:pPr>
      <w:r w:rsidRPr="00A03FFF">
        <w:rPr>
          <w:rFonts w:cs="Times New Roman"/>
          <w:szCs w:val="26"/>
        </w:rPr>
        <w:t>Hoạt tải</w:t>
      </w:r>
      <w:r w:rsidRPr="00A03FFF">
        <w:rPr>
          <w:rFonts w:cs="Times New Roman"/>
          <w:szCs w:val="26"/>
          <w:lang w:val="vi-VN"/>
        </w:rPr>
        <w:t xml:space="preserve"> từ dầm trục </w:t>
      </w:r>
      <w:r w:rsidRPr="00A03FFF">
        <w:rPr>
          <w:rFonts w:cs="Times New Roman"/>
          <w:szCs w:val="26"/>
        </w:rPr>
        <w:t>D-C</w:t>
      </w:r>
      <w:r w:rsidRPr="00A03FFF">
        <w:rPr>
          <w:rFonts w:cs="Times New Roman"/>
          <w:szCs w:val="26"/>
          <w:lang w:val="vi-VN"/>
        </w:rPr>
        <w:t xml:space="preserve"> truyền vào dầm chính</w:t>
      </w:r>
    </w:p>
    <w:p w14:paraId="53B323EE" w14:textId="624DA75F" w:rsidR="00C1049E" w:rsidRPr="00A03FFF" w:rsidRDefault="00C1049E" w:rsidP="00A03FFF">
      <w:pPr>
        <w:spacing w:before="120" w:line="276" w:lineRule="auto"/>
        <w:rPr>
          <w:rFonts w:cs="Times New Roman"/>
          <w:szCs w:val="26"/>
          <w:lang w:val="vi-VN"/>
        </w:rPr>
      </w:pPr>
      <w:r w:rsidRPr="00A03FFF">
        <w:rPr>
          <w:rFonts w:cs="Times New Roman"/>
          <w:szCs w:val="26"/>
          <w:lang w:val="vi-VN"/>
        </w:rPr>
        <w:t xml:space="preserve">Tải từ ô sàn </w:t>
      </w:r>
      <w:r w:rsidR="00B20FF8" w:rsidRPr="00A03FFF">
        <w:rPr>
          <w:rFonts w:cs="Times New Roman"/>
          <w:szCs w:val="26"/>
          <w:lang w:val="vi-VN"/>
        </w:rPr>
        <w:t>S18</w:t>
      </w:r>
      <w:r w:rsidRPr="00A03FFF">
        <w:rPr>
          <w:rFonts w:cs="Times New Roman"/>
          <w:szCs w:val="26"/>
          <w:lang w:val="vi-VN"/>
        </w:rPr>
        <w:t xml:space="preserve"> quy về tải phân bố đều:</w:t>
      </w:r>
    </w:p>
    <w:p w14:paraId="1A763336" w14:textId="75F8AE2C"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18</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r>
                <w:rPr>
                  <w:rFonts w:ascii="Cambria Math" w:hAnsi="Cambria Math" w:cs="Times New Roman"/>
                  <w:szCs w:val="26"/>
                  <w:lang w:val="vi-VN"/>
                </w:rPr>
                <m:t>18</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2.6</m:t>
          </m:r>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lang w:val="vi-VN"/>
                    </w:rPr>
                    <m:t>1</m:t>
                  </m:r>
                  <m:r>
                    <w:rPr>
                      <w:rFonts w:ascii="Cambria Math" w:hAnsi="Cambria Math" w:cs="Times New Roman"/>
                      <w:szCs w:val="26"/>
                    </w:rPr>
                    <m:t>.</m:t>
                  </m:r>
                  <m:r>
                    <w:rPr>
                      <w:rFonts w:ascii="Cambria Math" w:hAnsi="Cambria Math" w:cs="Times New Roman"/>
                      <w:szCs w:val="26"/>
                      <w:lang w:val="vi-VN"/>
                    </w:rPr>
                    <m:t>5</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2.08</m:t>
          </m:r>
          <m:r>
            <w:rPr>
              <w:rFonts w:ascii="Cambria Math" w:hAnsi="Cambria Math" w:cs="Times New Roman"/>
              <w:szCs w:val="26"/>
            </w:rPr>
            <m:t xml:space="preserve"> kN/m</m:t>
          </m:r>
        </m:oMath>
      </m:oMathPara>
    </w:p>
    <w:p w14:paraId="4397589D" w14:textId="77777777" w:rsidR="00C1049E" w:rsidRPr="00A03FFF" w:rsidRDefault="00C1049E" w:rsidP="00A03FFF">
      <w:pPr>
        <w:spacing w:before="120" w:line="276" w:lineRule="auto"/>
        <w:rPr>
          <w:rFonts w:eastAsiaTheme="minorEastAsia" w:cs="Times New Roman"/>
          <w:szCs w:val="26"/>
        </w:rPr>
      </w:pPr>
      <w:r w:rsidRPr="00A03FFF">
        <w:rPr>
          <w:rFonts w:eastAsiaTheme="minorEastAsia" w:cs="Times New Roman"/>
          <w:szCs w:val="26"/>
          <w:lang w:val="vi-VN"/>
        </w:rPr>
        <w:t>Q</w:t>
      </w:r>
      <w:r w:rsidRPr="00A03FFF">
        <w:rPr>
          <w:rFonts w:eastAsiaTheme="minorEastAsia" w:cs="Times New Roman"/>
          <w:szCs w:val="26"/>
        </w:rPr>
        <w:t>uy đổi thành tải tập trung lên dầm chính:</w:t>
      </w:r>
    </w:p>
    <w:p w14:paraId="202F4924" w14:textId="77777777" w:rsidR="00C1049E" w:rsidRPr="002861EE" w:rsidRDefault="005B413A" w:rsidP="00C1049E">
      <w:pPr>
        <w:spacing w:before="120"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dp</m:t>
              </m:r>
            </m:sub>
          </m:sSub>
          <m:r>
            <w:rPr>
              <w:rFonts w:ascii="Cambria Math" w:eastAsiaTheme="minorEastAsia"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4</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dp</m:t>
                  </m:r>
                </m:sub>
              </m:sSub>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lang w:val="vi-VN"/>
                </w:rPr>
                <m:t>2.08</m:t>
              </m:r>
              <m:r>
                <w:rPr>
                  <w:rFonts w:ascii="Cambria Math" w:eastAsiaTheme="minorEastAsia" w:hAnsi="Cambria Math" w:cs="Times New Roman"/>
                  <w:szCs w:val="26"/>
                </w:rPr>
                <m:t>×</m:t>
              </m:r>
              <m:r>
                <w:rPr>
                  <w:rFonts w:ascii="Cambria Math" w:eastAsiaTheme="minorEastAsia" w:hAnsi="Cambria Math" w:cs="Times New Roman"/>
                  <w:szCs w:val="26"/>
                  <w:lang w:val="vi-VN"/>
                </w:rPr>
                <m:t>5</m:t>
              </m:r>
              <m:ctrlPr>
                <w:rPr>
                  <w:rFonts w:ascii="Cambria Math" w:eastAsiaTheme="minorEastAsia" w:hAnsi="Cambria Math" w:cs="Times New Roman"/>
                  <w:i/>
                  <w:szCs w:val="26"/>
                </w:rPr>
              </m:ctrlPr>
            </m:num>
            <m:den>
              <m:r>
                <w:rPr>
                  <w:rFonts w:ascii="Cambria Math" w:eastAsiaTheme="minorEastAsia" w:hAnsi="Cambria Math" w:cs="Times New Roman"/>
                  <w:szCs w:val="26"/>
                </w:rPr>
                <m:t>2</m:t>
              </m:r>
            </m:den>
          </m:f>
          <m:r>
            <w:rPr>
              <w:rFonts w:ascii="Cambria Math" w:hAnsi="Cambria Math" w:cs="Times New Roman"/>
              <w:szCs w:val="26"/>
            </w:rPr>
            <m:t>=</m:t>
          </m:r>
          <m:r>
            <w:rPr>
              <w:rFonts w:ascii="Cambria Math" w:hAnsi="Cambria Math" w:cs="Times New Roman"/>
              <w:szCs w:val="26"/>
              <w:lang w:val="vi-VN"/>
            </w:rPr>
            <m:t xml:space="preserve">5.2 </m:t>
          </m:r>
          <m:r>
            <w:rPr>
              <w:rFonts w:ascii="Cambria Math" w:hAnsi="Cambria Math" w:cs="Times New Roman"/>
              <w:szCs w:val="26"/>
            </w:rPr>
            <m:t xml:space="preserve"> kN</m:t>
          </m:r>
        </m:oMath>
      </m:oMathPara>
    </w:p>
    <w:p w14:paraId="5115B634" w14:textId="77777777" w:rsidR="00C1049E" w:rsidRPr="00A03FFF" w:rsidRDefault="00C1049E" w:rsidP="00A03FFF">
      <w:pPr>
        <w:rPr>
          <w:rFonts w:cs="Times New Roman"/>
          <w:szCs w:val="26"/>
          <w:lang w:val="vi-VN"/>
        </w:rPr>
      </w:pPr>
      <w:r w:rsidRPr="00A03FFF">
        <w:rPr>
          <w:rFonts w:cs="Times New Roman"/>
          <w:szCs w:val="26"/>
        </w:rPr>
        <w:t>Hoạt tải</w:t>
      </w:r>
      <w:r w:rsidRPr="00A03FFF">
        <w:rPr>
          <w:rFonts w:cs="Times New Roman"/>
          <w:szCs w:val="26"/>
          <w:lang w:val="vi-VN"/>
        </w:rPr>
        <w:t xml:space="preserve"> từ dầm trục A-</w:t>
      </w:r>
      <w:r w:rsidRPr="00A03FFF">
        <w:rPr>
          <w:rFonts w:cs="Times New Roman"/>
          <w:szCs w:val="26"/>
        </w:rPr>
        <w:t>C</w:t>
      </w:r>
      <w:r w:rsidRPr="00A03FFF">
        <w:rPr>
          <w:rFonts w:cs="Times New Roman"/>
          <w:szCs w:val="26"/>
          <w:lang w:val="vi-VN"/>
        </w:rPr>
        <w:t xml:space="preserve"> truyền vào dầm chính</w:t>
      </w:r>
    </w:p>
    <w:p w14:paraId="48FBD7B6" w14:textId="77777777" w:rsidR="00C1049E" w:rsidRPr="00A03FFF" w:rsidRDefault="00C1049E" w:rsidP="00A03FFF">
      <w:pPr>
        <w:spacing w:before="120" w:line="276" w:lineRule="auto"/>
        <w:rPr>
          <w:rFonts w:cs="Times New Roman"/>
          <w:szCs w:val="26"/>
          <w:lang w:val="vi-VN"/>
        </w:rPr>
      </w:pPr>
      <w:r w:rsidRPr="00A03FFF">
        <w:rPr>
          <w:rFonts w:cs="Times New Roman"/>
          <w:szCs w:val="26"/>
          <w:lang w:val="vi-VN"/>
        </w:rPr>
        <w:t>Tải từ ô sàn S18 quy về tải phân bố đều:</w:t>
      </w:r>
    </w:p>
    <w:p w14:paraId="008F2D66" w14:textId="25217855" w:rsidR="00C1049E" w:rsidRPr="002861EE" w:rsidRDefault="005B413A" w:rsidP="00C1049E">
      <w:pPr>
        <w:spacing w:before="120" w:line="276" w:lineRule="auto"/>
        <w:ind w:left="360"/>
        <w:rPr>
          <w:rFonts w:eastAsiaTheme="minorEastAsia"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18</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s</m:t>
              </m:r>
              <m:r>
                <w:rPr>
                  <w:rFonts w:ascii="Cambria Math" w:hAnsi="Cambria Math" w:cs="Times New Roman"/>
                  <w:szCs w:val="26"/>
                  <w:lang w:val="vi-VN"/>
                </w:rPr>
                <m:t>18</m:t>
              </m:r>
            </m:sub>
          </m:sSub>
          <m:d>
            <m:dPr>
              <m:ctrlPr>
                <w:rPr>
                  <w:rFonts w:ascii="Cambria Math" w:hAnsi="Cambria Math" w:cs="Times New Roman"/>
                  <w:i/>
                  <w:szCs w:val="26"/>
                </w:rPr>
              </m:ctrlPr>
            </m:dPr>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1</m:t>
                      </m:r>
                    </m:sub>
                  </m:sSub>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2.6</m:t>
          </m:r>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lang w:val="vi-VN"/>
                    </w:rPr>
                    <m:t>1</m:t>
                  </m:r>
                  <m:r>
                    <w:rPr>
                      <w:rFonts w:ascii="Cambria Math" w:hAnsi="Cambria Math" w:cs="Times New Roman"/>
                      <w:szCs w:val="26"/>
                    </w:rPr>
                    <m:t>.</m:t>
                  </m:r>
                  <m:r>
                    <w:rPr>
                      <w:rFonts w:ascii="Cambria Math" w:hAnsi="Cambria Math" w:cs="Times New Roman"/>
                      <w:szCs w:val="26"/>
                      <w:lang w:val="vi-VN"/>
                    </w:rPr>
                    <m:t>5</m:t>
                  </m:r>
                </m:num>
                <m:den>
                  <m:r>
                    <w:rPr>
                      <w:rFonts w:ascii="Cambria Math" w:hAnsi="Cambria Math" w:cs="Times New Roman"/>
                      <w:szCs w:val="26"/>
                    </w:rPr>
                    <m:t>2</m:t>
                  </m:r>
                </m:den>
              </m:f>
            </m:e>
          </m:d>
          <m:r>
            <w:rPr>
              <w:rFonts w:ascii="Cambria Math" w:hAnsi="Cambria Math" w:cs="Times New Roman"/>
              <w:szCs w:val="26"/>
            </w:rPr>
            <m:t>=</m:t>
          </m:r>
          <m:r>
            <w:rPr>
              <w:rFonts w:ascii="Cambria Math" w:hAnsi="Cambria Math" w:cs="Times New Roman"/>
              <w:szCs w:val="26"/>
              <w:lang w:val="vi-VN"/>
            </w:rPr>
            <m:t>1.95</m:t>
          </m:r>
          <m:r>
            <w:rPr>
              <w:rFonts w:ascii="Cambria Math" w:hAnsi="Cambria Math" w:cs="Times New Roman"/>
              <w:szCs w:val="26"/>
            </w:rPr>
            <m:t xml:space="preserve"> kN/m</m:t>
          </m:r>
        </m:oMath>
      </m:oMathPara>
    </w:p>
    <w:p w14:paraId="0FCD5216" w14:textId="77777777" w:rsidR="00C1049E" w:rsidRPr="00A03FFF" w:rsidRDefault="00C1049E" w:rsidP="00A03FFF">
      <w:pPr>
        <w:spacing w:before="120" w:line="276" w:lineRule="auto"/>
        <w:rPr>
          <w:rFonts w:eastAsiaTheme="minorEastAsia" w:cs="Times New Roman"/>
          <w:szCs w:val="26"/>
        </w:rPr>
      </w:pPr>
      <w:r w:rsidRPr="00A03FFF">
        <w:rPr>
          <w:rFonts w:eastAsiaTheme="minorEastAsia" w:cs="Times New Roman"/>
          <w:szCs w:val="26"/>
          <w:lang w:val="vi-VN"/>
        </w:rPr>
        <w:t>Q</w:t>
      </w:r>
      <w:r w:rsidRPr="00A03FFF">
        <w:rPr>
          <w:rFonts w:eastAsiaTheme="minorEastAsia" w:cs="Times New Roman"/>
          <w:szCs w:val="26"/>
        </w:rPr>
        <w:t>uy đổi thành tải tập trung lên dầm chính:</w:t>
      </w:r>
    </w:p>
    <w:p w14:paraId="52D2DA07" w14:textId="3A70E991" w:rsidR="00C1049E" w:rsidRPr="00D631B8" w:rsidRDefault="005B413A" w:rsidP="00C1049E">
      <w:pPr>
        <w:spacing w:before="120" w:line="276" w:lineRule="auto"/>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G</m:t>
              </m:r>
            </m:e>
            <m:sub>
              <m:r>
                <w:rPr>
                  <w:rFonts w:ascii="Cambria Math" w:eastAsiaTheme="minorEastAsia" w:hAnsi="Cambria Math" w:cs="Times New Roman"/>
                  <w:szCs w:val="26"/>
                </w:rPr>
                <m:t>dp</m:t>
              </m:r>
            </m:sub>
          </m:sSub>
          <m:r>
            <w:rPr>
              <w:rFonts w:ascii="Cambria Math" w:eastAsiaTheme="minorEastAsia"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δt</m:t>
                  </m:r>
                  <m:r>
                    <w:rPr>
                      <w:rFonts w:ascii="Cambria Math" w:hAnsi="Cambria Math" w:cs="Times New Roman"/>
                      <w:szCs w:val="26"/>
                      <w:lang w:val="vi-VN"/>
                    </w:rPr>
                    <m:t>18</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dp</m:t>
                  </m:r>
                </m:sub>
              </m:sSub>
            </m:num>
            <m:den>
              <m:r>
                <w:rPr>
                  <w:rFonts w:ascii="Cambria Math" w:hAnsi="Cambria Math" w:cs="Times New Roman"/>
                  <w:szCs w:val="26"/>
                </w:rPr>
                <m:t>2</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lang w:val="vi-VN"/>
                </w:rPr>
                <m:t>1.95</m:t>
              </m:r>
              <m:r>
                <w:rPr>
                  <w:rFonts w:ascii="Cambria Math" w:eastAsiaTheme="minorEastAsia" w:hAnsi="Cambria Math" w:cs="Times New Roman"/>
                  <w:szCs w:val="26"/>
                </w:rPr>
                <m:t>×</m:t>
              </m:r>
              <m:r>
                <w:rPr>
                  <w:rFonts w:ascii="Cambria Math" w:eastAsiaTheme="minorEastAsia" w:hAnsi="Cambria Math" w:cs="Times New Roman"/>
                  <w:szCs w:val="26"/>
                  <w:lang w:val="vi-VN"/>
                </w:rPr>
                <m:t>4</m:t>
              </m:r>
              <m:ctrlPr>
                <w:rPr>
                  <w:rFonts w:ascii="Cambria Math" w:eastAsiaTheme="minorEastAsia" w:hAnsi="Cambria Math" w:cs="Times New Roman"/>
                  <w:i/>
                  <w:szCs w:val="26"/>
                </w:rPr>
              </m:ctrlPr>
            </m:num>
            <m:den>
              <m:r>
                <w:rPr>
                  <w:rFonts w:ascii="Cambria Math" w:eastAsiaTheme="minorEastAsia" w:hAnsi="Cambria Math" w:cs="Times New Roman"/>
                  <w:szCs w:val="26"/>
                </w:rPr>
                <m:t>2</m:t>
              </m:r>
            </m:den>
          </m:f>
          <m:r>
            <w:rPr>
              <w:rFonts w:ascii="Cambria Math" w:hAnsi="Cambria Math" w:cs="Times New Roman"/>
              <w:szCs w:val="26"/>
            </w:rPr>
            <m:t>=</m:t>
          </m:r>
          <m:r>
            <w:rPr>
              <w:rFonts w:ascii="Cambria Math" w:hAnsi="Cambria Math" w:cs="Times New Roman"/>
              <w:szCs w:val="26"/>
              <w:lang w:val="vi-VN"/>
            </w:rPr>
            <m:t>3.9</m:t>
          </m:r>
          <m:r>
            <w:rPr>
              <w:rFonts w:ascii="Cambria Math" w:hAnsi="Cambria Math" w:cs="Times New Roman"/>
              <w:szCs w:val="26"/>
            </w:rPr>
            <m:t xml:space="preserve"> kN</m:t>
          </m:r>
        </m:oMath>
      </m:oMathPara>
    </w:p>
    <w:p w14:paraId="7E03212F" w14:textId="77777777" w:rsidR="00C1049E" w:rsidRPr="00E42272" w:rsidRDefault="00C1049E" w:rsidP="00C1049E">
      <w:pPr>
        <w:pStyle w:val="Heading2"/>
        <w:ind w:hanging="1711"/>
      </w:pPr>
      <w:r w:rsidRPr="00E42272">
        <w:t xml:space="preserve"> </w:t>
      </w:r>
      <w:bookmarkStart w:id="215" w:name="_Toc186982706"/>
      <w:r w:rsidRPr="00E42272">
        <w:t>XÁC ĐỊNH NỘI LỰC VÀ CỐT THÉP CHO DẦM</w:t>
      </w:r>
      <w:bookmarkEnd w:id="212"/>
      <w:bookmarkEnd w:id="215"/>
    </w:p>
    <w:p w14:paraId="591CFA1D" w14:textId="77777777" w:rsidR="00C1049E" w:rsidRPr="002861EE" w:rsidRDefault="00C1049E" w:rsidP="00C1049E">
      <w:pPr>
        <w:pStyle w:val="Heading3"/>
        <w:ind w:hanging="1146"/>
        <w:rPr>
          <w:szCs w:val="26"/>
        </w:rPr>
      </w:pPr>
      <w:bookmarkStart w:id="216" w:name="_Toc152020345"/>
      <w:bookmarkStart w:id="217" w:name="_Toc186982707"/>
      <w:r w:rsidRPr="002861EE">
        <w:rPr>
          <w:szCs w:val="26"/>
        </w:rPr>
        <w:t>Chọn sơ đồ tính</w:t>
      </w:r>
      <w:bookmarkEnd w:id="216"/>
      <w:bookmarkEnd w:id="217"/>
    </w:p>
    <w:p w14:paraId="47B4160F" w14:textId="77777777" w:rsidR="00C1049E" w:rsidRPr="00A03FFF" w:rsidRDefault="00C1049E" w:rsidP="00A03FFF">
      <w:pPr>
        <w:spacing w:line="276" w:lineRule="auto"/>
        <w:rPr>
          <w:rFonts w:cs="Times New Roman"/>
          <w:szCs w:val="26"/>
          <w:lang w:val="vi-VN"/>
        </w:rPr>
      </w:pPr>
      <w:r w:rsidRPr="00A03FFF">
        <w:rPr>
          <w:rFonts w:cs="Times New Roman"/>
          <w:szCs w:val="26"/>
          <w:lang w:val="vi-VN"/>
        </w:rPr>
        <w:t>Sơ đồ tính là dầm liên tục nhiều nhịp</w:t>
      </w:r>
      <w:r w:rsidRPr="00A03FFF">
        <w:rPr>
          <w:rFonts w:cs="Times New Roman"/>
          <w:szCs w:val="26"/>
        </w:rPr>
        <w:t>,</w:t>
      </w:r>
      <w:r w:rsidRPr="00A03FFF">
        <w:rPr>
          <w:rFonts w:cs="Times New Roman"/>
          <w:szCs w:val="26"/>
          <w:lang w:val="vi-VN"/>
        </w:rPr>
        <w:t xml:space="preserve"> tính theo sơ đồ đàn hồi.</w:t>
      </w:r>
      <w:r w:rsidRPr="00A03FFF">
        <w:rPr>
          <w:rFonts w:cs="Times New Roman"/>
          <w:szCs w:val="26"/>
        </w:rPr>
        <w:t xml:space="preserve"> </w:t>
      </w:r>
      <w:r w:rsidRPr="00A03FFF">
        <w:rPr>
          <w:rFonts w:cs="Times New Roman"/>
          <w:szCs w:val="26"/>
          <w:lang w:val="vi-VN"/>
        </w:rPr>
        <w:t>Gồm 1 trường hợp tĩnh tải</w:t>
      </w:r>
      <w:r w:rsidRPr="00A03FFF">
        <w:rPr>
          <w:rFonts w:cs="Times New Roman"/>
          <w:szCs w:val="26"/>
        </w:rPr>
        <w:t xml:space="preserve"> chất đầy</w:t>
      </w:r>
      <w:r w:rsidRPr="00A03FFF">
        <w:rPr>
          <w:rFonts w:cs="Times New Roman"/>
          <w:szCs w:val="26"/>
          <w:lang w:val="vi-VN"/>
        </w:rPr>
        <w:t xml:space="preserve"> và 5 trường hợp hoạt tải</w:t>
      </w:r>
      <w:r w:rsidRPr="00A03FFF">
        <w:rPr>
          <w:rFonts w:cs="Times New Roman"/>
          <w:szCs w:val="26"/>
        </w:rPr>
        <w:t xml:space="preserve"> sau:</w:t>
      </w:r>
    </w:p>
    <w:p w14:paraId="62BF0A06" w14:textId="77777777" w:rsidR="00C1049E" w:rsidRPr="00A03FFF" w:rsidRDefault="00C1049E" w:rsidP="00A03FFF">
      <w:pPr>
        <w:spacing w:line="276" w:lineRule="auto"/>
        <w:rPr>
          <w:rFonts w:cs="Times New Roman"/>
          <w:color w:val="000000" w:themeColor="text1"/>
          <w:szCs w:val="26"/>
          <w:lang w:val="vi-VN"/>
        </w:rPr>
      </w:pPr>
      <w:r w:rsidRPr="00A03FFF">
        <w:rPr>
          <w:rFonts w:cs="Times New Roman"/>
          <w:color w:val="000000" w:themeColor="text1"/>
          <w:szCs w:val="26"/>
          <w:lang w:val="vi-VN"/>
        </w:rPr>
        <w:lastRenderedPageBreak/>
        <w:t>HT1: Chất tải liền nhịp 1-2 và 2-3, 4-5 và 5-6, tìm M</w:t>
      </w:r>
      <w:r w:rsidRPr="00A03FFF">
        <w:rPr>
          <w:rFonts w:cs="Times New Roman"/>
          <w:color w:val="000000" w:themeColor="text1"/>
          <w:szCs w:val="26"/>
          <w:vertAlign w:val="subscript"/>
          <w:lang w:val="vi-VN"/>
        </w:rPr>
        <w:t>min</w:t>
      </w:r>
      <w:r w:rsidRPr="00A03FFF">
        <w:rPr>
          <w:rFonts w:cs="Times New Roman"/>
          <w:color w:val="000000" w:themeColor="text1"/>
          <w:szCs w:val="26"/>
          <w:lang w:val="vi-VN"/>
        </w:rPr>
        <w:t xml:space="preserve"> tại gối 2 và gối 5.</w:t>
      </w:r>
    </w:p>
    <w:p w14:paraId="55F07A72" w14:textId="77777777" w:rsidR="00C1049E" w:rsidRPr="00A03FFF" w:rsidRDefault="00C1049E" w:rsidP="00A03FFF">
      <w:pPr>
        <w:spacing w:line="276" w:lineRule="auto"/>
        <w:rPr>
          <w:rFonts w:cs="Times New Roman"/>
          <w:color w:val="000000" w:themeColor="text1"/>
          <w:szCs w:val="26"/>
          <w:lang w:val="vi-VN"/>
        </w:rPr>
      </w:pPr>
      <w:r w:rsidRPr="00A03FFF">
        <w:rPr>
          <w:rFonts w:cs="Times New Roman"/>
          <w:color w:val="000000" w:themeColor="text1"/>
          <w:szCs w:val="26"/>
          <w:lang w:val="vi-VN"/>
        </w:rPr>
        <w:t>HT2: Chất tải liền nhịp 2-3 và 3-4 tìm M</w:t>
      </w:r>
      <w:r w:rsidRPr="00A03FFF">
        <w:rPr>
          <w:rFonts w:cs="Times New Roman"/>
          <w:color w:val="000000" w:themeColor="text1"/>
          <w:szCs w:val="26"/>
          <w:vertAlign w:val="subscript"/>
          <w:lang w:val="vi-VN"/>
        </w:rPr>
        <w:t>min</w:t>
      </w:r>
      <w:r w:rsidRPr="00A03FFF">
        <w:rPr>
          <w:rFonts w:cs="Times New Roman"/>
          <w:color w:val="000000" w:themeColor="text1"/>
          <w:szCs w:val="26"/>
          <w:lang w:val="vi-VN"/>
        </w:rPr>
        <w:t xml:space="preserve"> tại</w:t>
      </w:r>
      <w:r w:rsidRPr="00A03FFF">
        <w:rPr>
          <w:rFonts w:cs="Times New Roman"/>
          <w:color w:val="000000" w:themeColor="text1"/>
          <w:szCs w:val="26"/>
          <w:vertAlign w:val="subscript"/>
          <w:lang w:val="vi-VN"/>
        </w:rPr>
        <w:t xml:space="preserve"> </w:t>
      </w:r>
      <w:r w:rsidRPr="00A03FFF">
        <w:rPr>
          <w:rFonts w:cs="Times New Roman"/>
          <w:color w:val="000000" w:themeColor="text1"/>
          <w:szCs w:val="26"/>
          <w:lang w:val="vi-VN"/>
        </w:rPr>
        <w:t>gối 3.</w:t>
      </w:r>
    </w:p>
    <w:p w14:paraId="05964155" w14:textId="77777777" w:rsidR="00C1049E" w:rsidRPr="00A03FFF" w:rsidRDefault="00C1049E" w:rsidP="00A03FFF">
      <w:pPr>
        <w:spacing w:line="276" w:lineRule="auto"/>
        <w:rPr>
          <w:rFonts w:cs="Times New Roman"/>
          <w:color w:val="000000" w:themeColor="text1"/>
          <w:szCs w:val="26"/>
          <w:lang w:val="vi-VN"/>
        </w:rPr>
      </w:pPr>
      <w:r w:rsidRPr="00A03FFF">
        <w:rPr>
          <w:rFonts w:cs="Times New Roman"/>
          <w:color w:val="000000" w:themeColor="text1"/>
          <w:szCs w:val="26"/>
          <w:lang w:val="vi-VN"/>
        </w:rPr>
        <w:t>HT3: Chất tải liền nhịp 3-4 và 4-5 tìm M</w:t>
      </w:r>
      <w:r w:rsidRPr="00A03FFF">
        <w:rPr>
          <w:rFonts w:cs="Times New Roman"/>
          <w:color w:val="000000" w:themeColor="text1"/>
          <w:szCs w:val="26"/>
          <w:vertAlign w:val="subscript"/>
          <w:lang w:val="vi-VN"/>
        </w:rPr>
        <w:t>min</w:t>
      </w:r>
      <w:r w:rsidRPr="00A03FFF">
        <w:rPr>
          <w:rFonts w:cs="Times New Roman"/>
          <w:color w:val="000000" w:themeColor="text1"/>
          <w:szCs w:val="26"/>
          <w:lang w:val="vi-VN"/>
        </w:rPr>
        <w:t xml:space="preserve"> tại</w:t>
      </w:r>
      <w:r w:rsidRPr="00A03FFF">
        <w:rPr>
          <w:rFonts w:cs="Times New Roman"/>
          <w:color w:val="000000" w:themeColor="text1"/>
          <w:szCs w:val="26"/>
          <w:vertAlign w:val="subscript"/>
          <w:lang w:val="vi-VN"/>
        </w:rPr>
        <w:t xml:space="preserve"> </w:t>
      </w:r>
      <w:r w:rsidRPr="00A03FFF">
        <w:rPr>
          <w:rFonts w:cs="Times New Roman"/>
          <w:color w:val="000000" w:themeColor="text1"/>
          <w:szCs w:val="26"/>
          <w:lang w:val="vi-VN"/>
        </w:rPr>
        <w:t>gối 4.</w:t>
      </w:r>
    </w:p>
    <w:p w14:paraId="70550C27" w14:textId="77777777" w:rsidR="00C1049E" w:rsidRPr="00A03FFF" w:rsidRDefault="00C1049E" w:rsidP="00A03FFF">
      <w:pPr>
        <w:spacing w:line="276" w:lineRule="auto"/>
        <w:rPr>
          <w:rFonts w:cs="Times New Roman"/>
          <w:color w:val="000000" w:themeColor="text1"/>
          <w:szCs w:val="26"/>
          <w:lang w:val="vi-VN"/>
        </w:rPr>
      </w:pPr>
      <w:r w:rsidRPr="00A03FFF">
        <w:rPr>
          <w:rFonts w:cs="Times New Roman"/>
          <w:color w:val="000000" w:themeColor="text1"/>
          <w:szCs w:val="26"/>
          <w:lang w:val="vi-VN"/>
        </w:rPr>
        <w:t>HT4: Chất tải cách nhịp tìm M</w:t>
      </w:r>
      <w:r w:rsidRPr="00A03FFF">
        <w:rPr>
          <w:rFonts w:cs="Times New Roman"/>
          <w:color w:val="000000" w:themeColor="text1"/>
          <w:szCs w:val="26"/>
          <w:vertAlign w:val="subscript"/>
          <w:lang w:val="vi-VN"/>
        </w:rPr>
        <w:t>max</w:t>
      </w:r>
      <w:r w:rsidRPr="00A03FFF">
        <w:rPr>
          <w:rFonts w:cs="Times New Roman"/>
          <w:color w:val="000000" w:themeColor="text1"/>
          <w:szCs w:val="26"/>
          <w:lang w:val="vi-VN"/>
        </w:rPr>
        <w:t xml:space="preserve"> tại nhịp 2-3, 4-5.</w:t>
      </w:r>
    </w:p>
    <w:p w14:paraId="09C02FCE" w14:textId="77777777" w:rsidR="00C1049E" w:rsidRPr="00A03FFF" w:rsidRDefault="00C1049E" w:rsidP="00A03FFF">
      <w:pPr>
        <w:spacing w:line="276" w:lineRule="auto"/>
        <w:rPr>
          <w:rFonts w:cs="Times New Roman"/>
          <w:color w:val="000000" w:themeColor="text1"/>
          <w:szCs w:val="26"/>
          <w:lang w:val="vi-VN"/>
        </w:rPr>
      </w:pPr>
      <w:r w:rsidRPr="00A03FFF">
        <w:rPr>
          <w:rFonts w:cs="Times New Roman"/>
          <w:color w:val="000000" w:themeColor="text1"/>
          <w:szCs w:val="26"/>
          <w:lang w:val="vi-VN"/>
        </w:rPr>
        <w:t>HT5: Chất tải cách nhịp tìm M</w:t>
      </w:r>
      <w:r w:rsidRPr="00A03FFF">
        <w:rPr>
          <w:rFonts w:cs="Times New Roman"/>
          <w:color w:val="000000" w:themeColor="text1"/>
          <w:szCs w:val="26"/>
          <w:vertAlign w:val="subscript"/>
          <w:lang w:val="vi-VN"/>
        </w:rPr>
        <w:t>max</w:t>
      </w:r>
      <w:r w:rsidRPr="00A03FFF">
        <w:rPr>
          <w:rFonts w:cs="Times New Roman"/>
          <w:color w:val="000000" w:themeColor="text1"/>
          <w:szCs w:val="26"/>
          <w:lang w:val="vi-VN"/>
        </w:rPr>
        <w:t xml:space="preserve"> tại nhịp 1-2, 3-4, 5-6.</w:t>
      </w:r>
    </w:p>
    <w:p w14:paraId="2CF69A39" w14:textId="77777777" w:rsidR="00C1049E" w:rsidRPr="00A03FFF" w:rsidRDefault="00C1049E" w:rsidP="00A03FFF">
      <w:pPr>
        <w:pStyle w:val="ListParagraph"/>
        <w:numPr>
          <w:ilvl w:val="0"/>
          <w:numId w:val="29"/>
        </w:numPr>
        <w:spacing w:line="276" w:lineRule="auto"/>
        <w:jc w:val="left"/>
        <w:rPr>
          <w:rFonts w:cs="Times New Roman"/>
          <w:iCs/>
          <w:szCs w:val="26"/>
          <w:lang w:val="vi-VN"/>
        </w:rPr>
      </w:pPr>
      <w:r w:rsidRPr="00A03FFF">
        <w:rPr>
          <w:rFonts w:cs="Times New Roman"/>
          <w:iCs/>
          <w:szCs w:val="26"/>
          <w:lang w:val="vi-VN"/>
        </w:rPr>
        <w:t>Các tổ hợp tải gồm:</w:t>
      </w:r>
    </w:p>
    <w:p w14:paraId="0B8752E1"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COMB1: TT + HT1</w:t>
      </w:r>
    </w:p>
    <w:p w14:paraId="618330DE"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COMB2: TT + HT2</w:t>
      </w:r>
    </w:p>
    <w:p w14:paraId="00F69828"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COMB3: TT + HT3</w:t>
      </w:r>
    </w:p>
    <w:p w14:paraId="0F37F267"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COMB4: TT + HT4</w:t>
      </w:r>
    </w:p>
    <w:p w14:paraId="705B11EA"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COMB5: TT + HT5</w:t>
      </w:r>
    </w:p>
    <w:p w14:paraId="70CB21B2"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 xml:space="preserve">COMBO BAO: </w:t>
      </w:r>
      <w:r w:rsidRPr="00A03FFF">
        <w:rPr>
          <w:rFonts w:cs="Times New Roman"/>
          <w:b/>
          <w:szCs w:val="26"/>
        </w:rPr>
        <w:t>(ENVELOPE)</w:t>
      </w:r>
      <w:r w:rsidRPr="00A03FFF">
        <w:rPr>
          <w:rFonts w:cs="Times New Roman"/>
          <w:iCs/>
          <w:szCs w:val="26"/>
        </w:rPr>
        <w:t xml:space="preserve"> COMB 1</w:t>
      </w:r>
      <m:oMath>
        <m:r>
          <w:rPr>
            <w:rFonts w:ascii="Cambria Math" w:hAnsi="Cambria Math" w:cs="Times New Roman"/>
            <w:szCs w:val="26"/>
          </w:rPr>
          <m:t>→</m:t>
        </m:r>
      </m:oMath>
      <w:r w:rsidRPr="00A03FFF">
        <w:rPr>
          <w:rFonts w:cs="Times New Roman"/>
          <w:iCs/>
          <w:szCs w:val="26"/>
          <w:lang w:val="vi-VN"/>
        </w:rPr>
        <w:t>5</w:t>
      </w:r>
    </w:p>
    <w:p w14:paraId="3BD8B09C" w14:textId="77777777" w:rsidR="00C1049E" w:rsidRPr="00A03FFF" w:rsidRDefault="00C1049E" w:rsidP="00A03FFF">
      <w:pPr>
        <w:tabs>
          <w:tab w:val="left" w:pos="195"/>
        </w:tabs>
        <w:spacing w:line="276" w:lineRule="auto"/>
        <w:jc w:val="left"/>
        <w:rPr>
          <w:rFonts w:cs="Times New Roman"/>
          <w:iCs/>
          <w:szCs w:val="26"/>
        </w:rPr>
      </w:pPr>
      <w:r w:rsidRPr="00A03FFF">
        <w:rPr>
          <w:rFonts w:cs="Times New Roman"/>
          <w:iCs/>
          <w:szCs w:val="26"/>
        </w:rPr>
        <w:t>Sử dụng phần mềm Etabs để dựng mô hình tính toán nội lực cho dầm.</w:t>
      </w:r>
    </w:p>
    <w:p w14:paraId="143DD8DA" w14:textId="77777777" w:rsidR="004E1573" w:rsidRDefault="004E1573"/>
    <w:p w14:paraId="23B4DF11" w14:textId="77777777" w:rsidR="004E1573" w:rsidRDefault="004E1573"/>
    <w:p w14:paraId="6CDE47AB" w14:textId="77777777" w:rsidR="004E1573" w:rsidRDefault="004E1573"/>
    <w:p w14:paraId="267069AD" w14:textId="77777777" w:rsidR="004E1573" w:rsidRDefault="004E1573"/>
    <w:p w14:paraId="4192E3BF" w14:textId="77777777" w:rsidR="004E1573" w:rsidRDefault="004E1573"/>
    <w:p w14:paraId="3B37DE52" w14:textId="77777777" w:rsidR="004E1573" w:rsidRDefault="004E1573">
      <w:pPr>
        <w:rPr>
          <w:lang w:val="vi-VN"/>
        </w:rPr>
      </w:pPr>
    </w:p>
    <w:p w14:paraId="6958B1A6" w14:textId="77777777" w:rsidR="004E1573" w:rsidRDefault="004E1573">
      <w:pPr>
        <w:rPr>
          <w:lang w:val="vi-VN"/>
        </w:rPr>
      </w:pPr>
    </w:p>
    <w:p w14:paraId="0AA4208C" w14:textId="77777777" w:rsidR="004E1573" w:rsidRDefault="004E1573">
      <w:pPr>
        <w:rPr>
          <w:lang w:val="vi-VN"/>
        </w:rPr>
      </w:pPr>
    </w:p>
    <w:p w14:paraId="55815C45" w14:textId="77777777" w:rsidR="004E1573" w:rsidRDefault="004E1573">
      <w:pPr>
        <w:rPr>
          <w:lang w:val="vi-VN"/>
        </w:rPr>
      </w:pPr>
    </w:p>
    <w:p w14:paraId="5EBDB2DC" w14:textId="77777777" w:rsidR="004E1573" w:rsidRDefault="004E1573">
      <w:pPr>
        <w:rPr>
          <w:lang w:val="vi-VN"/>
        </w:rPr>
      </w:pPr>
    </w:p>
    <w:p w14:paraId="2E837C10" w14:textId="77777777" w:rsidR="004E1573" w:rsidRDefault="004E1573">
      <w:pPr>
        <w:rPr>
          <w:lang w:val="vi-VN"/>
        </w:rPr>
      </w:pPr>
    </w:p>
    <w:p w14:paraId="053B3900" w14:textId="77777777" w:rsidR="004E1573" w:rsidRDefault="004E1573"/>
    <w:sectPr w:rsidR="004E15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6EFCF" w14:textId="77777777" w:rsidR="005B413A" w:rsidRDefault="005B413A">
      <w:pPr>
        <w:spacing w:line="240" w:lineRule="auto"/>
      </w:pPr>
      <w:r>
        <w:separator/>
      </w:r>
    </w:p>
  </w:endnote>
  <w:endnote w:type="continuationSeparator" w:id="0">
    <w:p w14:paraId="37ECBF3E" w14:textId="77777777" w:rsidR="005B413A" w:rsidRDefault="005B4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Arial">
    <w:altName w:val="Courier New"/>
    <w:charset w:val="00"/>
    <w:family w:val="swiss"/>
    <w:pitch w:val="variable"/>
    <w:sig w:usb0="00000001" w:usb1="00000000" w:usb2="00000000" w:usb3="00000000" w:csb0="00000011"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11">
    <w:altName w:val="Times New Roman"/>
    <w:panose1 w:val="00000000000000000000"/>
    <w:charset w:val="00"/>
    <w:family w:val="roman"/>
    <w:notTrueType/>
    <w:pitch w:val="default"/>
  </w:font>
  <w:font w:name="TimesNewRomanPSMT">
    <w:altName w:val="Times New Roman"/>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A4D1C" w14:textId="77777777" w:rsidR="005B413A" w:rsidRDefault="005B413A">
      <w:pPr>
        <w:spacing w:after="0"/>
      </w:pPr>
      <w:r>
        <w:separator/>
      </w:r>
    </w:p>
  </w:footnote>
  <w:footnote w:type="continuationSeparator" w:id="0">
    <w:p w14:paraId="1674A6C7" w14:textId="77777777" w:rsidR="005B413A" w:rsidRDefault="005B413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11990"/>
    <w:multiLevelType w:val="multilevel"/>
    <w:tmpl w:val="01F11990"/>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C45AF6"/>
    <w:multiLevelType w:val="hybridMultilevel"/>
    <w:tmpl w:val="84ECBCA8"/>
    <w:lvl w:ilvl="0" w:tplc="DF5A0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43F70"/>
    <w:multiLevelType w:val="hybridMultilevel"/>
    <w:tmpl w:val="BB42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12C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F21CE9"/>
    <w:multiLevelType w:val="hybridMultilevel"/>
    <w:tmpl w:val="A8E24F5E"/>
    <w:lvl w:ilvl="0" w:tplc="4E48AF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01054"/>
    <w:multiLevelType w:val="multilevel"/>
    <w:tmpl w:val="1DB01054"/>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F232A43"/>
    <w:multiLevelType w:val="multilevel"/>
    <w:tmpl w:val="1F232A43"/>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3924D28"/>
    <w:multiLevelType w:val="hybridMultilevel"/>
    <w:tmpl w:val="A7AC113C"/>
    <w:lvl w:ilvl="0" w:tplc="04090001">
      <w:start w:val="1"/>
      <w:numFmt w:val="bullet"/>
      <w:lvlText w:val=""/>
      <w:lvlJc w:val="left"/>
      <w:pPr>
        <w:ind w:left="720" w:hanging="360"/>
      </w:pPr>
      <w:rPr>
        <w:rFonts w:ascii="Symbol" w:hAnsi="Symbol" w:hint="default"/>
      </w:rPr>
    </w:lvl>
    <w:lvl w:ilvl="1" w:tplc="60F29D1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DB10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884986"/>
    <w:multiLevelType w:val="multilevel"/>
    <w:tmpl w:val="27884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9130753"/>
    <w:multiLevelType w:val="multilevel"/>
    <w:tmpl w:val="29130753"/>
    <w:lvl w:ilvl="0">
      <w:start w:val="1"/>
      <w:numFmt w:val="bullet"/>
      <w:pStyle w:val="noidung4"/>
      <w:lvlText w:val="+"/>
      <w:lvlJc w:val="left"/>
      <w:pPr>
        <w:tabs>
          <w:tab w:val="left" w:pos="1985"/>
        </w:tabs>
        <w:ind w:left="1985" w:hanging="284"/>
      </w:pPr>
      <w:rPr>
        <w:rFonts w:ascii="Courier New" w:hAnsi="Courier New" w:hint="default"/>
      </w:rPr>
    </w:lvl>
    <w:lvl w:ilvl="1">
      <w:start w:val="1"/>
      <w:numFmt w:val="bullet"/>
      <w:lvlText w:val="o"/>
      <w:lvlJc w:val="left"/>
      <w:pPr>
        <w:tabs>
          <w:tab w:val="left" w:pos="2861"/>
        </w:tabs>
        <w:ind w:left="2861" w:hanging="360"/>
      </w:pPr>
      <w:rPr>
        <w:rFonts w:ascii="Courier New" w:hAnsi="Courier New" w:cs="Courier New" w:hint="default"/>
      </w:rPr>
    </w:lvl>
    <w:lvl w:ilvl="2">
      <w:start w:val="1"/>
      <w:numFmt w:val="bullet"/>
      <w:lvlText w:val=""/>
      <w:lvlJc w:val="left"/>
      <w:pPr>
        <w:tabs>
          <w:tab w:val="left" w:pos="3581"/>
        </w:tabs>
        <w:ind w:left="3581" w:hanging="360"/>
      </w:pPr>
      <w:rPr>
        <w:rFonts w:ascii="Wingdings" w:hAnsi="Wingdings" w:hint="default"/>
      </w:rPr>
    </w:lvl>
    <w:lvl w:ilvl="3">
      <w:start w:val="1"/>
      <w:numFmt w:val="bullet"/>
      <w:lvlText w:val=""/>
      <w:lvlJc w:val="left"/>
      <w:pPr>
        <w:tabs>
          <w:tab w:val="left" w:pos="4301"/>
        </w:tabs>
        <w:ind w:left="4301" w:hanging="360"/>
      </w:pPr>
      <w:rPr>
        <w:rFonts w:ascii="Symbol" w:hAnsi="Symbol" w:hint="default"/>
      </w:rPr>
    </w:lvl>
    <w:lvl w:ilvl="4">
      <w:start w:val="1"/>
      <w:numFmt w:val="bullet"/>
      <w:lvlText w:val="o"/>
      <w:lvlJc w:val="left"/>
      <w:pPr>
        <w:tabs>
          <w:tab w:val="left" w:pos="5021"/>
        </w:tabs>
        <w:ind w:left="5021" w:hanging="360"/>
      </w:pPr>
      <w:rPr>
        <w:rFonts w:ascii="Courier New" w:hAnsi="Courier New" w:cs="Courier New" w:hint="default"/>
      </w:rPr>
    </w:lvl>
    <w:lvl w:ilvl="5">
      <w:start w:val="1"/>
      <w:numFmt w:val="bullet"/>
      <w:lvlText w:val=""/>
      <w:lvlJc w:val="left"/>
      <w:pPr>
        <w:tabs>
          <w:tab w:val="left" w:pos="5741"/>
        </w:tabs>
        <w:ind w:left="5741" w:hanging="360"/>
      </w:pPr>
      <w:rPr>
        <w:rFonts w:ascii="Wingdings" w:hAnsi="Wingdings" w:hint="default"/>
      </w:rPr>
    </w:lvl>
    <w:lvl w:ilvl="6">
      <w:start w:val="1"/>
      <w:numFmt w:val="bullet"/>
      <w:lvlText w:val=""/>
      <w:lvlJc w:val="left"/>
      <w:pPr>
        <w:tabs>
          <w:tab w:val="left" w:pos="6461"/>
        </w:tabs>
        <w:ind w:left="6461" w:hanging="360"/>
      </w:pPr>
      <w:rPr>
        <w:rFonts w:ascii="Symbol" w:hAnsi="Symbol" w:hint="default"/>
      </w:rPr>
    </w:lvl>
    <w:lvl w:ilvl="7">
      <w:start w:val="1"/>
      <w:numFmt w:val="bullet"/>
      <w:lvlText w:val="o"/>
      <w:lvlJc w:val="left"/>
      <w:pPr>
        <w:tabs>
          <w:tab w:val="left" w:pos="7181"/>
        </w:tabs>
        <w:ind w:left="7181" w:hanging="360"/>
      </w:pPr>
      <w:rPr>
        <w:rFonts w:ascii="Courier New" w:hAnsi="Courier New" w:cs="Courier New" w:hint="default"/>
      </w:rPr>
    </w:lvl>
    <w:lvl w:ilvl="8">
      <w:start w:val="1"/>
      <w:numFmt w:val="bullet"/>
      <w:lvlText w:val=""/>
      <w:lvlJc w:val="left"/>
      <w:pPr>
        <w:tabs>
          <w:tab w:val="left" w:pos="7901"/>
        </w:tabs>
        <w:ind w:left="7901" w:hanging="360"/>
      </w:pPr>
      <w:rPr>
        <w:rFonts w:ascii="Wingdings" w:hAnsi="Wingdings" w:hint="default"/>
      </w:rPr>
    </w:lvl>
  </w:abstractNum>
  <w:abstractNum w:abstractNumId="11">
    <w:nsid w:val="2A937B2C"/>
    <w:multiLevelType w:val="multilevel"/>
    <w:tmpl w:val="2A937B2C"/>
    <w:lvl w:ilvl="0">
      <w:start w:val="1"/>
      <w:numFmt w:val="bullet"/>
      <w:pStyle w:val="dauthap"/>
      <w:lvlText w:val=""/>
      <w:lvlJc w:val="left"/>
      <w:pPr>
        <w:ind w:left="2345" w:hanging="360"/>
      </w:pPr>
      <w:rPr>
        <w:rFonts w:ascii="Wingdings" w:hAnsi="Wingdings"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2">
    <w:nsid w:val="338D75EB"/>
    <w:multiLevelType w:val="multilevel"/>
    <w:tmpl w:val="338D75EB"/>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6B208BE"/>
    <w:multiLevelType w:val="multilevel"/>
    <w:tmpl w:val="36B208BE"/>
    <w:lvl w:ilvl="0">
      <w:start w:val="1"/>
      <w:numFmt w:val="lowerLetter"/>
      <w:lvlText w:val="%1)"/>
      <w:lvlJc w:val="left"/>
      <w:pPr>
        <w:ind w:left="1080" w:hanging="360"/>
      </w:pPr>
      <w:rPr>
        <w:rFonts w:hint="default"/>
        <w:b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3ECD0324"/>
    <w:multiLevelType w:val="multilevel"/>
    <w:tmpl w:val="3ECD0324"/>
    <w:lvl w:ilvl="0">
      <w:numFmt w:val="bullet"/>
      <w:lvlText w:val="-"/>
      <w:lvlJc w:val="left"/>
      <w:pPr>
        <w:ind w:left="810" w:hanging="360"/>
      </w:pPr>
      <w:rPr>
        <w:rFonts w:ascii="Times New Roman" w:eastAsia="Times New Roman" w:hAnsi="Times New Roman" w:cs="Times New Roman" w:hint="default"/>
      </w:rPr>
    </w:lvl>
    <w:lvl w:ilvl="1">
      <w:start w:val="1"/>
      <w:numFmt w:val="decimal"/>
      <w:lvlText w:val="%2."/>
      <w:lvlJc w:val="left"/>
      <w:pPr>
        <w:tabs>
          <w:tab w:val="left" w:pos="1470"/>
        </w:tabs>
        <w:ind w:left="1470" w:hanging="360"/>
      </w:pPr>
    </w:lvl>
    <w:lvl w:ilvl="2">
      <w:start w:val="1"/>
      <w:numFmt w:val="decimal"/>
      <w:lvlText w:val="%3."/>
      <w:lvlJc w:val="left"/>
      <w:pPr>
        <w:tabs>
          <w:tab w:val="left" w:pos="2190"/>
        </w:tabs>
        <w:ind w:left="2190" w:hanging="360"/>
      </w:pPr>
    </w:lvl>
    <w:lvl w:ilvl="3">
      <w:start w:val="1"/>
      <w:numFmt w:val="decimal"/>
      <w:lvlText w:val="%4."/>
      <w:lvlJc w:val="left"/>
      <w:pPr>
        <w:tabs>
          <w:tab w:val="left" w:pos="2910"/>
        </w:tabs>
        <w:ind w:left="2910" w:hanging="360"/>
      </w:pPr>
    </w:lvl>
    <w:lvl w:ilvl="4">
      <w:start w:val="1"/>
      <w:numFmt w:val="decimal"/>
      <w:lvlText w:val="%5."/>
      <w:lvlJc w:val="left"/>
      <w:pPr>
        <w:tabs>
          <w:tab w:val="left" w:pos="3630"/>
        </w:tabs>
        <w:ind w:left="3630" w:hanging="360"/>
      </w:pPr>
    </w:lvl>
    <w:lvl w:ilvl="5">
      <w:start w:val="1"/>
      <w:numFmt w:val="decimal"/>
      <w:lvlText w:val="%6."/>
      <w:lvlJc w:val="left"/>
      <w:pPr>
        <w:tabs>
          <w:tab w:val="left" w:pos="4350"/>
        </w:tabs>
        <w:ind w:left="4350" w:hanging="360"/>
      </w:pPr>
    </w:lvl>
    <w:lvl w:ilvl="6">
      <w:start w:val="1"/>
      <w:numFmt w:val="decimal"/>
      <w:lvlText w:val="%7."/>
      <w:lvlJc w:val="left"/>
      <w:pPr>
        <w:tabs>
          <w:tab w:val="left" w:pos="5070"/>
        </w:tabs>
        <w:ind w:left="5070" w:hanging="360"/>
      </w:pPr>
    </w:lvl>
    <w:lvl w:ilvl="7">
      <w:start w:val="1"/>
      <w:numFmt w:val="decimal"/>
      <w:lvlText w:val="%8."/>
      <w:lvlJc w:val="left"/>
      <w:pPr>
        <w:tabs>
          <w:tab w:val="left" w:pos="5790"/>
        </w:tabs>
        <w:ind w:left="5790" w:hanging="360"/>
      </w:pPr>
    </w:lvl>
    <w:lvl w:ilvl="8">
      <w:start w:val="1"/>
      <w:numFmt w:val="decimal"/>
      <w:lvlText w:val="%9."/>
      <w:lvlJc w:val="left"/>
      <w:pPr>
        <w:tabs>
          <w:tab w:val="left" w:pos="6510"/>
        </w:tabs>
        <w:ind w:left="6510" w:hanging="360"/>
      </w:pPr>
    </w:lvl>
  </w:abstractNum>
  <w:abstractNum w:abstractNumId="15">
    <w:nsid w:val="3FD054C0"/>
    <w:multiLevelType w:val="multilevel"/>
    <w:tmpl w:val="3FD054C0"/>
    <w:lvl w:ilvl="0">
      <w:start w:val="1"/>
      <w:numFmt w:val="bullet"/>
      <w:pStyle w:val="noidung3"/>
      <w:lvlText w:val=""/>
      <w:lvlJc w:val="left"/>
      <w:pPr>
        <w:tabs>
          <w:tab w:val="left" w:pos="567"/>
        </w:tabs>
        <w:ind w:left="0" w:firstLine="0"/>
      </w:pPr>
      <w:rPr>
        <w:rFonts w:ascii="Symbol" w:hAnsi="Symbol" w:hint="default"/>
      </w:rPr>
    </w:lvl>
    <w:lvl w:ilvl="1">
      <w:numFmt w:val="bullet"/>
      <w:lvlText w:val="–"/>
      <w:lvlJc w:val="left"/>
      <w:pPr>
        <w:tabs>
          <w:tab w:val="left" w:pos="1440"/>
        </w:tabs>
        <w:ind w:left="1440" w:hanging="360"/>
      </w:pPr>
      <w:rPr>
        <w:rFonts w:ascii=".VnArial" w:eastAsia="Batang" w:hAnsi=".VnArial"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4426331C"/>
    <w:multiLevelType w:val="multilevel"/>
    <w:tmpl w:val="442633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7D9232F"/>
    <w:multiLevelType w:val="multilevel"/>
    <w:tmpl w:val="47D9232F"/>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95205FA"/>
    <w:multiLevelType w:val="hybridMultilevel"/>
    <w:tmpl w:val="D91C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4671B1"/>
    <w:multiLevelType w:val="multilevel"/>
    <w:tmpl w:val="4B4671B1"/>
    <w:lvl w:ilvl="0">
      <w:start w:val="1"/>
      <w:numFmt w:val="bullet"/>
      <w:lvlText w:val=""/>
      <w:lvlJc w:val="left"/>
      <w:pPr>
        <w:ind w:left="854" w:hanging="360"/>
      </w:pPr>
      <w:rPr>
        <w:rFonts w:ascii="Symbol" w:hAnsi="Symbol" w:hint="default"/>
      </w:rPr>
    </w:lvl>
    <w:lvl w:ilvl="1">
      <w:start w:val="1"/>
      <w:numFmt w:val="bullet"/>
      <w:lvlText w:val="o"/>
      <w:lvlJc w:val="left"/>
      <w:pPr>
        <w:ind w:left="1574" w:hanging="360"/>
      </w:pPr>
      <w:rPr>
        <w:rFonts w:ascii="Courier New" w:hAnsi="Courier New" w:cs="Courier New" w:hint="default"/>
      </w:rPr>
    </w:lvl>
    <w:lvl w:ilvl="2">
      <w:start w:val="1"/>
      <w:numFmt w:val="bullet"/>
      <w:lvlText w:val=""/>
      <w:lvlJc w:val="left"/>
      <w:pPr>
        <w:ind w:left="2294" w:hanging="360"/>
      </w:pPr>
      <w:rPr>
        <w:rFonts w:ascii="Wingdings" w:hAnsi="Wingdings" w:hint="default"/>
      </w:rPr>
    </w:lvl>
    <w:lvl w:ilvl="3">
      <w:start w:val="1"/>
      <w:numFmt w:val="bullet"/>
      <w:lvlText w:val=""/>
      <w:lvlJc w:val="left"/>
      <w:pPr>
        <w:ind w:left="3014" w:hanging="360"/>
      </w:pPr>
      <w:rPr>
        <w:rFonts w:ascii="Symbol" w:hAnsi="Symbol" w:hint="default"/>
      </w:rPr>
    </w:lvl>
    <w:lvl w:ilvl="4">
      <w:start w:val="1"/>
      <w:numFmt w:val="bullet"/>
      <w:lvlText w:val="o"/>
      <w:lvlJc w:val="left"/>
      <w:pPr>
        <w:ind w:left="3734" w:hanging="360"/>
      </w:pPr>
      <w:rPr>
        <w:rFonts w:ascii="Courier New" w:hAnsi="Courier New" w:cs="Courier New" w:hint="default"/>
      </w:rPr>
    </w:lvl>
    <w:lvl w:ilvl="5">
      <w:start w:val="1"/>
      <w:numFmt w:val="bullet"/>
      <w:lvlText w:val=""/>
      <w:lvlJc w:val="left"/>
      <w:pPr>
        <w:ind w:left="4454" w:hanging="360"/>
      </w:pPr>
      <w:rPr>
        <w:rFonts w:ascii="Wingdings" w:hAnsi="Wingdings" w:hint="default"/>
      </w:rPr>
    </w:lvl>
    <w:lvl w:ilvl="6">
      <w:start w:val="1"/>
      <w:numFmt w:val="bullet"/>
      <w:lvlText w:val=""/>
      <w:lvlJc w:val="left"/>
      <w:pPr>
        <w:ind w:left="5174" w:hanging="360"/>
      </w:pPr>
      <w:rPr>
        <w:rFonts w:ascii="Symbol" w:hAnsi="Symbol" w:hint="default"/>
      </w:rPr>
    </w:lvl>
    <w:lvl w:ilvl="7">
      <w:start w:val="1"/>
      <w:numFmt w:val="bullet"/>
      <w:lvlText w:val="o"/>
      <w:lvlJc w:val="left"/>
      <w:pPr>
        <w:ind w:left="5894" w:hanging="360"/>
      </w:pPr>
      <w:rPr>
        <w:rFonts w:ascii="Courier New" w:hAnsi="Courier New" w:cs="Courier New" w:hint="default"/>
      </w:rPr>
    </w:lvl>
    <w:lvl w:ilvl="8">
      <w:start w:val="1"/>
      <w:numFmt w:val="bullet"/>
      <w:lvlText w:val=""/>
      <w:lvlJc w:val="left"/>
      <w:pPr>
        <w:ind w:left="6614" w:hanging="360"/>
      </w:pPr>
      <w:rPr>
        <w:rFonts w:ascii="Wingdings" w:hAnsi="Wingdings" w:hint="default"/>
      </w:rPr>
    </w:lvl>
  </w:abstractNum>
  <w:abstractNum w:abstractNumId="20">
    <w:nsid w:val="4E113AA8"/>
    <w:multiLevelType w:val="multilevel"/>
    <w:tmpl w:val="4E113A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E9D1503"/>
    <w:multiLevelType w:val="multilevel"/>
    <w:tmpl w:val="4E9D15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F8A394A"/>
    <w:multiLevelType w:val="hybridMultilevel"/>
    <w:tmpl w:val="10A4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FA3142"/>
    <w:multiLevelType w:val="multilevel"/>
    <w:tmpl w:val="F444645A"/>
    <w:lvl w:ilvl="0">
      <w:start w:val="1"/>
      <w:numFmt w:val="decimal"/>
      <w:lvlText w:val="%1."/>
      <w:lvlJc w:val="left"/>
      <w:pPr>
        <w:ind w:left="1080" w:hanging="360"/>
      </w:pPr>
      <w:rPr>
        <w:rFonts w:hint="default"/>
        <w:b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56EC673F"/>
    <w:multiLevelType w:val="multilevel"/>
    <w:tmpl w:val="56EC67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8CA1223"/>
    <w:multiLevelType w:val="hybridMultilevel"/>
    <w:tmpl w:val="1A440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CF148EF"/>
    <w:multiLevelType w:val="hybridMultilevel"/>
    <w:tmpl w:val="54FEF95E"/>
    <w:lvl w:ilvl="0" w:tplc="835AB0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A01953"/>
    <w:multiLevelType w:val="multilevel"/>
    <w:tmpl w:val="60A01953"/>
    <w:lvl w:ilvl="0">
      <w:start w:val="1"/>
      <w:numFmt w:val="bullet"/>
      <w:lvlText w:val="-"/>
      <w:lvlJc w:val="left"/>
      <w:pPr>
        <w:ind w:left="1077" w:hanging="360"/>
      </w:pPr>
      <w:rPr>
        <w:rFonts w:ascii="Arial" w:eastAsia="Times New Roman" w:hAnsi="Arial" w:hint="default"/>
        <w:color w:val="000000"/>
      </w:rPr>
    </w:lvl>
    <w:lvl w:ilvl="1">
      <w:start w:val="1"/>
      <w:numFmt w:val="bullet"/>
      <w:lvlText w:val="o"/>
      <w:lvlJc w:val="left"/>
      <w:pPr>
        <w:ind w:left="1797" w:hanging="360"/>
      </w:pPr>
      <w:rPr>
        <w:rFonts w:ascii="Courier New" w:hAnsi="Courier New" w:hint="default"/>
      </w:rPr>
    </w:lvl>
    <w:lvl w:ilvl="2">
      <w:start w:val="1"/>
      <w:numFmt w:val="bullet"/>
      <w:lvlText w:val=""/>
      <w:lvlJc w:val="left"/>
      <w:pPr>
        <w:ind w:left="2517" w:hanging="360"/>
      </w:pPr>
      <w:rPr>
        <w:rFonts w:ascii="Times New Roman" w:hAnsi="Times New Roman" w:hint="default"/>
      </w:rPr>
    </w:lvl>
    <w:lvl w:ilvl="3">
      <w:start w:val="1"/>
      <w:numFmt w:val="bullet"/>
      <w:lvlText w:val=""/>
      <w:lvlJc w:val="left"/>
      <w:pPr>
        <w:ind w:left="3237" w:hanging="360"/>
      </w:pPr>
      <w:rPr>
        <w:rFonts w:ascii="Times New Roman" w:hAnsi="Times New Roman" w:hint="default"/>
      </w:rPr>
    </w:lvl>
    <w:lvl w:ilvl="4">
      <w:start w:val="1"/>
      <w:numFmt w:val="bullet"/>
      <w:lvlText w:val="o"/>
      <w:lvlJc w:val="left"/>
      <w:pPr>
        <w:ind w:left="3957" w:hanging="360"/>
      </w:pPr>
      <w:rPr>
        <w:rFonts w:ascii="Courier New" w:hAnsi="Courier New" w:hint="default"/>
      </w:rPr>
    </w:lvl>
    <w:lvl w:ilvl="5">
      <w:start w:val="1"/>
      <w:numFmt w:val="bullet"/>
      <w:lvlText w:val=""/>
      <w:lvlJc w:val="left"/>
      <w:pPr>
        <w:ind w:left="4677" w:hanging="360"/>
      </w:pPr>
      <w:rPr>
        <w:rFonts w:ascii="Times New Roman" w:hAnsi="Times New Roman" w:hint="default"/>
      </w:rPr>
    </w:lvl>
    <w:lvl w:ilvl="6">
      <w:start w:val="1"/>
      <w:numFmt w:val="bullet"/>
      <w:lvlText w:val=""/>
      <w:lvlJc w:val="left"/>
      <w:pPr>
        <w:ind w:left="5397" w:hanging="360"/>
      </w:pPr>
      <w:rPr>
        <w:rFonts w:ascii="Times New Roman" w:hAnsi="Times New Roman" w:hint="default"/>
      </w:rPr>
    </w:lvl>
    <w:lvl w:ilvl="7">
      <w:start w:val="1"/>
      <w:numFmt w:val="bullet"/>
      <w:lvlText w:val="o"/>
      <w:lvlJc w:val="left"/>
      <w:pPr>
        <w:ind w:left="6117" w:hanging="360"/>
      </w:pPr>
      <w:rPr>
        <w:rFonts w:ascii="Courier New" w:hAnsi="Courier New" w:hint="default"/>
      </w:rPr>
    </w:lvl>
    <w:lvl w:ilvl="8">
      <w:start w:val="1"/>
      <w:numFmt w:val="bullet"/>
      <w:lvlText w:val=""/>
      <w:lvlJc w:val="left"/>
      <w:pPr>
        <w:ind w:left="6837" w:hanging="360"/>
      </w:pPr>
      <w:rPr>
        <w:rFonts w:ascii="Times New Roman" w:hAnsi="Times New Roman" w:hint="default"/>
      </w:rPr>
    </w:lvl>
  </w:abstractNum>
  <w:abstractNum w:abstractNumId="28">
    <w:nsid w:val="619717C0"/>
    <w:multiLevelType w:val="multilevel"/>
    <w:tmpl w:val="619717C0"/>
    <w:lvl w:ilvl="0">
      <w:start w:val="1"/>
      <w:numFmt w:val="lowerLetter"/>
      <w:lvlText w:val="%1)"/>
      <w:lvlJc w:val="left"/>
      <w:pPr>
        <w:ind w:left="644" w:hanging="360"/>
      </w:pPr>
      <w:rPr>
        <w:rFonts w:hint="default"/>
        <w:b w:val="0"/>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nsid w:val="629B2693"/>
    <w:multiLevelType w:val="multilevel"/>
    <w:tmpl w:val="629B2693"/>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9E96E9B"/>
    <w:multiLevelType w:val="hybridMultilevel"/>
    <w:tmpl w:val="193A2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334F21"/>
    <w:multiLevelType w:val="multilevel"/>
    <w:tmpl w:val="E6BEB796"/>
    <w:lvl w:ilvl="0">
      <w:start w:val="1"/>
      <w:numFmt w:val="decimal"/>
      <w:suff w:val="space"/>
      <w:lvlText w:val="CHƯƠNG %1:"/>
      <w:lvlJc w:val="left"/>
      <w:pPr>
        <w:ind w:left="1277" w:firstLine="0"/>
      </w:pPr>
      <w:rPr>
        <w:rFonts w:cs="Times New Roman"/>
        <w:i w:val="0"/>
        <w:iCs w:val="0"/>
        <w:caps w:val="0"/>
        <w:smallCaps w:val="0"/>
        <w:strike w:val="0"/>
        <w:dstrike w:val="0"/>
        <w:vanish w:val="0"/>
        <w:webHidden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lowerLetter"/>
      <w:suff w:val="space"/>
      <w:lvlText w:val="%5)"/>
      <w:lvlJc w:val="left"/>
      <w:pPr>
        <w:ind w:left="0" w:firstLine="567"/>
      </w:pPr>
    </w:lvl>
    <w:lvl w:ilvl="5">
      <w:start w:val="1"/>
      <w:numFmt w:val="none"/>
      <w:lvlRestart w:val="0"/>
      <w:suff w:val="nothing"/>
      <w:lvlText w:val=""/>
      <w:lvlJc w:val="left"/>
      <w:pPr>
        <w:ind w:left="0" w:firstLine="567"/>
      </w:pPr>
    </w:lvl>
    <w:lvl w:ilvl="6">
      <w:start w:val="1"/>
      <w:numFmt w:val="decimal"/>
      <w:lvlRestart w:val="0"/>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nsid w:val="739A39D7"/>
    <w:multiLevelType w:val="multilevel"/>
    <w:tmpl w:val="739A39D7"/>
    <w:lvl w:ilvl="0">
      <w:start w:val="1"/>
      <w:numFmt w:val="decimal"/>
      <w:pStyle w:val="Heading1"/>
      <w:suff w:val="space"/>
      <w:lvlText w:val="CHƯƠNG %1."/>
      <w:lvlJc w:val="left"/>
      <w:pPr>
        <w:ind w:left="284" w:hanging="284"/>
      </w:pPr>
      <w:rPr>
        <w:rFonts w:ascii="Times New Roman" w:hAnsi="Times New Roman" w:hint="default"/>
        <w:b/>
        <w:i w:val="0"/>
        <w:sz w:val="32"/>
        <w:szCs w:val="28"/>
      </w:rPr>
    </w:lvl>
    <w:lvl w:ilvl="1">
      <w:start w:val="1"/>
      <w:numFmt w:val="decimal"/>
      <w:pStyle w:val="Heading2"/>
      <w:suff w:val="space"/>
      <w:lvlText w:val="%1.%2."/>
      <w:lvlJc w:val="left"/>
      <w:pPr>
        <w:ind w:left="1711" w:hanging="576"/>
      </w:pPr>
      <w:rPr>
        <w:rFonts w:hint="default"/>
        <w:sz w:val="26"/>
      </w:rPr>
    </w:lvl>
    <w:lvl w:ilvl="2">
      <w:start w:val="1"/>
      <w:numFmt w:val="decimal"/>
      <w:pStyle w:val="Heading3"/>
      <w:suff w:val="space"/>
      <w:lvlText w:val="%1.%2.%3."/>
      <w:lvlJc w:val="left"/>
      <w:pPr>
        <w:ind w:left="862" w:hanging="720"/>
      </w:pPr>
      <w:rPr>
        <w:rFonts w:ascii="Times New Roman" w:hAnsi="Times New Roman"/>
        <w:b/>
        <w:bCs/>
        <w:i w:val="0"/>
        <w:iCs w:val="0"/>
        <w:caps w:val="0"/>
        <w:smallCaps w:val="0"/>
        <w:strike w:val="0"/>
        <w:dstrike w:val="0"/>
        <w:outline w:val="0"/>
        <w:shadow w:val="0"/>
        <w:emboss w:val="0"/>
        <w:imprint w:val="0"/>
        <w:vanish w:val="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ind w:left="864" w:hanging="864"/>
      </w:pPr>
      <w:rPr>
        <w:rFonts w:hint="default"/>
        <w:b/>
        <w:bCs w:val="0"/>
        <w:i/>
        <w:color w:val="000000" w:themeColor="text1"/>
        <w:sz w:val="26"/>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nsid w:val="75062623"/>
    <w:multiLevelType w:val="hybridMultilevel"/>
    <w:tmpl w:val="1BA6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06513"/>
    <w:multiLevelType w:val="multilevel"/>
    <w:tmpl w:val="77206513"/>
    <w:lvl w:ilvl="0">
      <w:numFmt w:val="bullet"/>
      <w:lvlText w:val="–"/>
      <w:lvlJc w:val="left"/>
      <w:pPr>
        <w:ind w:left="720" w:hanging="360"/>
      </w:pPr>
      <w:rPr>
        <w:rFonts w:ascii=".VnArial" w:eastAsia="Batang" w:hAnsi=".VnAria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72D5461"/>
    <w:multiLevelType w:val="multilevel"/>
    <w:tmpl w:val="772D54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98E16A0"/>
    <w:multiLevelType w:val="hybridMultilevel"/>
    <w:tmpl w:val="3C2CF5F8"/>
    <w:lvl w:ilvl="0" w:tplc="4E48AF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10"/>
  </w:num>
  <w:num w:numId="4">
    <w:abstractNumId w:val="11"/>
  </w:num>
  <w:num w:numId="5">
    <w:abstractNumId w:val="14"/>
  </w:num>
  <w:num w:numId="6">
    <w:abstractNumId w:val="13"/>
  </w:num>
  <w:num w:numId="7">
    <w:abstractNumId w:val="28"/>
  </w:num>
  <w:num w:numId="8">
    <w:abstractNumId w:val="27"/>
  </w:num>
  <w:num w:numId="9">
    <w:abstractNumId w:val="16"/>
  </w:num>
  <w:num w:numId="10">
    <w:abstractNumId w:val="19"/>
  </w:num>
  <w:num w:numId="11">
    <w:abstractNumId w:val="35"/>
  </w:num>
  <w:num w:numId="12">
    <w:abstractNumId w:val="6"/>
  </w:num>
  <w:num w:numId="13">
    <w:abstractNumId w:val="21"/>
  </w:num>
  <w:num w:numId="14">
    <w:abstractNumId w:val="24"/>
  </w:num>
  <w:num w:numId="15">
    <w:abstractNumId w:val="17"/>
  </w:num>
  <w:num w:numId="16">
    <w:abstractNumId w:val="12"/>
  </w:num>
  <w:num w:numId="17">
    <w:abstractNumId w:val="34"/>
  </w:num>
  <w:num w:numId="18">
    <w:abstractNumId w:val="29"/>
  </w:num>
  <w:num w:numId="19">
    <w:abstractNumId w:val="5"/>
  </w:num>
  <w:num w:numId="20">
    <w:abstractNumId w:val="0"/>
  </w:num>
  <w:num w:numId="21">
    <w:abstractNumId w:val="9"/>
  </w:num>
  <w:num w:numId="22">
    <w:abstractNumId w:val="20"/>
  </w:num>
  <w:num w:numId="23">
    <w:abstractNumId w:val="25"/>
  </w:num>
  <w:num w:numId="24">
    <w:abstractNumId w:val="7"/>
  </w:num>
  <w:num w:numId="25">
    <w:abstractNumId w:val="23"/>
  </w:num>
  <w:num w:numId="26">
    <w:abstractNumId w:val="31"/>
  </w:num>
  <w:num w:numId="27">
    <w:abstractNumId w:val="3"/>
  </w:num>
  <w:num w:numId="28">
    <w:abstractNumId w:val="8"/>
  </w:num>
  <w:num w:numId="29">
    <w:abstractNumId w:val="33"/>
  </w:num>
  <w:num w:numId="30">
    <w:abstractNumId w:val="2"/>
  </w:num>
  <w:num w:numId="31">
    <w:abstractNumId w:val="30"/>
  </w:num>
  <w:num w:numId="32">
    <w:abstractNumId w:val="22"/>
  </w:num>
  <w:num w:numId="33">
    <w:abstractNumId w:val="18"/>
  </w:num>
  <w:num w:numId="34">
    <w:abstractNumId w:val="1"/>
  </w:num>
  <w:num w:numId="35">
    <w:abstractNumId w:val="26"/>
  </w:num>
  <w:num w:numId="36">
    <w:abstractNumId w:val="4"/>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1D"/>
    <w:rsid w:val="000D0D4C"/>
    <w:rsid w:val="001341F5"/>
    <w:rsid w:val="001643AD"/>
    <w:rsid w:val="00194D69"/>
    <w:rsid w:val="001A754D"/>
    <w:rsid w:val="00292583"/>
    <w:rsid w:val="002F2B71"/>
    <w:rsid w:val="00302667"/>
    <w:rsid w:val="004446B3"/>
    <w:rsid w:val="00470175"/>
    <w:rsid w:val="004E1573"/>
    <w:rsid w:val="00516BF5"/>
    <w:rsid w:val="005B413A"/>
    <w:rsid w:val="005F7E36"/>
    <w:rsid w:val="0061158A"/>
    <w:rsid w:val="00621B72"/>
    <w:rsid w:val="00635E1D"/>
    <w:rsid w:val="00946EEA"/>
    <w:rsid w:val="0095052F"/>
    <w:rsid w:val="00A03FFF"/>
    <w:rsid w:val="00A25F5E"/>
    <w:rsid w:val="00B064DB"/>
    <w:rsid w:val="00B20FF8"/>
    <w:rsid w:val="00B90D4B"/>
    <w:rsid w:val="00BC4396"/>
    <w:rsid w:val="00BD5327"/>
    <w:rsid w:val="00C1049E"/>
    <w:rsid w:val="00C64ACB"/>
    <w:rsid w:val="00CA4D20"/>
    <w:rsid w:val="00CF7457"/>
    <w:rsid w:val="00D60295"/>
    <w:rsid w:val="00D707C0"/>
    <w:rsid w:val="00D725BE"/>
    <w:rsid w:val="00DA12C5"/>
    <w:rsid w:val="00DE095B"/>
    <w:rsid w:val="00F63135"/>
    <w:rsid w:val="00FF7BB7"/>
    <w:rsid w:val="3CAD0D74"/>
    <w:rsid w:val="57567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A1EA4"/>
  <w15:docId w15:val="{930CA4FD-13F8-47A1-8706-AFB0EE1B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8" w:lineRule="auto"/>
      <w:jc w:val="both"/>
    </w:pPr>
    <w:rPr>
      <w:rFonts w:eastAsiaTheme="minorHAnsi" w:cstheme="minorBidi"/>
      <w:sz w:val="26"/>
      <w:szCs w:val="22"/>
    </w:rPr>
  </w:style>
  <w:style w:type="paragraph" w:styleId="Heading1">
    <w:name w:val="heading 1"/>
    <w:aliases w:val="CHUONG"/>
    <w:basedOn w:val="Normal"/>
    <w:next w:val="Normal"/>
    <w:link w:val="Heading1Char"/>
    <w:uiPriority w:val="9"/>
    <w:qFormat/>
    <w:pPr>
      <w:keepNext/>
      <w:keepLines/>
      <w:numPr>
        <w:numId w:val="1"/>
      </w:numPr>
      <w:spacing w:after="0" w:line="360" w:lineRule="auto"/>
      <w:jc w:val="left"/>
      <w:outlineLvl w:val="0"/>
    </w:pPr>
    <w:rPr>
      <w:rFonts w:eastAsia="Times New Roman" w:cs="Times New Roman"/>
      <w:b/>
      <w:bCs/>
      <w:color w:val="000000"/>
      <w:sz w:val="32"/>
      <w:szCs w:val="28"/>
    </w:rPr>
  </w:style>
  <w:style w:type="paragraph" w:styleId="Heading2">
    <w:name w:val="heading 2"/>
    <w:basedOn w:val="Normal"/>
    <w:next w:val="Normal"/>
    <w:link w:val="Heading2Char"/>
    <w:uiPriority w:val="9"/>
    <w:unhideWhenUsed/>
    <w:qFormat/>
    <w:pPr>
      <w:keepNext/>
      <w:keepLines/>
      <w:numPr>
        <w:ilvl w:val="1"/>
        <w:numId w:val="1"/>
      </w:numPr>
      <w:spacing w:after="0" w:line="360" w:lineRule="auto"/>
      <w:outlineLvl w:val="1"/>
    </w:pPr>
    <w:rPr>
      <w:rFonts w:eastAsia="Times New Roman" w:cs="Times New Roman"/>
      <w:b/>
      <w:bCs/>
      <w:color w:val="000000"/>
      <w:szCs w:val="26"/>
    </w:rPr>
  </w:style>
  <w:style w:type="paragraph" w:styleId="Heading3">
    <w:name w:val="heading 3"/>
    <w:basedOn w:val="Normal"/>
    <w:next w:val="Normal"/>
    <w:link w:val="Heading3Char"/>
    <w:uiPriority w:val="9"/>
    <w:unhideWhenUsed/>
    <w:qFormat/>
    <w:pPr>
      <w:keepNext/>
      <w:keepLines/>
      <w:numPr>
        <w:ilvl w:val="2"/>
        <w:numId w:val="1"/>
      </w:numPr>
      <w:spacing w:after="0" w:line="360" w:lineRule="auto"/>
      <w:ind w:left="1146"/>
      <w:outlineLvl w:val="2"/>
    </w:pPr>
    <w:rPr>
      <w:rFonts w:eastAsia="Times New Roman" w:cs="Times New Roman"/>
      <w:b/>
      <w:bCs/>
      <w:color w:val="000000"/>
    </w:rPr>
  </w:style>
  <w:style w:type="paragraph" w:styleId="Heading4">
    <w:name w:val="heading 4"/>
    <w:basedOn w:val="Normal"/>
    <w:next w:val="Normal"/>
    <w:link w:val="Heading4Char"/>
    <w:uiPriority w:val="9"/>
    <w:unhideWhenUsed/>
    <w:qFormat/>
    <w:pPr>
      <w:keepNext/>
      <w:keepLines/>
      <w:numPr>
        <w:ilvl w:val="3"/>
        <w:numId w:val="1"/>
      </w:numPr>
      <w:spacing w:after="0" w:line="360" w:lineRule="auto"/>
      <w:outlineLvl w:val="3"/>
    </w:pPr>
    <w:rPr>
      <w:rFonts w:eastAsia="Times New Roman" w:cs="Times New Roman"/>
      <w:b/>
      <w:bCs/>
      <w:i/>
      <w:iCs/>
      <w:color w:val="000000"/>
    </w:rPr>
  </w:style>
  <w:style w:type="paragraph" w:styleId="Heading5">
    <w:name w:val="heading 5"/>
    <w:aliases w:val="BẢNG"/>
    <w:basedOn w:val="Normal"/>
    <w:next w:val="Normal"/>
    <w:link w:val="Heading5Char"/>
    <w:uiPriority w:val="9"/>
    <w:unhideWhenUsed/>
    <w:qFormat/>
    <w:pPr>
      <w:keepNext/>
      <w:keepLines/>
      <w:numPr>
        <w:ilvl w:val="4"/>
        <w:numId w:val="1"/>
      </w:numPr>
      <w:spacing w:after="0" w:line="360" w:lineRule="auto"/>
      <w:outlineLvl w:val="4"/>
    </w:pPr>
    <w:rPr>
      <w:rFonts w:ascii="Cambria" w:eastAsia="Times New Roman" w:hAnsi="Cambria" w:cs="Times New Roman"/>
      <w:color w:val="243F60"/>
    </w:rPr>
  </w:style>
  <w:style w:type="paragraph" w:styleId="Heading6">
    <w:name w:val="heading 6"/>
    <w:basedOn w:val="Normal"/>
    <w:next w:val="Normal"/>
    <w:link w:val="Heading6Char"/>
    <w:uiPriority w:val="9"/>
    <w:unhideWhenUsed/>
    <w:qFormat/>
    <w:pPr>
      <w:keepNext/>
      <w:keepLines/>
      <w:numPr>
        <w:ilvl w:val="5"/>
        <w:numId w:val="1"/>
      </w:numPr>
      <w:spacing w:before="200" w:after="0" w:line="36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pPr>
      <w:keepNext/>
      <w:keepLines/>
      <w:numPr>
        <w:ilvl w:val="6"/>
        <w:numId w:val="1"/>
      </w:numPr>
      <w:spacing w:before="200" w:after="0" w:line="36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pPr>
      <w:keepNext/>
      <w:keepLines/>
      <w:numPr>
        <w:ilvl w:val="7"/>
        <w:numId w:val="1"/>
      </w:numPr>
      <w:spacing w:before="200" w:after="0" w:line="36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line="36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jc w:val="left"/>
    </w:pPr>
    <w:rPr>
      <w:rFonts w:eastAsia="Times New Roman" w:cs="Times New Roman"/>
      <w:sz w:val="24"/>
      <w:szCs w:val="24"/>
    </w:rPr>
  </w:style>
  <w:style w:type="paragraph" w:styleId="Caption">
    <w:name w:val="caption"/>
    <w:aliases w:val="Hình,Bảng,chungbeo,TEN HINH,Ten hinh"/>
    <w:basedOn w:val="Normal"/>
    <w:next w:val="Normal"/>
    <w:link w:val="CaptionChar"/>
    <w:uiPriority w:val="35"/>
    <w:unhideWhenUsed/>
    <w:qFormat/>
    <w:rPr>
      <w:b/>
      <w:bCs/>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pPr>
  </w:style>
  <w:style w:type="paragraph" w:styleId="Header">
    <w:name w:val="header"/>
    <w:basedOn w:val="Normal"/>
    <w:link w:val="HeaderChar"/>
    <w:uiPriority w:val="99"/>
    <w:unhideWhenUsed/>
    <w:qFormat/>
    <w:pPr>
      <w:tabs>
        <w:tab w:val="center" w:pos="4680"/>
        <w:tab w:val="right" w:pos="9360"/>
      </w:tabs>
      <w:spacing w:after="0"/>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qFormat/>
    <w:pPr>
      <w:spacing w:before="63" w:after="125" w:line="312" w:lineRule="auto"/>
      <w:ind w:left="63" w:right="63"/>
      <w:jc w:val="left"/>
    </w:pPr>
    <w:rPr>
      <w:rFonts w:ascii="Arial" w:eastAsia="Times New Roman" w:hAnsi="Arial" w:cs="Arial"/>
      <w:color w:val="003300"/>
      <w:sz w:val="15"/>
      <w:szCs w:val="15"/>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5B9BD5" w:themeColor="accent1"/>
      <w:spacing w:val="15"/>
      <w:sz w:val="24"/>
      <w:szCs w:val="24"/>
    </w:r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autoRedefine/>
    <w:uiPriority w:val="39"/>
    <w:unhideWhenUsed/>
    <w:qFormat/>
    <w:pPr>
      <w:tabs>
        <w:tab w:val="left" w:pos="1418"/>
        <w:tab w:val="right" w:leader="dot" w:pos="9344"/>
      </w:tabs>
      <w:spacing w:after="100"/>
    </w:pPr>
  </w:style>
  <w:style w:type="paragraph" w:styleId="TOC2">
    <w:name w:val="toc 2"/>
    <w:basedOn w:val="Normal"/>
    <w:next w:val="Normal"/>
    <w:autoRedefine/>
    <w:uiPriority w:val="39"/>
    <w:unhideWhenUsed/>
    <w:qFormat/>
    <w:pPr>
      <w:tabs>
        <w:tab w:val="left" w:pos="709"/>
        <w:tab w:val="right" w:leader="dot" w:pos="9344"/>
      </w:tabs>
      <w:spacing w:after="100"/>
      <w:ind w:left="260"/>
    </w:pPr>
  </w:style>
  <w:style w:type="paragraph" w:styleId="TOC3">
    <w:name w:val="toc 3"/>
    <w:basedOn w:val="Normal"/>
    <w:next w:val="Normal"/>
    <w:autoRedefine/>
    <w:uiPriority w:val="39"/>
    <w:unhideWhenUsed/>
    <w:qFormat/>
    <w:pPr>
      <w:tabs>
        <w:tab w:val="left" w:pos="1134"/>
        <w:tab w:val="right" w:leader="dot" w:pos="9344"/>
      </w:tabs>
      <w:spacing w:after="100"/>
      <w:ind w:left="284"/>
    </w:pPr>
  </w:style>
  <w:style w:type="paragraph" w:styleId="TOC4">
    <w:name w:val="toc 4"/>
    <w:basedOn w:val="Normal"/>
    <w:next w:val="Normal"/>
    <w:autoRedefine/>
    <w:uiPriority w:val="39"/>
    <w:unhideWhenUsed/>
    <w:qFormat/>
    <w:pPr>
      <w:spacing w:after="100" w:line="276"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qFormat/>
    <w:pPr>
      <w:spacing w:after="100" w:line="276"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qFormat/>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qFormat/>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qFormat/>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qFormat/>
    <w:pPr>
      <w:spacing w:after="100" w:line="276" w:lineRule="auto"/>
      <w:ind w:left="1760"/>
      <w:jc w:val="left"/>
    </w:pPr>
    <w:rPr>
      <w:rFonts w:asciiTheme="minorHAnsi" w:eastAsiaTheme="minorEastAsia" w:hAnsiTheme="minorHAnsi"/>
      <w:sz w:val="22"/>
    </w:rPr>
  </w:style>
  <w:style w:type="character" w:customStyle="1" w:styleId="Heading1Char">
    <w:name w:val="Heading 1 Char"/>
    <w:aliases w:val="CHUONG Char"/>
    <w:basedOn w:val="DefaultParagraphFont"/>
    <w:link w:val="Heading1"/>
    <w:uiPriority w:val="9"/>
    <w:qFormat/>
    <w:rPr>
      <w:rFonts w:ascii="Times New Roman" w:eastAsia="Times New Roman" w:hAnsi="Times New Roman" w:cs="Times New Roman"/>
      <w:b/>
      <w:bCs/>
      <w:color w:val="000000"/>
      <w:sz w:val="32"/>
      <w:szCs w:val="2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6"/>
      <w:szCs w:val="2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color w:val="000000"/>
      <w:sz w:val="26"/>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i/>
      <w:iCs/>
      <w:color w:val="000000"/>
      <w:sz w:val="26"/>
    </w:rPr>
  </w:style>
  <w:style w:type="character" w:customStyle="1" w:styleId="Heading5Char">
    <w:name w:val="Heading 5 Char"/>
    <w:aliases w:val="BẢNG Char"/>
    <w:basedOn w:val="DefaultParagraphFont"/>
    <w:link w:val="Heading5"/>
    <w:uiPriority w:val="9"/>
    <w:qFormat/>
    <w:rPr>
      <w:rFonts w:ascii="Cambria" w:eastAsia="Times New Roman" w:hAnsi="Cambria" w:cs="Times New Roman"/>
      <w:color w:val="243F60"/>
      <w:sz w:val="26"/>
    </w:rPr>
  </w:style>
  <w:style w:type="character" w:customStyle="1" w:styleId="Heading6Char">
    <w:name w:val="Heading 6 Char"/>
    <w:basedOn w:val="DefaultParagraphFont"/>
    <w:link w:val="Heading6"/>
    <w:uiPriority w:val="9"/>
    <w:qFormat/>
    <w:rPr>
      <w:rFonts w:ascii="Cambria" w:eastAsia="Times New Roman" w:hAnsi="Cambria" w:cs="Times New Roman"/>
      <w:i/>
      <w:iCs/>
      <w:color w:val="243F60"/>
      <w:sz w:val="26"/>
    </w:rPr>
  </w:style>
  <w:style w:type="character" w:customStyle="1" w:styleId="Heading7Char">
    <w:name w:val="Heading 7 Char"/>
    <w:basedOn w:val="DefaultParagraphFont"/>
    <w:link w:val="Heading7"/>
    <w:uiPriority w:val="9"/>
    <w:qFormat/>
    <w:rPr>
      <w:rFonts w:ascii="Cambria" w:eastAsia="Times New Roman" w:hAnsi="Cambria" w:cs="Times New Roman"/>
      <w:i/>
      <w:iCs/>
      <w:color w:val="404040"/>
      <w:sz w:val="26"/>
    </w:rPr>
  </w:style>
  <w:style w:type="character" w:customStyle="1" w:styleId="Heading8Char">
    <w:name w:val="Heading 8 Char"/>
    <w:basedOn w:val="DefaultParagraphFont"/>
    <w:link w:val="Heading8"/>
    <w:uiPriority w:val="9"/>
    <w:qFormat/>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qFormat/>
    <w:rPr>
      <w:rFonts w:ascii="Cambria" w:eastAsia="Times New Roman" w:hAnsi="Cambria" w:cs="Times New Roman"/>
      <w:i/>
      <w:iCs/>
      <w:color w:val="404040"/>
      <w:sz w:val="20"/>
      <w:szCs w:val="20"/>
    </w:rPr>
  </w:style>
  <w:style w:type="paragraph" w:styleId="ListParagraph">
    <w:name w:val="List Paragraph"/>
    <w:aliases w:val="gạch đầu dòng,Chua A B 123,dau,Cong thuc,DẦU THẤP,dau dong,footnote,ghichuhinh,bước1,a.,List Paragraph1,Hình 1.xxx,het1,Gạch ngang,List a,b,c...,gạch ðầu dòng,gạch đh,lùi vô hàng,style 2,Liệt kê,Note,dau cham,numbering,CHAM SAO,doan van"/>
    <w:basedOn w:val="Normal"/>
    <w:link w:val="ListParagraphChar"/>
    <w:uiPriority w:val="34"/>
    <w:qFormat/>
    <w:pPr>
      <w:ind w:left="720"/>
      <w:contextualSpacing/>
    </w:pPr>
  </w:style>
  <w:style w:type="character" w:customStyle="1" w:styleId="ListParagraphChar">
    <w:name w:val="List Paragraph Char"/>
    <w:aliases w:val="gạch đầu dòng Char,Chua A B 123 Char,dau Char,Cong thuc Char,DẦU THẤP Char,dau dong Char,footnote Char,ghichuhinh Char,bước1 Char,a. Char,List Paragraph1 Char,Hình 1.xxx Char,het1 Char,Gạch ngang Char,List a Char,b Char,c... Char"/>
    <w:basedOn w:val="DefaultParagraphFont"/>
    <w:link w:val="ListParagraph"/>
    <w:uiPriority w:val="34"/>
    <w:qFormat/>
    <w:locked/>
    <w:rPr>
      <w:rFonts w:ascii="Times New Roman" w:hAnsi="Times New Roman"/>
      <w:sz w:val="2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rPr>
      <w:rFonts w:ascii="Times New Roman" w:hAnsi="Times New Roman"/>
      <w:sz w:val="26"/>
    </w:rPr>
  </w:style>
  <w:style w:type="character" w:customStyle="1" w:styleId="FooterChar">
    <w:name w:val="Footer Char"/>
    <w:basedOn w:val="DefaultParagraphFont"/>
    <w:link w:val="Footer"/>
    <w:uiPriority w:val="99"/>
    <w:qFormat/>
    <w:rPr>
      <w:rFonts w:ascii="Times New Roman" w:hAnsi="Times New Roman"/>
      <w:sz w:val="26"/>
    </w:rPr>
  </w:style>
  <w:style w:type="character" w:customStyle="1" w:styleId="BookTitle1">
    <w:name w:val="Book Title1"/>
    <w:basedOn w:val="DefaultParagraphFont"/>
    <w:uiPriority w:val="33"/>
    <w:qFormat/>
    <w:rPr>
      <w:b/>
      <w:bCs/>
      <w:smallCaps/>
      <w:spacing w:val="5"/>
    </w:rPr>
  </w:style>
  <w:style w:type="character" w:customStyle="1" w:styleId="IntenseReference1">
    <w:name w:val="Intense Reference1"/>
    <w:basedOn w:val="DefaultParagraphFont"/>
    <w:uiPriority w:val="32"/>
    <w:qFormat/>
    <w:rPr>
      <w:b/>
      <w:bCs/>
      <w:smallCaps/>
      <w:color w:val="ED7D31" w:themeColor="accent2"/>
      <w:spacing w:val="5"/>
      <w:u w:val="single"/>
    </w:rPr>
  </w:style>
  <w:style w:type="character" w:customStyle="1" w:styleId="SubtleReference1">
    <w:name w:val="Subtle Reference1"/>
    <w:basedOn w:val="DefaultParagraphFont"/>
    <w:uiPriority w:val="31"/>
    <w:qFormat/>
    <w:rPr>
      <w:smallCaps/>
      <w:color w:val="ED7D31" w:themeColor="accent2"/>
      <w:u w:val="single"/>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5B9BD5" w:themeColor="accent1"/>
      <w:sz w:val="26"/>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rFonts w:ascii="Times New Roman" w:hAnsi="Times New Roman"/>
      <w:i/>
      <w:iCs/>
      <w:color w:val="000000" w:themeColor="text1"/>
      <w:sz w:val="26"/>
    </w:rPr>
  </w:style>
  <w:style w:type="character" w:customStyle="1" w:styleId="IntenseEmphasis1">
    <w:name w:val="Intense Emphasis1"/>
    <w:basedOn w:val="DefaultParagraphFont"/>
    <w:uiPriority w:val="21"/>
    <w:qFormat/>
    <w:rPr>
      <w:b/>
      <w:bCs/>
      <w:i/>
      <w:iCs/>
      <w:color w:val="5B9BD5"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5B9BD5" w:themeColor="accent1"/>
      <w:spacing w:val="15"/>
      <w:sz w:val="24"/>
      <w:szCs w:val="24"/>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kern w:val="28"/>
      <w:sz w:val="52"/>
      <w:szCs w:val="52"/>
    </w:rPr>
  </w:style>
  <w:style w:type="paragraph" w:customStyle="1" w:styleId="TOCHeading1">
    <w:name w:val="TOC Heading1"/>
    <w:basedOn w:val="Heading1"/>
    <w:next w:val="Normal"/>
    <w:uiPriority w:val="39"/>
    <w:unhideWhenUsed/>
    <w:qFormat/>
    <w:pPr>
      <w:numPr>
        <w:numId w:val="0"/>
      </w:numPr>
      <w:spacing w:before="480" w:line="276" w:lineRule="auto"/>
      <w:outlineLvl w:val="9"/>
    </w:pPr>
    <w:rPr>
      <w:rFonts w:asciiTheme="majorHAnsi" w:eastAsiaTheme="majorEastAsia" w:hAnsiTheme="majorHAnsi" w:cstheme="majorBidi"/>
      <w:color w:val="2E74B5" w:themeColor="accent1" w:themeShade="BF"/>
      <w:lang w:eastAsia="ja-JP"/>
    </w:rPr>
  </w:style>
  <w:style w:type="character" w:customStyle="1" w:styleId="CaptionChar">
    <w:name w:val="Caption Char"/>
    <w:aliases w:val="Hình Char,Bảng Char,chungbeo Char,TEN HINH Char,Ten hinh Char"/>
    <w:basedOn w:val="DefaultParagraphFont"/>
    <w:link w:val="Caption"/>
    <w:uiPriority w:val="99"/>
    <w:qFormat/>
    <w:rPr>
      <w:rFonts w:ascii="Times New Roman" w:hAnsi="Times New Roman"/>
      <w:b/>
      <w:bCs/>
      <w:sz w:val="26"/>
      <w:szCs w:val="18"/>
    </w:rPr>
  </w:style>
  <w:style w:type="paragraph" w:styleId="NoSpacing">
    <w:name w:val="No Spacing"/>
    <w:link w:val="NoSpacingChar"/>
    <w:uiPriority w:val="1"/>
    <w:qFormat/>
    <w:rPr>
      <w:rFonts w:eastAsiaTheme="minorHAnsi" w:cstheme="minorBidi"/>
      <w:b/>
      <w:sz w:val="32"/>
      <w:szCs w:val="22"/>
    </w:rPr>
  </w:style>
  <w:style w:type="character" w:customStyle="1" w:styleId="NoSpacingChar">
    <w:name w:val="No Spacing Char"/>
    <w:basedOn w:val="DefaultParagraphFont"/>
    <w:link w:val="NoSpacing"/>
    <w:uiPriority w:val="1"/>
    <w:rPr>
      <w:rFonts w:ascii="Times New Roman" w:hAnsi="Times New Roman"/>
      <w:b/>
      <w:sz w:val="32"/>
    </w:rPr>
  </w:style>
  <w:style w:type="character" w:customStyle="1" w:styleId="fontstyle01">
    <w:name w:val="fontstyle01"/>
    <w:basedOn w:val="DefaultParagraphFont"/>
    <w:qFormat/>
    <w:rPr>
      <w:rFonts w:ascii="ArialMT" w:hAnsi="ArialMT" w:hint="default"/>
      <w:color w:val="000000"/>
      <w:sz w:val="22"/>
      <w:szCs w:val="22"/>
    </w:rPr>
  </w:style>
  <w:style w:type="paragraph" w:customStyle="1" w:styleId="noidungbang">
    <w:name w:val="noidungbang"/>
    <w:basedOn w:val="Normal"/>
    <w:link w:val="noidungbangChar"/>
    <w:pPr>
      <w:spacing w:before="60" w:after="60"/>
    </w:pPr>
    <w:rPr>
      <w:rFonts w:ascii=".VnTime" w:eastAsia="Batang" w:hAnsi=".VnTime" w:cs="Times New Roman"/>
      <w:sz w:val="20"/>
      <w:szCs w:val="24"/>
    </w:rPr>
  </w:style>
  <w:style w:type="character" w:customStyle="1" w:styleId="noidungbangChar">
    <w:name w:val="noidungbang Char"/>
    <w:link w:val="noidungbang"/>
    <w:rPr>
      <w:rFonts w:ascii=".VnTime" w:eastAsia="Batang" w:hAnsi=".VnTime" w:cs="Times New Roman"/>
      <w:sz w:val="20"/>
      <w:szCs w:val="24"/>
    </w:rPr>
  </w:style>
  <w:style w:type="paragraph" w:customStyle="1" w:styleId="headbang">
    <w:name w:val="head bang"/>
    <w:basedOn w:val="Normal"/>
    <w:qFormat/>
    <w:pPr>
      <w:spacing w:before="80" w:after="80"/>
      <w:jc w:val="center"/>
    </w:pPr>
    <w:rPr>
      <w:rFonts w:ascii=".VnArial" w:eastAsia="Times New Roman" w:hAnsi=".VnArial" w:cs="Times New Roman"/>
      <w:b/>
      <w:bCs/>
      <w:sz w:val="20"/>
      <w:szCs w:val="20"/>
    </w:rPr>
  </w:style>
  <w:style w:type="paragraph" w:customStyle="1" w:styleId="noidung3">
    <w:name w:val="noidung3"/>
    <w:basedOn w:val="Normal"/>
    <w:link w:val="noidung3Char"/>
    <w:pPr>
      <w:numPr>
        <w:numId w:val="2"/>
      </w:numPr>
      <w:spacing w:before="120" w:line="312" w:lineRule="auto"/>
    </w:pPr>
    <w:rPr>
      <w:rFonts w:ascii="Arial" w:eastAsia="Batang" w:hAnsi="Arial" w:cs="Times New Roman"/>
      <w:sz w:val="22"/>
    </w:rPr>
  </w:style>
  <w:style w:type="character" w:customStyle="1" w:styleId="noidung3Char">
    <w:name w:val="noidung3 Char"/>
    <w:link w:val="noidung3"/>
    <w:rPr>
      <w:rFonts w:ascii="Arial" w:eastAsia="Batang" w:hAnsi="Arial" w:cs="Times New Roman"/>
    </w:rPr>
  </w:style>
  <w:style w:type="paragraph" w:customStyle="1" w:styleId="noidung4">
    <w:name w:val="noidung4"/>
    <w:basedOn w:val="noidung3"/>
    <w:link w:val="noidung4CharChar"/>
    <w:pPr>
      <w:numPr>
        <w:numId w:val="3"/>
      </w:numPr>
    </w:pPr>
  </w:style>
  <w:style w:type="character" w:customStyle="1" w:styleId="noidung4CharChar">
    <w:name w:val="noidung4 Char Char"/>
    <w:basedOn w:val="noidung3Char"/>
    <w:link w:val="noidung4"/>
    <w:qFormat/>
    <w:rPr>
      <w:rFonts w:ascii="Arial" w:eastAsia="Batang" w:hAnsi="Arial" w:cs="Times New Roman"/>
    </w:rPr>
  </w:style>
  <w:style w:type="character" w:customStyle="1" w:styleId="fontstyle11">
    <w:name w:val="fontstyle11"/>
    <w:rPr>
      <w:rFonts w:ascii="Bold" w:hAnsi="Bold" w:hint="default"/>
      <w:b/>
      <w:bCs/>
      <w:color w:val="000000"/>
      <w:sz w:val="24"/>
      <w:szCs w:val="24"/>
    </w:rPr>
  </w:style>
  <w:style w:type="paragraph" w:customStyle="1" w:styleId="TiME">
    <w:name w:val="TiME"/>
    <w:basedOn w:val="Normal"/>
    <w:pPr>
      <w:jc w:val="center"/>
    </w:pPr>
    <w:rPr>
      <w:rFonts w:ascii="11" w:eastAsiaTheme="minorEastAsia" w:hAnsi="11" w:cs="Times New Roman"/>
      <w:sz w:val="22"/>
    </w:rPr>
  </w:style>
  <w:style w:type="paragraph" w:customStyle="1" w:styleId="msonormal0">
    <w:name w:val="msonormal"/>
    <w:basedOn w:val="Normal"/>
    <w:pPr>
      <w:spacing w:before="100" w:beforeAutospacing="1" w:after="100" w:afterAutospacing="1" w:line="240" w:lineRule="auto"/>
      <w:jc w:val="left"/>
    </w:pPr>
    <w:rPr>
      <w:rFonts w:eastAsia="Times New Roman" w:cs="Times New Roman"/>
      <w:sz w:val="24"/>
      <w:szCs w:val="24"/>
    </w:rPr>
  </w:style>
  <w:style w:type="paragraph" w:customStyle="1" w:styleId="font5">
    <w:name w:val="font5"/>
    <w:basedOn w:val="Normal"/>
    <w:pPr>
      <w:spacing w:before="100" w:beforeAutospacing="1" w:after="100" w:afterAutospacing="1" w:line="240" w:lineRule="auto"/>
      <w:jc w:val="left"/>
    </w:pPr>
    <w:rPr>
      <w:rFonts w:eastAsia="Times New Roman" w:cs="Times New Roman"/>
      <w:b/>
      <w:bCs/>
      <w:color w:val="000000"/>
      <w:szCs w:val="26"/>
    </w:rPr>
  </w:style>
  <w:style w:type="paragraph" w:customStyle="1" w:styleId="font6">
    <w:name w:val="font6"/>
    <w:basedOn w:val="Normal"/>
    <w:qFormat/>
    <w:pPr>
      <w:spacing w:before="100" w:beforeAutospacing="1" w:after="100" w:afterAutospacing="1" w:line="240" w:lineRule="auto"/>
      <w:jc w:val="left"/>
    </w:pPr>
    <w:rPr>
      <w:rFonts w:eastAsia="Times New Roman" w:cs="Times New Roman"/>
      <w:b/>
      <w:bCs/>
      <w:color w:val="000000"/>
      <w:szCs w:val="26"/>
    </w:rPr>
  </w:style>
  <w:style w:type="paragraph" w:customStyle="1" w:styleId="font7">
    <w:name w:val="font7"/>
    <w:basedOn w:val="Normal"/>
    <w:qFormat/>
    <w:pPr>
      <w:spacing w:before="100" w:beforeAutospacing="1" w:after="100" w:afterAutospacing="1" w:line="240" w:lineRule="auto"/>
      <w:jc w:val="left"/>
    </w:pPr>
    <w:rPr>
      <w:rFonts w:eastAsia="Times New Roman" w:cs="Times New Roman"/>
      <w:i/>
      <w:iCs/>
      <w:color w:val="000000"/>
      <w:szCs w:val="26"/>
    </w:rPr>
  </w:style>
  <w:style w:type="paragraph" w:customStyle="1" w:styleId="font8">
    <w:name w:val="font8"/>
    <w:basedOn w:val="Normal"/>
    <w:qFormat/>
    <w:pPr>
      <w:spacing w:before="100" w:beforeAutospacing="1" w:after="100" w:afterAutospacing="1" w:line="240" w:lineRule="auto"/>
      <w:jc w:val="left"/>
    </w:pPr>
    <w:rPr>
      <w:rFonts w:eastAsia="Times New Roman" w:cs="Times New Roman"/>
      <w:i/>
      <w:iCs/>
      <w:color w:val="000000"/>
      <w:szCs w:val="26"/>
    </w:rPr>
  </w:style>
  <w:style w:type="paragraph" w:customStyle="1" w:styleId="font9">
    <w:name w:val="font9"/>
    <w:basedOn w:val="Normal"/>
    <w:qFormat/>
    <w:pPr>
      <w:spacing w:before="100" w:beforeAutospacing="1" w:after="100" w:afterAutospacing="1" w:line="240" w:lineRule="auto"/>
      <w:jc w:val="left"/>
    </w:pPr>
    <w:rPr>
      <w:rFonts w:ascii="Symbol" w:eastAsia="Times New Roman" w:hAnsi="Symbol" w:cs="Times New Roman"/>
      <w:b/>
      <w:bCs/>
      <w:color w:val="000000"/>
      <w:szCs w:val="26"/>
    </w:rPr>
  </w:style>
  <w:style w:type="paragraph" w:customStyle="1" w:styleId="font10">
    <w:name w:val="font10"/>
    <w:basedOn w:val="Normal"/>
    <w:qFormat/>
    <w:pPr>
      <w:spacing w:before="100" w:beforeAutospacing="1" w:after="100" w:afterAutospacing="1" w:line="240" w:lineRule="auto"/>
      <w:jc w:val="left"/>
    </w:pPr>
    <w:rPr>
      <w:rFonts w:eastAsia="Times New Roman" w:cs="Times New Roman"/>
      <w:szCs w:val="26"/>
    </w:rPr>
  </w:style>
  <w:style w:type="paragraph" w:customStyle="1" w:styleId="font11">
    <w:name w:val="font11"/>
    <w:basedOn w:val="Normal"/>
    <w:qFormat/>
    <w:pPr>
      <w:spacing w:before="100" w:beforeAutospacing="1" w:after="100" w:afterAutospacing="1" w:line="240" w:lineRule="auto"/>
      <w:jc w:val="left"/>
    </w:pPr>
    <w:rPr>
      <w:rFonts w:eastAsia="Times New Roman" w:cs="Times New Roman"/>
      <w:szCs w:val="26"/>
    </w:rPr>
  </w:style>
  <w:style w:type="paragraph" w:customStyle="1" w:styleId="xl65">
    <w:name w:val="xl65"/>
    <w:basedOn w:val="Normal"/>
    <w:qFormat/>
    <w:pPr>
      <w:spacing w:before="100" w:beforeAutospacing="1" w:after="100" w:afterAutospacing="1" w:line="240" w:lineRule="auto"/>
      <w:jc w:val="left"/>
    </w:pPr>
    <w:rPr>
      <w:rFonts w:eastAsia="Times New Roman" w:cs="Times New Roman"/>
      <w:sz w:val="24"/>
      <w:szCs w:val="24"/>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67">
    <w:name w:val="xl67"/>
    <w:basedOn w:val="Normal"/>
    <w:qFormat/>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FF0000"/>
      <w:sz w:val="24"/>
      <w:szCs w:val="24"/>
    </w:rPr>
  </w:style>
  <w:style w:type="paragraph" w:customStyle="1" w:styleId="xl68">
    <w:name w:val="xl68"/>
    <w:basedOn w:val="Normal"/>
    <w:qFormat/>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69">
    <w:name w:val="xl69"/>
    <w:basedOn w:val="Normal"/>
    <w:qFormat/>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0">
    <w:name w:val="xl70"/>
    <w:basedOn w:val="Normal"/>
    <w:qFormat/>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xl71">
    <w:name w:val="xl71"/>
    <w:basedOn w:val="Normal"/>
    <w:qFormat/>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2">
    <w:name w:val="xl72"/>
    <w:basedOn w:val="Normal"/>
    <w:qFormat/>
    <w:pPr>
      <w:pBdr>
        <w:top w:val="double" w:sz="6"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73">
    <w:name w:val="xl73"/>
    <w:basedOn w:val="Normal"/>
    <w:qFormat/>
    <w:pPr>
      <w:pBdr>
        <w:top w:val="double" w:sz="6"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6">
    <w:name w:val="xl76"/>
    <w:basedOn w:val="Normal"/>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8">
    <w:name w:val="xl78"/>
    <w:basedOn w:val="Normal"/>
    <w:qFormat/>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79">
    <w:name w:val="xl79"/>
    <w:basedOn w:val="Normal"/>
    <w:qFormat/>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0">
    <w:name w:val="xl80"/>
    <w:basedOn w:val="Normal"/>
    <w:qFormat/>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1">
    <w:name w:val="xl81"/>
    <w:basedOn w:val="Normal"/>
    <w:qFormat/>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82">
    <w:name w:val="xl82"/>
    <w:basedOn w:val="Normal"/>
    <w:qFormat/>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3">
    <w:name w:val="xl83"/>
    <w:basedOn w:val="Normal"/>
    <w:qFormat/>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xl84">
    <w:name w:val="xl84"/>
    <w:basedOn w:val="Normal"/>
    <w:qFormat/>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5">
    <w:name w:val="xl85"/>
    <w:basedOn w:val="Normal"/>
    <w:qFormat/>
    <w:pPr>
      <w:pBdr>
        <w:top w:val="single" w:sz="4" w:space="0" w:color="auto"/>
        <w:left w:val="single" w:sz="4" w:space="0" w:color="auto"/>
        <w:bottom w:val="double" w:sz="6"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86">
    <w:name w:val="xl86"/>
    <w:basedOn w:val="Normal"/>
    <w:qFormat/>
    <w:pPr>
      <w:pBdr>
        <w:top w:val="single" w:sz="4" w:space="0" w:color="auto"/>
        <w:bottom w:val="double" w:sz="6"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87">
    <w:name w:val="xl87"/>
    <w:basedOn w:val="Normal"/>
    <w:qFormat/>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8">
    <w:name w:val="xl88"/>
    <w:basedOn w:val="Normal"/>
    <w:qFormat/>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89">
    <w:name w:val="xl89"/>
    <w:basedOn w:val="Normal"/>
    <w:qFormat/>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90">
    <w:name w:val="xl90"/>
    <w:basedOn w:val="Normal"/>
    <w:qFormat/>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eastAsia="Times New Roman" w:cs="Times New Roman"/>
      <w:i/>
      <w:iCs/>
      <w:sz w:val="24"/>
      <w:szCs w:val="24"/>
    </w:rPr>
  </w:style>
  <w:style w:type="paragraph" w:customStyle="1" w:styleId="xl91">
    <w:name w:val="xl91"/>
    <w:basedOn w:val="Normal"/>
    <w:qFormat/>
    <w:pPr>
      <w:pBdr>
        <w:top w:val="dashed"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2">
    <w:name w:val="xl92"/>
    <w:basedOn w:val="Normal"/>
    <w:pPr>
      <w:pBdr>
        <w:top w:val="dashed"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93">
    <w:name w:val="xl93"/>
    <w:basedOn w:val="Normal"/>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left"/>
    </w:pPr>
    <w:rPr>
      <w:rFonts w:eastAsia="Times New Roman" w:cs="Times New Roman"/>
      <w:color w:val="FF0000"/>
      <w:sz w:val="24"/>
      <w:szCs w:val="24"/>
    </w:rPr>
  </w:style>
  <w:style w:type="paragraph" w:customStyle="1" w:styleId="xl94">
    <w:name w:val="xl94"/>
    <w:basedOn w:val="Normal"/>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5">
    <w:name w:val="xl95"/>
    <w:basedOn w:val="Normal"/>
    <w:pPr>
      <w:pBdr>
        <w:top w:val="dashed"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96">
    <w:name w:val="xl96"/>
    <w:basedOn w:val="Normal"/>
    <w:pPr>
      <w:pBdr>
        <w:top w:val="dashed"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97">
    <w:name w:val="xl97"/>
    <w:basedOn w:val="Normal"/>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98">
    <w:name w:val="xl98"/>
    <w:basedOn w:val="Normal"/>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99">
    <w:name w:val="xl99"/>
    <w:basedOn w:val="Normal"/>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left"/>
      <w:textAlignment w:val="center"/>
    </w:pPr>
    <w:rPr>
      <w:rFonts w:eastAsia="Times New Roman" w:cs="Times New Roman"/>
      <w:sz w:val="24"/>
      <w:szCs w:val="24"/>
    </w:rPr>
  </w:style>
  <w:style w:type="paragraph" w:customStyle="1" w:styleId="xl100">
    <w:name w:val="xl100"/>
    <w:basedOn w:val="Normal"/>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1">
    <w:name w:val="xl101"/>
    <w:basedOn w:val="Normal"/>
    <w:pPr>
      <w:pBdr>
        <w:top w:val="dashed"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2">
    <w:name w:val="xl102"/>
    <w:basedOn w:val="Normal"/>
    <w:pPr>
      <w:pBdr>
        <w:top w:val="double" w:sz="6" w:space="0" w:color="auto"/>
        <w:left w:val="single" w:sz="4" w:space="0" w:color="auto"/>
        <w:bottom w:val="dash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3">
    <w:name w:val="xl103"/>
    <w:basedOn w:val="Normal"/>
    <w:pPr>
      <w:pBdr>
        <w:top w:val="double" w:sz="6"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xl104">
    <w:name w:val="xl104"/>
    <w:basedOn w:val="Normal"/>
    <w:pPr>
      <w:pBdr>
        <w:top w:val="dashed" w:sz="4" w:space="0" w:color="auto"/>
        <w:left w:val="single" w:sz="4" w:space="0" w:color="auto"/>
        <w:bottom w:val="dash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5">
    <w:name w:val="xl105"/>
    <w:basedOn w:val="Normal"/>
    <w:pPr>
      <w:pBdr>
        <w:top w:val="dashed"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xl106">
    <w:name w:val="xl106"/>
    <w:basedOn w:val="Normal"/>
    <w:pPr>
      <w:pBdr>
        <w:top w:val="dashed" w:sz="4" w:space="0" w:color="auto"/>
        <w:left w:val="single" w:sz="4" w:space="0" w:color="auto"/>
        <w:bottom w:val="double" w:sz="6"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07">
    <w:name w:val="xl107"/>
    <w:basedOn w:val="Normal"/>
    <w:pPr>
      <w:pBdr>
        <w:top w:val="dashed"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xl108">
    <w:name w:val="xl108"/>
    <w:basedOn w:val="Normal"/>
    <w:pPr>
      <w:pBdr>
        <w:top w:val="double" w:sz="6" w:space="0" w:color="auto"/>
        <w:left w:val="single" w:sz="4" w:space="0" w:color="auto"/>
        <w:bottom w:val="dashed"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09">
    <w:name w:val="xl109"/>
    <w:basedOn w:val="Normal"/>
    <w:pPr>
      <w:pBdr>
        <w:top w:val="dashed" w:sz="4" w:space="0" w:color="auto"/>
        <w:left w:val="single" w:sz="4" w:space="0" w:color="auto"/>
        <w:bottom w:val="double" w:sz="6"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10">
    <w:name w:val="xl110"/>
    <w:basedOn w:val="Normal"/>
    <w:pPr>
      <w:pBdr>
        <w:top w:val="double" w:sz="6" w:space="0" w:color="auto"/>
        <w:bottom w:val="dashed"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11">
    <w:name w:val="xl111"/>
    <w:basedOn w:val="Normal"/>
    <w:pPr>
      <w:pBdr>
        <w:top w:val="dashed" w:sz="4" w:space="0" w:color="auto"/>
        <w:left w:val="single" w:sz="4" w:space="0" w:color="auto"/>
        <w:bottom w:val="dashed" w:sz="4" w:space="0" w:color="auto"/>
      </w:pBdr>
      <w:spacing w:before="100" w:beforeAutospacing="1" w:after="100" w:afterAutospacing="1" w:line="240" w:lineRule="auto"/>
      <w:jc w:val="right"/>
      <w:textAlignment w:val="center"/>
    </w:pPr>
    <w:rPr>
      <w:rFonts w:eastAsia="Times New Roman" w:cs="Times New Roman"/>
      <w:sz w:val="24"/>
      <w:szCs w:val="24"/>
    </w:rPr>
  </w:style>
  <w:style w:type="paragraph" w:customStyle="1" w:styleId="xl112">
    <w:name w:val="xl112"/>
    <w:basedOn w:val="Normal"/>
    <w:pPr>
      <w:pBdr>
        <w:top w:val="dashed" w:sz="4" w:space="0" w:color="auto"/>
        <w:bottom w:val="dashed" w:sz="4"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13">
    <w:name w:val="xl113"/>
    <w:basedOn w:val="Normal"/>
    <w:pPr>
      <w:pBdr>
        <w:top w:val="dashed" w:sz="4" w:space="0" w:color="auto"/>
        <w:bottom w:val="double" w:sz="6"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114">
    <w:name w:val="xl114"/>
    <w:basedOn w:val="Normal"/>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15">
    <w:name w:val="xl115"/>
    <w:basedOn w:val="Normal"/>
    <w:pPr>
      <w:pBdr>
        <w:top w:val="double" w:sz="6"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6">
    <w:name w:val="xl116"/>
    <w:basedOn w:val="Normal"/>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7">
    <w:name w:val="xl117"/>
    <w:basedOn w:val="Normal"/>
    <w:pPr>
      <w:pBdr>
        <w:top w:val="dashed"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18">
    <w:name w:val="xl118"/>
    <w:basedOn w:val="Normal"/>
    <w:pPr>
      <w:pBdr>
        <w:top w:val="double" w:sz="6"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19">
    <w:name w:val="xl119"/>
    <w:basedOn w:val="Normal"/>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0">
    <w:name w:val="xl120"/>
    <w:basedOn w:val="Normal"/>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1">
    <w:name w:val="xl121"/>
    <w:basedOn w:val="Normal"/>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122">
    <w:name w:val="xl122"/>
    <w:basedOn w:val="Normal"/>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before="22" w:after="0" w:line="240" w:lineRule="auto"/>
      <w:ind w:left="15"/>
      <w:jc w:val="center"/>
    </w:pPr>
    <w:rPr>
      <w:rFonts w:eastAsia="Times New Roman" w:cs="Times New Roman"/>
      <w:sz w:val="22"/>
    </w:rPr>
  </w:style>
  <w:style w:type="paragraph" w:customStyle="1" w:styleId="dauthap">
    <w:name w:val="dau thap"/>
    <w:basedOn w:val="Normal"/>
    <w:link w:val="dauthapChar"/>
    <w:qFormat/>
    <w:pPr>
      <w:numPr>
        <w:numId w:val="4"/>
      </w:numPr>
      <w:spacing w:before="60" w:after="0" w:line="324" w:lineRule="auto"/>
      <w:ind w:left="709" w:hanging="284"/>
      <w:jc w:val="left"/>
    </w:pPr>
    <w:rPr>
      <w:rFonts w:ascii="TimesNewRomanPSMT" w:eastAsia="Calibri" w:hAnsi="TimesNewRomanPSMT" w:cs="Times New Roman"/>
      <w:szCs w:val="26"/>
      <w:lang w:eastAsia="ja-JP"/>
    </w:rPr>
  </w:style>
  <w:style w:type="character" w:customStyle="1" w:styleId="dauthapChar">
    <w:name w:val="dau thap Char"/>
    <w:basedOn w:val="DefaultParagraphFont"/>
    <w:link w:val="dauthap"/>
    <w:rPr>
      <w:rFonts w:ascii="TimesNewRomanPSMT" w:eastAsia="Calibri" w:hAnsi="TimesNewRomanPSMT" w:cs="Times New Roman"/>
      <w:sz w:val="26"/>
      <w:szCs w:val="26"/>
      <w:lang w:eastAsia="ja-JP"/>
    </w:rPr>
  </w:style>
  <w:style w:type="paragraph" w:customStyle="1" w:styleId="21">
    <w:name w:val="2.1"/>
    <w:basedOn w:val="Normal"/>
    <w:link w:val="21Char"/>
    <w:qFormat/>
    <w:pPr>
      <w:spacing w:after="160" w:line="259" w:lineRule="auto"/>
      <w:jc w:val="left"/>
    </w:pPr>
    <w:rPr>
      <w:rFonts w:eastAsiaTheme="minorEastAsia" w:cs="Times New Roman"/>
      <w:b/>
      <w:bCs/>
      <w:szCs w:val="26"/>
    </w:rPr>
  </w:style>
  <w:style w:type="character" w:customStyle="1" w:styleId="21Char">
    <w:name w:val="2.1 Char"/>
    <w:basedOn w:val="DefaultParagraphFont"/>
    <w:link w:val="21"/>
    <w:rPr>
      <w:rFonts w:ascii="Times New Roman" w:eastAsiaTheme="minorEastAsia" w:hAnsi="Times New Roman" w:cs="Times New Roman"/>
      <w:b/>
      <w:bCs/>
      <w:sz w:val="26"/>
      <w:szCs w:val="26"/>
    </w:rPr>
  </w:style>
  <w:style w:type="paragraph" w:customStyle="1" w:styleId="msolistparagraph0">
    <w:name w:val="msolistparagraph"/>
    <w:pPr>
      <w:spacing w:after="160" w:line="256" w:lineRule="auto"/>
      <w:ind w:left="720"/>
      <w:contextualSpacing/>
    </w:pPr>
    <w:rPr>
      <w:rFonts w:ascii="Calibri" w:eastAsia="Calibri" w:hAnsi="Calibri" w:hint="eastAsia"/>
      <w:sz w:val="22"/>
      <w:szCs w:val="22"/>
      <w:lang w:eastAsia="zh-CN"/>
    </w:rPr>
  </w:style>
  <w:style w:type="paragraph" w:customStyle="1" w:styleId="xl63">
    <w:name w:val="xl63"/>
    <w:basedOn w:val="Normal"/>
    <w:pPr>
      <w:spacing w:before="100" w:beforeAutospacing="1" w:after="100" w:afterAutospacing="1" w:line="240" w:lineRule="auto"/>
      <w:jc w:val="left"/>
    </w:pPr>
    <w:rPr>
      <w:rFonts w:eastAsia="Times New Roman" w:cs="Times New Roman"/>
      <w:sz w:val="24"/>
      <w:szCs w:val="24"/>
    </w:rPr>
  </w:style>
  <w:style w:type="paragraph" w:customStyle="1" w:styleId="xl64">
    <w:name w:val="xl64"/>
    <w:basedOn w:val="Normal"/>
    <w:pPr>
      <w:spacing w:before="100" w:beforeAutospacing="1" w:after="100" w:afterAutospacing="1" w:line="240" w:lineRule="auto"/>
      <w:jc w:val="center"/>
    </w:pPr>
    <w:rPr>
      <w:rFonts w:eastAsia="Times New Roman" w:cs="Times New Roman"/>
      <w:sz w:val="24"/>
      <w:szCs w:val="24"/>
    </w:rPr>
  </w:style>
  <w:style w:type="paragraph" w:customStyle="1" w:styleId="listparagraph0">
    <w:name w:val="listparagraph"/>
    <w:basedOn w:val="Normal"/>
    <w:pPr>
      <w:spacing w:before="100" w:beforeAutospacing="1" w:after="100" w:afterAutospacing="1" w:line="240" w:lineRule="auto"/>
      <w:jc w:val="left"/>
    </w:pPr>
    <w:rPr>
      <w:rFonts w:eastAsia="Times New Roman" w:cs="Times New Roman"/>
      <w:sz w:val="24"/>
      <w:szCs w:val="24"/>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800000"/>
      <w:sz w:val="24"/>
      <w:szCs w:val="24"/>
      <w:lang w:val="vi-VN" w:eastAsia="vi-VN"/>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000000"/>
      <w:sz w:val="24"/>
      <w:szCs w:val="24"/>
      <w:lang w:val="vi-VN" w:eastAsia="vi-VN"/>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000000"/>
      <w:sz w:val="24"/>
      <w:szCs w:val="24"/>
      <w:lang w:val="vi-VN" w:eastAsia="vi-VN"/>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color w:val="0000FF"/>
      <w:sz w:val="24"/>
      <w:szCs w:val="24"/>
      <w:lang w:val="vi-VN" w:eastAsia="vi-VN"/>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0000FF"/>
      <w:sz w:val="24"/>
      <w:szCs w:val="24"/>
      <w:lang w:val="vi-VN" w:eastAsia="vi-VN"/>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0000FF"/>
      <w:sz w:val="24"/>
      <w:szCs w:val="24"/>
      <w:lang w:val="vi-VN" w:eastAsia="vi-VN"/>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800000"/>
      <w:sz w:val="24"/>
      <w:szCs w:val="24"/>
      <w:lang w:val="vi-VN" w:eastAsia="vi-VN"/>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jc w:val="left"/>
      <w:textAlignment w:val="top"/>
    </w:pPr>
    <w:rPr>
      <w:rFonts w:eastAsia="Times New Roman" w:cs="Times New Roman"/>
      <w:b/>
      <w:bCs/>
      <w:color w:val="0000FF"/>
      <w:sz w:val="24"/>
      <w:szCs w:val="24"/>
      <w:lang w:val="vi-VN" w:eastAsia="vi-VN"/>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0000FF"/>
      <w:sz w:val="24"/>
      <w:szCs w:val="24"/>
      <w:lang w:val="vi-VN" w:eastAsia="vi-VN"/>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cs="Times New Roman"/>
      <w:color w:val="0000FF"/>
      <w:sz w:val="24"/>
      <w:szCs w:val="24"/>
      <w:lang w:val="vi-VN" w:eastAsia="vi-VN"/>
    </w:rPr>
  </w:style>
  <w:style w:type="paragraph" w:customStyle="1" w:styleId="xl134">
    <w:name w:val="xl13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135">
    <w:name w:val="xl135"/>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136">
    <w:name w:val="xl136"/>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137">
    <w:name w:val="xl137"/>
    <w:basedOn w:val="Normal"/>
    <w:pPr>
      <w:shd w:val="clear" w:color="000000" w:fill="FFFFFF"/>
      <w:spacing w:before="100" w:beforeAutospacing="1" w:after="100" w:afterAutospacing="1" w:line="240" w:lineRule="auto"/>
      <w:jc w:val="center"/>
    </w:pPr>
    <w:rPr>
      <w:rFonts w:eastAsia="Times New Roman" w:cs="Times New Roman"/>
      <w:b/>
      <w:bCs/>
      <w:sz w:val="28"/>
      <w:szCs w:val="28"/>
      <w:lang w:val="vi-VN" w:eastAsia="vi-VN"/>
    </w:rPr>
  </w:style>
  <w:style w:type="character" w:customStyle="1" w:styleId="font41">
    <w:name w:val="font41"/>
    <w:rPr>
      <w:rFonts w:ascii="Times New Roman" w:hAnsi="Times New Roman" w:cs="Times New Roman" w:hint="default"/>
      <w:color w:val="000000"/>
      <w:sz w:val="26"/>
      <w:szCs w:val="26"/>
      <w:u w:val="none"/>
      <w:vertAlign w:val="subscript"/>
    </w:rPr>
  </w:style>
  <w:style w:type="character" w:customStyle="1" w:styleId="font21">
    <w:name w:val="font21"/>
    <w:rPr>
      <w:rFonts w:ascii="Times New Roman" w:hAnsi="Times New Roman" w:cs="Times New Roman" w:hint="default"/>
      <w:color w:val="000000"/>
      <w:sz w:val="26"/>
      <w:szCs w:val="26"/>
      <w:u w:val="none"/>
    </w:rPr>
  </w:style>
  <w:style w:type="character" w:customStyle="1" w:styleId="font31">
    <w:name w:val="font31"/>
    <w:rPr>
      <w:rFonts w:ascii="Times New Roman" w:hAnsi="Times New Roman" w:cs="Times New Roman" w:hint="default"/>
      <w:color w:val="000000"/>
      <w:sz w:val="26"/>
      <w:szCs w:val="26"/>
      <w:u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5838</Words>
  <Characters>33278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1</dc:creator>
  <cp:lastModifiedBy>Administrator</cp:lastModifiedBy>
  <cp:revision>2</cp:revision>
  <dcterms:created xsi:type="dcterms:W3CDTF">2025-07-02T04:34:00Z</dcterms:created>
  <dcterms:modified xsi:type="dcterms:W3CDTF">2025-07-02T04:34:00Z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EB0E5B6663E44199B19E612175B046EE_12</vt:lpwstr>
  </property>
</Properties>
</file>